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FB1" w:rsidRPr="00476237" w:rsidRDefault="00A65FB1" w:rsidP="00A65FB1">
      <w:pPr>
        <w:ind w:left="12474"/>
        <w:jc w:val="both"/>
        <w:rPr>
          <w:rFonts w:eastAsia="Times New Roman" w:cs="Times New Roman"/>
          <w:szCs w:val="28"/>
          <w:lang w:eastAsia="ru-RU"/>
        </w:rPr>
      </w:pPr>
      <w:r w:rsidRPr="00476237">
        <w:rPr>
          <w:rFonts w:eastAsia="Times New Roman" w:cs="Times New Roman"/>
          <w:szCs w:val="28"/>
          <w:lang w:eastAsia="ru-RU"/>
        </w:rPr>
        <w:t>Д</w:t>
      </w:r>
      <w:r w:rsidR="004B4D1E">
        <w:rPr>
          <w:rFonts w:eastAsia="Times New Roman" w:cs="Times New Roman"/>
          <w:szCs w:val="28"/>
          <w:lang w:eastAsia="ru-RU"/>
        </w:rPr>
        <w:t>одаток 7</w:t>
      </w:r>
      <w:r w:rsidR="00C302C4">
        <w:rPr>
          <w:rFonts w:eastAsia="Times New Roman" w:cs="Times New Roman"/>
          <w:szCs w:val="28"/>
          <w:lang w:eastAsia="ru-RU"/>
        </w:rPr>
        <w:t>5</w:t>
      </w:r>
      <w:bookmarkStart w:id="0" w:name="_GoBack"/>
      <w:bookmarkEnd w:id="0"/>
    </w:p>
    <w:p w:rsidR="00A65FB1" w:rsidRPr="00476237" w:rsidRDefault="00A65FB1" w:rsidP="00A65FB1">
      <w:pPr>
        <w:ind w:left="12474"/>
        <w:jc w:val="both"/>
        <w:rPr>
          <w:rFonts w:eastAsia="Times New Roman" w:cs="Times New Roman"/>
          <w:szCs w:val="28"/>
          <w:lang w:eastAsia="ru-RU"/>
        </w:rPr>
      </w:pPr>
      <w:r w:rsidRPr="00476237">
        <w:rPr>
          <w:rFonts w:eastAsia="Times New Roman" w:cs="Times New Roman"/>
          <w:szCs w:val="28"/>
          <w:lang w:eastAsia="ru-RU"/>
        </w:rPr>
        <w:t>до Інструкції з діловодства у Збройних Силах України</w:t>
      </w:r>
    </w:p>
    <w:p w:rsidR="00A65FB1" w:rsidRPr="00476237" w:rsidRDefault="00A65FB1" w:rsidP="00A65FB1">
      <w:pPr>
        <w:ind w:left="12474"/>
        <w:jc w:val="both"/>
        <w:rPr>
          <w:rFonts w:eastAsia="Times New Roman" w:cs="Times New Roman"/>
          <w:szCs w:val="28"/>
          <w:lang w:eastAsia="ru-RU"/>
        </w:rPr>
      </w:pPr>
      <w:r w:rsidRPr="00476237">
        <w:rPr>
          <w:rFonts w:eastAsia="Times New Roman" w:cs="Times New Roman"/>
          <w:szCs w:val="28"/>
          <w:lang w:eastAsia="ru-RU"/>
        </w:rPr>
        <w:t>(</w:t>
      </w:r>
      <w:r w:rsidR="008F5FD3">
        <w:rPr>
          <w:rFonts w:eastAsia="Times New Roman" w:cs="Times New Roman"/>
          <w:szCs w:val="28"/>
          <w:lang w:eastAsia="ru-RU"/>
        </w:rPr>
        <w:t>під</w:t>
      </w:r>
      <w:r w:rsidRPr="00476237">
        <w:rPr>
          <w:rFonts w:eastAsia="Times New Roman" w:cs="Times New Roman"/>
          <w:szCs w:val="28"/>
          <w:lang w:eastAsia="ru-RU"/>
        </w:rPr>
        <w:t>пункт 1</w:t>
      </w:r>
      <w:r w:rsidR="00BE490F">
        <w:rPr>
          <w:rFonts w:eastAsia="Times New Roman" w:cs="Times New Roman"/>
          <w:szCs w:val="28"/>
          <w:lang w:eastAsia="ru-RU"/>
        </w:rPr>
        <w:t>5</w:t>
      </w:r>
      <w:r>
        <w:rPr>
          <w:rFonts w:eastAsia="Times New Roman" w:cs="Times New Roman"/>
          <w:szCs w:val="28"/>
          <w:lang w:eastAsia="ru-RU"/>
        </w:rPr>
        <w:t>.4.1</w:t>
      </w:r>
      <w:r w:rsidRPr="00476237">
        <w:rPr>
          <w:rFonts w:eastAsia="Times New Roman" w:cs="Times New Roman"/>
          <w:szCs w:val="28"/>
          <w:lang w:eastAsia="ru-RU"/>
        </w:rPr>
        <w:t>)</w:t>
      </w:r>
    </w:p>
    <w:p w:rsidR="00A65FB1" w:rsidRDefault="00A65FB1" w:rsidP="00A65FB1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sz w:val="27"/>
          <w:szCs w:val="27"/>
          <w:lang w:val="ru-RU" w:eastAsia="uk-UA"/>
        </w:rPr>
      </w:pPr>
    </w:p>
    <w:p w:rsidR="00A65FB1" w:rsidRPr="00A65FB1" w:rsidRDefault="00A65FB1" w:rsidP="00A65FB1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Cs/>
          <w:sz w:val="27"/>
          <w:szCs w:val="27"/>
          <w:lang w:eastAsia="uk-UA"/>
        </w:rPr>
      </w:pPr>
      <w:r w:rsidRPr="00A65FB1">
        <w:rPr>
          <w:rFonts w:eastAsia="Times New Roman" w:cs="Times New Roman"/>
          <w:bCs/>
          <w:szCs w:val="27"/>
          <w:lang w:eastAsia="uk-UA"/>
        </w:rPr>
        <w:t>ЖУРНАЛ</w:t>
      </w:r>
      <w:r w:rsidRPr="00A65FB1">
        <w:rPr>
          <w:rFonts w:eastAsia="Times New Roman" w:cs="Times New Roman"/>
          <w:bCs/>
          <w:szCs w:val="27"/>
          <w:lang w:eastAsia="uk-UA"/>
        </w:rPr>
        <w:br/>
        <w:t>обліку електронних носіїв інформації, на які планується записувати службову інформацію*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380"/>
        <w:gridCol w:w="1228"/>
        <w:gridCol w:w="810"/>
        <w:gridCol w:w="1507"/>
        <w:gridCol w:w="1570"/>
        <w:gridCol w:w="1206"/>
        <w:gridCol w:w="1237"/>
        <w:gridCol w:w="1345"/>
        <w:gridCol w:w="1345"/>
        <w:gridCol w:w="1588"/>
        <w:gridCol w:w="1588"/>
        <w:gridCol w:w="1116"/>
      </w:tblGrid>
      <w:tr w:rsidR="00A65FB1" w:rsidRPr="00A65FB1" w:rsidTr="00A65FB1">
        <w:tc>
          <w:tcPr>
            <w:tcW w:w="300" w:type="pct"/>
            <w:vMerge w:val="restar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Порядковий номер</w:t>
            </w:r>
          </w:p>
        </w:tc>
        <w:tc>
          <w:tcPr>
            <w:tcW w:w="350" w:type="pct"/>
            <w:vMerge w:val="restar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Обліковий номер</w:t>
            </w:r>
          </w:p>
        </w:tc>
        <w:tc>
          <w:tcPr>
            <w:tcW w:w="250" w:type="pct"/>
            <w:vMerge w:val="restar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Дата взяття на облік</w:t>
            </w:r>
          </w:p>
        </w:tc>
        <w:tc>
          <w:tcPr>
            <w:tcW w:w="500" w:type="pct"/>
            <w:vMerge w:val="restar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Вид електронного носія, серійний номер</w:t>
            </w:r>
          </w:p>
        </w:tc>
        <w:tc>
          <w:tcPr>
            <w:tcW w:w="1200" w:type="pct"/>
            <w:gridSpan w:val="3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Відмітка про видачу</w:t>
            </w:r>
          </w:p>
        </w:tc>
        <w:tc>
          <w:tcPr>
            <w:tcW w:w="900" w:type="pct"/>
            <w:gridSpan w:val="2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Відмітка про повернення</w:t>
            </w:r>
          </w:p>
        </w:tc>
        <w:tc>
          <w:tcPr>
            <w:tcW w:w="550" w:type="pct"/>
            <w:vMerge w:val="restar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Відмітка про відправлення електронного носія (дата та реєстраційний індекс супровідного листа)</w:t>
            </w:r>
          </w:p>
        </w:tc>
        <w:tc>
          <w:tcPr>
            <w:tcW w:w="550" w:type="pct"/>
            <w:vMerge w:val="restar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Відмітка про знищення електронного носія (дата та реєстраційний індекс акта)</w:t>
            </w:r>
          </w:p>
        </w:tc>
        <w:tc>
          <w:tcPr>
            <w:tcW w:w="400" w:type="pct"/>
            <w:vMerge w:val="restar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Примітка</w:t>
            </w:r>
          </w:p>
        </w:tc>
      </w:tr>
      <w:tr w:rsidR="00A65FB1" w:rsidRPr="00A65FB1" w:rsidTr="00A65FB1">
        <w:tc>
          <w:tcPr>
            <w:tcW w:w="0" w:type="auto"/>
            <w:vMerge/>
            <w:hideMark/>
          </w:tcPr>
          <w:p w:rsidR="00A65FB1" w:rsidRPr="00A65FB1" w:rsidRDefault="00A65FB1" w:rsidP="00A65FB1">
            <w:pPr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hideMark/>
          </w:tcPr>
          <w:p w:rsidR="00A65FB1" w:rsidRPr="00A65FB1" w:rsidRDefault="00A65FB1" w:rsidP="00A65FB1">
            <w:pPr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hideMark/>
          </w:tcPr>
          <w:p w:rsidR="00A65FB1" w:rsidRPr="00A65FB1" w:rsidRDefault="00A65FB1" w:rsidP="00A65FB1">
            <w:pPr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hideMark/>
          </w:tcPr>
          <w:p w:rsidR="00A65FB1" w:rsidRPr="00A65FB1" w:rsidRDefault="00A65FB1" w:rsidP="00A65FB1">
            <w:pPr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45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найменування структурного підрозділу</w:t>
            </w:r>
          </w:p>
        </w:tc>
        <w:tc>
          <w:tcPr>
            <w:tcW w:w="40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прізвище, ініціали виконавця</w:t>
            </w:r>
          </w:p>
        </w:tc>
        <w:tc>
          <w:tcPr>
            <w:tcW w:w="35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дата отримання носія і підпис виконавця</w:t>
            </w:r>
          </w:p>
        </w:tc>
        <w:tc>
          <w:tcPr>
            <w:tcW w:w="45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прізвище, ініціали працівника служби діловодства</w:t>
            </w:r>
          </w:p>
        </w:tc>
        <w:tc>
          <w:tcPr>
            <w:tcW w:w="45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дата і підпис працівника служби діловодства</w:t>
            </w:r>
          </w:p>
        </w:tc>
        <w:tc>
          <w:tcPr>
            <w:tcW w:w="0" w:type="auto"/>
            <w:vMerge/>
            <w:hideMark/>
          </w:tcPr>
          <w:p w:rsidR="00A65FB1" w:rsidRPr="00A65FB1" w:rsidRDefault="00A65FB1" w:rsidP="00A65FB1">
            <w:pPr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hideMark/>
          </w:tcPr>
          <w:p w:rsidR="00A65FB1" w:rsidRPr="00A65FB1" w:rsidRDefault="00A65FB1" w:rsidP="00A65FB1">
            <w:pPr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hideMark/>
          </w:tcPr>
          <w:p w:rsidR="00A65FB1" w:rsidRPr="00A65FB1" w:rsidRDefault="00A65FB1" w:rsidP="00A65FB1">
            <w:pPr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</w:tr>
      <w:tr w:rsidR="00A65FB1" w:rsidRPr="00A65FB1" w:rsidTr="00A65FB1">
        <w:tc>
          <w:tcPr>
            <w:tcW w:w="30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35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25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50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45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40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35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7</w:t>
            </w:r>
          </w:p>
        </w:tc>
        <w:tc>
          <w:tcPr>
            <w:tcW w:w="45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8</w:t>
            </w:r>
          </w:p>
        </w:tc>
        <w:tc>
          <w:tcPr>
            <w:tcW w:w="45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9</w:t>
            </w:r>
          </w:p>
        </w:tc>
        <w:tc>
          <w:tcPr>
            <w:tcW w:w="55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10</w:t>
            </w:r>
          </w:p>
        </w:tc>
        <w:tc>
          <w:tcPr>
            <w:tcW w:w="55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11</w:t>
            </w:r>
          </w:p>
        </w:tc>
        <w:tc>
          <w:tcPr>
            <w:tcW w:w="400" w:type="pct"/>
            <w:hideMark/>
          </w:tcPr>
          <w:p w:rsidR="00A65FB1" w:rsidRPr="00A65FB1" w:rsidRDefault="00A65FB1" w:rsidP="00A65FB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A65FB1">
              <w:rPr>
                <w:rFonts w:eastAsia="Times New Roman" w:cs="Times New Roman"/>
                <w:sz w:val="24"/>
                <w:szCs w:val="24"/>
                <w:lang w:eastAsia="uk-UA"/>
              </w:rPr>
              <w:t>12</w:t>
            </w:r>
          </w:p>
        </w:tc>
      </w:tr>
    </w:tbl>
    <w:p w:rsidR="00A65FB1" w:rsidRDefault="00A65FB1" w:rsidP="00A65FB1">
      <w:pPr>
        <w:rPr>
          <w:rFonts w:eastAsia="Times New Roman" w:cs="Times New Roman"/>
          <w:sz w:val="24"/>
          <w:szCs w:val="24"/>
          <w:lang w:val="ru-RU" w:eastAsia="uk-UA"/>
        </w:rPr>
      </w:pPr>
      <w:r w:rsidRPr="00A65FB1">
        <w:rPr>
          <w:rFonts w:eastAsia="Times New Roman" w:cs="Times New Roman"/>
          <w:sz w:val="24"/>
          <w:szCs w:val="24"/>
          <w:lang w:val="ru-RU" w:eastAsia="uk-UA"/>
        </w:rPr>
        <w:br w:type="textWrapping" w:clear="all"/>
      </w:r>
    </w:p>
    <w:p w:rsidR="00A65FB1" w:rsidRDefault="00A65FB1" w:rsidP="00A65FB1">
      <w:pPr>
        <w:rPr>
          <w:rFonts w:eastAsia="Times New Roman" w:cs="Times New Roman"/>
          <w:sz w:val="24"/>
          <w:szCs w:val="24"/>
          <w:lang w:val="ru-RU" w:eastAsia="uk-UA"/>
        </w:rPr>
      </w:pPr>
    </w:p>
    <w:p w:rsidR="00A65FB1" w:rsidRDefault="00A65FB1" w:rsidP="00A65FB1">
      <w:pPr>
        <w:rPr>
          <w:rFonts w:eastAsia="Times New Roman" w:cs="Times New Roman"/>
          <w:sz w:val="24"/>
          <w:szCs w:val="24"/>
          <w:lang w:val="ru-RU" w:eastAsia="uk-UA"/>
        </w:rPr>
      </w:pPr>
    </w:p>
    <w:p w:rsidR="00A65FB1" w:rsidRDefault="00A65FB1" w:rsidP="00A65FB1">
      <w:pPr>
        <w:rPr>
          <w:rFonts w:eastAsia="Times New Roman" w:cs="Times New Roman"/>
          <w:sz w:val="24"/>
          <w:szCs w:val="24"/>
          <w:lang w:val="ru-RU" w:eastAsia="uk-UA"/>
        </w:rPr>
      </w:pPr>
    </w:p>
    <w:p w:rsidR="00A65FB1" w:rsidRDefault="00A65FB1" w:rsidP="00A65FB1">
      <w:pPr>
        <w:rPr>
          <w:rFonts w:eastAsia="Times New Roman" w:cs="Times New Roman"/>
          <w:sz w:val="24"/>
          <w:szCs w:val="24"/>
          <w:lang w:val="ru-RU" w:eastAsia="uk-UA"/>
        </w:rPr>
      </w:pPr>
    </w:p>
    <w:p w:rsidR="00BA1D7E" w:rsidRPr="00A65FB1" w:rsidRDefault="00A65FB1" w:rsidP="00A65FB1">
      <w:pPr>
        <w:spacing w:before="100" w:beforeAutospacing="1" w:after="100" w:afterAutospacing="1"/>
        <w:jc w:val="both"/>
        <w:rPr>
          <w:rFonts w:eastAsia="Times New Roman" w:cs="Times New Roman"/>
          <w:szCs w:val="28"/>
          <w:lang w:eastAsia="uk-UA"/>
        </w:rPr>
      </w:pPr>
      <w:r w:rsidRPr="00A65FB1">
        <w:rPr>
          <w:rFonts w:eastAsia="Times New Roman" w:cs="Times New Roman"/>
          <w:sz w:val="24"/>
          <w:szCs w:val="24"/>
          <w:lang w:val="ru-RU" w:eastAsia="uk-UA"/>
        </w:rPr>
        <w:t>____________</w:t>
      </w:r>
      <w:r w:rsidRPr="00A65FB1">
        <w:rPr>
          <w:rFonts w:eastAsia="Times New Roman" w:cs="Times New Roman"/>
          <w:sz w:val="24"/>
          <w:szCs w:val="24"/>
          <w:lang w:val="ru-RU" w:eastAsia="uk-UA"/>
        </w:rPr>
        <w:br/>
      </w:r>
      <w:r w:rsidRPr="00A65FB1">
        <w:rPr>
          <w:rFonts w:eastAsia="Times New Roman" w:cs="Times New Roman"/>
          <w:szCs w:val="28"/>
          <w:lang w:eastAsia="uk-UA"/>
        </w:rPr>
        <w:t>* У разі потреби журнал може доповнюватися додатковими графами.</w:t>
      </w:r>
    </w:p>
    <w:sectPr w:rsidR="00BA1D7E" w:rsidRPr="00A65FB1" w:rsidSect="00A65FB1">
      <w:pgSz w:w="16838" w:h="11906" w:orient="landscape"/>
      <w:pgMar w:top="1985" w:right="567" w:bottom="1134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FB1"/>
    <w:rsid w:val="00032703"/>
    <w:rsid w:val="002D67ED"/>
    <w:rsid w:val="002F7050"/>
    <w:rsid w:val="003B2D0F"/>
    <w:rsid w:val="004B4D1E"/>
    <w:rsid w:val="006A3A57"/>
    <w:rsid w:val="008B3329"/>
    <w:rsid w:val="008F5FD3"/>
    <w:rsid w:val="00A65FB1"/>
    <w:rsid w:val="00BE490F"/>
    <w:rsid w:val="00C302C4"/>
    <w:rsid w:val="00F7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B552D81-0CBC-41EA-B07F-CCDB6064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5F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302C4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302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4</cp:revision>
  <cp:lastPrinted>2024-01-10T15:06:00Z</cp:lastPrinted>
  <dcterms:created xsi:type="dcterms:W3CDTF">2023-12-20T06:47:00Z</dcterms:created>
  <dcterms:modified xsi:type="dcterms:W3CDTF">2024-01-10T15:06:00Z</dcterms:modified>
</cp:coreProperties>
</file>