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2824E" w14:textId="77777777" w:rsidR="0045111F" w:rsidRDefault="00000000">
      <w:pPr>
        <w:spacing w:before="600" w:after="60"/>
        <w:jc w:val="center"/>
      </w:pPr>
      <w:r>
        <w:rPr>
          <w:b/>
          <w:bCs/>
          <w:color w:val="1F4E79"/>
          <w:sz w:val="44"/>
          <w:szCs w:val="44"/>
        </w:rPr>
        <w:t>PROJET FINAL – SPARK &amp; SCALA</w:t>
      </w:r>
    </w:p>
    <w:p w14:paraId="0482824F" w14:textId="77777777" w:rsidR="0045111F" w:rsidRDefault="00000000">
      <w:pPr>
        <w:spacing w:after="400"/>
        <w:jc w:val="center"/>
      </w:pPr>
      <w:r>
        <w:rPr>
          <w:color w:val="2E74B5"/>
          <w:sz w:val="28"/>
          <w:szCs w:val="28"/>
        </w:rPr>
        <w:t>Système d'analyse de données e-commerce</w:t>
      </w:r>
    </w:p>
    <w:p w14:paraId="04828250" w14:textId="77777777" w:rsidR="0045111F" w:rsidRDefault="0045111F">
      <w:pPr>
        <w:pBdr>
          <w:top w:val="single" w:sz="8" w:space="6" w:color="1F4E79"/>
        </w:pBdr>
        <w:spacing w:after="4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5111F" w14:paraId="04828253"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04828251" w14:textId="77777777" w:rsidR="0045111F" w:rsidRDefault="00000000">
            <w:r>
              <w:rPr>
                <w:b/>
                <w:bCs/>
                <w:color w:val="FFFFFF"/>
                <w:sz w:val="19"/>
                <w:szCs w:val="19"/>
              </w:rPr>
              <w:t>Élément</w:t>
            </w:r>
          </w:p>
        </w:tc>
        <w:tc>
          <w:tcPr>
            <w:tcW w:w="6426" w:type="dxa"/>
            <w:shd w:val="clear" w:color="auto" w:fill="1F4E79"/>
            <w:tcMar>
              <w:top w:w="60" w:type="dxa"/>
              <w:left w:w="100" w:type="dxa"/>
              <w:bottom w:w="60" w:type="dxa"/>
              <w:right w:w="100" w:type="dxa"/>
            </w:tcMar>
          </w:tcPr>
          <w:p w14:paraId="04828252" w14:textId="77777777" w:rsidR="0045111F" w:rsidRDefault="00000000">
            <w:r>
              <w:rPr>
                <w:b/>
                <w:bCs/>
                <w:color w:val="FFFFFF"/>
                <w:sz w:val="19"/>
                <w:szCs w:val="19"/>
              </w:rPr>
              <w:t>Détail</w:t>
            </w:r>
          </w:p>
        </w:tc>
      </w:tr>
      <w:tr w:rsidR="0045111F" w14:paraId="04828256" w14:textId="77777777">
        <w:tblPrEx>
          <w:tblCellMar>
            <w:top w:w="0" w:type="dxa"/>
            <w:bottom w:w="0" w:type="dxa"/>
          </w:tblCellMar>
        </w:tblPrEx>
        <w:tc>
          <w:tcPr>
            <w:tcW w:w="2600" w:type="dxa"/>
            <w:tcMar>
              <w:top w:w="60" w:type="dxa"/>
              <w:left w:w="100" w:type="dxa"/>
              <w:bottom w:w="60" w:type="dxa"/>
              <w:right w:w="100" w:type="dxa"/>
            </w:tcMar>
          </w:tcPr>
          <w:p w14:paraId="04828254" w14:textId="77777777" w:rsidR="0045111F" w:rsidRDefault="00000000">
            <w:r>
              <w:rPr>
                <w:color w:val="000000"/>
                <w:sz w:val="19"/>
                <w:szCs w:val="19"/>
              </w:rPr>
              <w:t>Module</w:t>
            </w:r>
          </w:p>
        </w:tc>
        <w:tc>
          <w:tcPr>
            <w:tcW w:w="6426" w:type="dxa"/>
            <w:tcMar>
              <w:top w:w="60" w:type="dxa"/>
              <w:left w:w="100" w:type="dxa"/>
              <w:bottom w:w="60" w:type="dxa"/>
              <w:right w:w="100" w:type="dxa"/>
            </w:tcMar>
          </w:tcPr>
          <w:p w14:paraId="04828255" w14:textId="2A5B9745" w:rsidR="0045111F" w:rsidRDefault="00000000">
            <w:r>
              <w:rPr>
                <w:color w:val="000000"/>
                <w:sz w:val="19"/>
                <w:szCs w:val="19"/>
              </w:rPr>
              <w:t xml:space="preserve">Data </w:t>
            </w:r>
            <w:proofErr w:type="spellStart"/>
            <w:r>
              <w:rPr>
                <w:color w:val="000000"/>
                <w:sz w:val="19"/>
                <w:szCs w:val="19"/>
              </w:rPr>
              <w:t>Engineer</w:t>
            </w:r>
            <w:proofErr w:type="spellEnd"/>
            <w:r>
              <w:rPr>
                <w:color w:val="000000"/>
                <w:sz w:val="19"/>
                <w:szCs w:val="19"/>
              </w:rPr>
              <w:t xml:space="preserve"> </w:t>
            </w:r>
            <w:r w:rsidR="00D73EE3">
              <w:rPr>
                <w:color w:val="000000"/>
                <w:sz w:val="19"/>
                <w:szCs w:val="19"/>
              </w:rPr>
              <w:t>-</w:t>
            </w:r>
            <w:r>
              <w:rPr>
                <w:color w:val="000000"/>
                <w:sz w:val="19"/>
                <w:szCs w:val="19"/>
              </w:rPr>
              <w:t xml:space="preserve"> Spark &amp; Scala</w:t>
            </w:r>
          </w:p>
        </w:tc>
      </w:tr>
      <w:tr w:rsidR="0045111F" w14:paraId="0482825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4828257" w14:textId="77777777" w:rsidR="0045111F" w:rsidRDefault="00000000">
            <w:r>
              <w:rPr>
                <w:color w:val="000000"/>
                <w:sz w:val="19"/>
                <w:szCs w:val="19"/>
              </w:rPr>
              <w:t>Modalité</w:t>
            </w:r>
          </w:p>
        </w:tc>
        <w:tc>
          <w:tcPr>
            <w:tcW w:w="6426" w:type="dxa"/>
            <w:shd w:val="clear" w:color="auto" w:fill="F2F2F2"/>
            <w:tcMar>
              <w:top w:w="60" w:type="dxa"/>
              <w:left w:w="100" w:type="dxa"/>
              <w:bottom w:w="60" w:type="dxa"/>
              <w:right w:w="100" w:type="dxa"/>
            </w:tcMar>
          </w:tcPr>
          <w:p w14:paraId="04828258" w14:textId="77777777" w:rsidR="0045111F" w:rsidRDefault="00000000">
            <w:r>
              <w:rPr>
                <w:color w:val="000000"/>
                <w:sz w:val="19"/>
                <w:szCs w:val="19"/>
              </w:rPr>
              <w:t>Projet de groupe – 3 étudiants obligatoirement</w:t>
            </w:r>
          </w:p>
        </w:tc>
      </w:tr>
      <w:tr w:rsidR="0045111F" w14:paraId="0482825C" w14:textId="77777777">
        <w:tblPrEx>
          <w:tblCellMar>
            <w:top w:w="0" w:type="dxa"/>
            <w:bottom w:w="0" w:type="dxa"/>
          </w:tblCellMar>
        </w:tblPrEx>
        <w:tc>
          <w:tcPr>
            <w:tcW w:w="2600" w:type="dxa"/>
            <w:tcMar>
              <w:top w:w="60" w:type="dxa"/>
              <w:left w:w="100" w:type="dxa"/>
              <w:bottom w:w="60" w:type="dxa"/>
              <w:right w:w="100" w:type="dxa"/>
            </w:tcMar>
          </w:tcPr>
          <w:p w14:paraId="0482825A" w14:textId="77777777" w:rsidR="0045111F" w:rsidRDefault="00000000">
            <w:r>
              <w:rPr>
                <w:color w:val="000000"/>
                <w:sz w:val="19"/>
                <w:szCs w:val="19"/>
              </w:rPr>
              <w:t>Date limite de remise</w:t>
            </w:r>
          </w:p>
        </w:tc>
        <w:tc>
          <w:tcPr>
            <w:tcW w:w="6426" w:type="dxa"/>
            <w:tcMar>
              <w:top w:w="60" w:type="dxa"/>
              <w:left w:w="100" w:type="dxa"/>
              <w:bottom w:w="60" w:type="dxa"/>
              <w:right w:w="100" w:type="dxa"/>
            </w:tcMar>
          </w:tcPr>
          <w:p w14:paraId="0482825B" w14:textId="77777777" w:rsidR="0045111F" w:rsidRDefault="00000000">
            <w:r>
              <w:rPr>
                <w:color w:val="000000"/>
                <w:sz w:val="19"/>
                <w:szCs w:val="19"/>
              </w:rPr>
              <w:t>Samedi 29 août 2026 à 00h00 (minuit dans la nuit du vendredi 28 au samedi 29)</w:t>
            </w:r>
          </w:p>
        </w:tc>
      </w:tr>
      <w:tr w:rsidR="0045111F" w14:paraId="0482825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482825D" w14:textId="77777777" w:rsidR="0045111F" w:rsidRDefault="00000000">
            <w:r>
              <w:rPr>
                <w:color w:val="000000"/>
                <w:sz w:val="19"/>
                <w:szCs w:val="19"/>
              </w:rPr>
              <w:t>Charge estimée</w:t>
            </w:r>
          </w:p>
        </w:tc>
        <w:tc>
          <w:tcPr>
            <w:tcW w:w="6426" w:type="dxa"/>
            <w:shd w:val="clear" w:color="auto" w:fill="F2F2F2"/>
            <w:tcMar>
              <w:top w:w="60" w:type="dxa"/>
              <w:left w:w="100" w:type="dxa"/>
              <w:bottom w:w="60" w:type="dxa"/>
              <w:right w:w="100" w:type="dxa"/>
            </w:tcMar>
          </w:tcPr>
          <w:p w14:paraId="0482825E" w14:textId="77777777" w:rsidR="0045111F" w:rsidRDefault="00000000">
            <w:r>
              <w:rPr>
                <w:color w:val="000000"/>
                <w:sz w:val="19"/>
                <w:szCs w:val="19"/>
              </w:rPr>
              <w:t>12 à 15 heures de travail par étudiant sur le tronc commun</w:t>
            </w:r>
          </w:p>
        </w:tc>
      </w:tr>
      <w:tr w:rsidR="0045111F" w14:paraId="04828262" w14:textId="77777777">
        <w:tblPrEx>
          <w:tblCellMar>
            <w:top w:w="0" w:type="dxa"/>
            <w:bottom w:w="0" w:type="dxa"/>
          </w:tblCellMar>
        </w:tblPrEx>
        <w:tc>
          <w:tcPr>
            <w:tcW w:w="2600" w:type="dxa"/>
            <w:tcMar>
              <w:top w:w="60" w:type="dxa"/>
              <w:left w:w="100" w:type="dxa"/>
              <w:bottom w:w="60" w:type="dxa"/>
              <w:right w:w="100" w:type="dxa"/>
            </w:tcMar>
          </w:tcPr>
          <w:p w14:paraId="04828260" w14:textId="77777777" w:rsidR="0045111F" w:rsidRDefault="00000000">
            <w:r>
              <w:rPr>
                <w:color w:val="000000"/>
                <w:sz w:val="19"/>
                <w:szCs w:val="19"/>
              </w:rPr>
              <w:t>Thème</w:t>
            </w:r>
          </w:p>
        </w:tc>
        <w:tc>
          <w:tcPr>
            <w:tcW w:w="6426" w:type="dxa"/>
            <w:tcMar>
              <w:top w:w="60" w:type="dxa"/>
              <w:left w:w="100" w:type="dxa"/>
              <w:bottom w:w="60" w:type="dxa"/>
              <w:right w:w="100" w:type="dxa"/>
            </w:tcMar>
          </w:tcPr>
          <w:p w14:paraId="04828261" w14:textId="77777777" w:rsidR="0045111F" w:rsidRDefault="00000000">
            <w:r>
              <w:rPr>
                <w:color w:val="000000"/>
                <w:sz w:val="19"/>
                <w:szCs w:val="19"/>
              </w:rPr>
              <w:t>Système d'analyse de données e-commerce distribué</w:t>
            </w:r>
          </w:p>
        </w:tc>
      </w:tr>
      <w:tr w:rsidR="0045111F" w14:paraId="0482826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4828263" w14:textId="77777777" w:rsidR="0045111F" w:rsidRDefault="00000000">
            <w:r>
              <w:rPr>
                <w:color w:val="000000"/>
                <w:sz w:val="19"/>
                <w:szCs w:val="19"/>
              </w:rPr>
              <w:t>Livrable</w:t>
            </w:r>
          </w:p>
        </w:tc>
        <w:tc>
          <w:tcPr>
            <w:tcW w:w="6426" w:type="dxa"/>
            <w:shd w:val="clear" w:color="auto" w:fill="F2F2F2"/>
            <w:tcMar>
              <w:top w:w="60" w:type="dxa"/>
              <w:left w:w="100" w:type="dxa"/>
              <w:bottom w:w="60" w:type="dxa"/>
              <w:right w:w="100" w:type="dxa"/>
            </w:tcMar>
          </w:tcPr>
          <w:p w14:paraId="04828264" w14:textId="77777777" w:rsidR="0045111F" w:rsidRDefault="00000000">
            <w:r>
              <w:rPr>
                <w:color w:val="000000"/>
                <w:sz w:val="19"/>
                <w:szCs w:val="19"/>
              </w:rPr>
              <w:t>Archive ZIP + JAR exécutable + soutenance orale de groupe</w:t>
            </w:r>
          </w:p>
        </w:tc>
      </w:tr>
      <w:tr w:rsidR="0045111F" w14:paraId="04828268" w14:textId="77777777">
        <w:tblPrEx>
          <w:tblCellMar>
            <w:top w:w="0" w:type="dxa"/>
            <w:bottom w:w="0" w:type="dxa"/>
          </w:tblCellMar>
        </w:tblPrEx>
        <w:tc>
          <w:tcPr>
            <w:tcW w:w="2600" w:type="dxa"/>
            <w:tcMar>
              <w:top w:w="60" w:type="dxa"/>
              <w:left w:w="100" w:type="dxa"/>
              <w:bottom w:w="60" w:type="dxa"/>
              <w:right w:w="100" w:type="dxa"/>
            </w:tcMar>
          </w:tcPr>
          <w:p w14:paraId="04828266" w14:textId="77777777" w:rsidR="0045111F" w:rsidRDefault="00000000">
            <w:r>
              <w:rPr>
                <w:color w:val="000000"/>
                <w:sz w:val="19"/>
                <w:szCs w:val="19"/>
              </w:rPr>
              <w:t>Évaluation</w:t>
            </w:r>
          </w:p>
        </w:tc>
        <w:tc>
          <w:tcPr>
            <w:tcW w:w="6426" w:type="dxa"/>
            <w:tcMar>
              <w:top w:w="60" w:type="dxa"/>
              <w:left w:w="100" w:type="dxa"/>
              <w:bottom w:w="60" w:type="dxa"/>
              <w:right w:w="100" w:type="dxa"/>
            </w:tcMar>
          </w:tcPr>
          <w:p w14:paraId="04828267" w14:textId="77777777" w:rsidR="0045111F" w:rsidRDefault="00000000">
            <w:r>
              <w:rPr>
                <w:color w:val="000000"/>
                <w:sz w:val="19"/>
                <w:szCs w:val="19"/>
              </w:rPr>
              <w:t>60 % note collective + 40 % note individuelle</w:t>
            </w:r>
          </w:p>
        </w:tc>
      </w:tr>
    </w:tbl>
    <w:p w14:paraId="04828269" w14:textId="77777777" w:rsidR="0045111F" w:rsidRDefault="0045111F">
      <w:pPr>
        <w:spacing w:after="120"/>
      </w:pPr>
    </w:p>
    <w:p w14:paraId="0482826A"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Nouveauté « version groupe » : </w:t>
      </w:r>
      <w:r>
        <w:t>le périmètre fonctionnel a été élargi et découpé en trois lots de travail équivalents. Chaque membre est propriétaire d'un lot, mais le groupe reste responsable de l'intégration et de la cohérence de l'ensemble. Toute contribution doit être traçable dans l'historique Git.</w:t>
      </w:r>
    </w:p>
    <w:p w14:paraId="0482826B" w14:textId="77777777" w:rsidR="0045111F" w:rsidRDefault="00000000">
      <w:r>
        <w:br w:type="page"/>
      </w:r>
    </w:p>
    <w:p w14:paraId="0482826C" w14:textId="77777777" w:rsidR="0045111F" w:rsidRDefault="00000000">
      <w:pPr>
        <w:pStyle w:val="Titre1"/>
        <w:pBdr>
          <w:bottom w:val="single" w:sz="8" w:space="4" w:color="1F4E79"/>
        </w:pBdr>
        <w:spacing w:before="360" w:after="160"/>
      </w:pPr>
      <w:r>
        <w:rPr>
          <w:b/>
          <w:bCs/>
          <w:color w:val="1F4E79"/>
          <w:sz w:val="30"/>
          <w:szCs w:val="30"/>
        </w:rPr>
        <w:lastRenderedPageBreak/>
        <w:t>PARTIE 0 : ORGANISATION DU TRAVAIL EN GROUPE</w:t>
      </w:r>
    </w:p>
    <w:p w14:paraId="0482826D" w14:textId="77777777" w:rsidR="0045111F" w:rsidRDefault="00000000">
      <w:pPr>
        <w:pStyle w:val="Titre2"/>
        <w:spacing w:before="260" w:after="100"/>
      </w:pPr>
      <w:r>
        <w:rPr>
          <w:b/>
          <w:bCs/>
          <w:color w:val="1F4E79"/>
          <w:sz w:val="25"/>
          <w:szCs w:val="25"/>
        </w:rPr>
        <w:t>Question 0.1 – Constitution du groupe et attribution des rôles</w:t>
      </w:r>
    </w:p>
    <w:p w14:paraId="0482826E" w14:textId="77777777" w:rsidR="0045111F" w:rsidRDefault="00000000">
      <w:pPr>
        <w:spacing w:after="100"/>
      </w:pPr>
      <w:r>
        <w:rPr>
          <w:b/>
          <w:bCs/>
          <w:i/>
          <w:iCs/>
          <w:color w:val="1F4E79"/>
        </w:rPr>
        <w:t xml:space="preserve">Objectif : </w:t>
      </w:r>
      <w:r>
        <w:rPr>
          <w:i/>
          <w:iCs/>
        </w:rPr>
        <w:t>Formaliser la répartition du travail et rendre chaque contribution identifiable.</w:t>
      </w:r>
    </w:p>
    <w:p w14:paraId="0482826F" w14:textId="77777777" w:rsidR="0045111F" w:rsidRDefault="00000000">
      <w:pPr>
        <w:spacing w:after="100" w:line="276" w:lineRule="auto"/>
      </w:pPr>
      <w:r>
        <w:t>Le projet se réalise en groupe de 3 étudiants. Chaque groupe se répartit les trois rôles ci-dessous. Un même rôle ne peut pas être occupé par deux personnes.</w:t>
      </w:r>
    </w:p>
    <w:p w14:paraId="04828270" w14:textId="77777777" w:rsidR="0045111F" w:rsidRDefault="0045111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4726"/>
      </w:tblGrid>
      <w:tr w:rsidR="0045111F" w14:paraId="04828274"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04828271" w14:textId="77777777" w:rsidR="0045111F" w:rsidRDefault="00000000">
            <w:r>
              <w:rPr>
                <w:b/>
                <w:bCs/>
                <w:color w:val="FFFFFF"/>
                <w:sz w:val="19"/>
                <w:szCs w:val="19"/>
              </w:rPr>
              <w:t>Rôle</w:t>
            </w:r>
          </w:p>
        </w:tc>
        <w:tc>
          <w:tcPr>
            <w:tcW w:w="1900" w:type="dxa"/>
            <w:shd w:val="clear" w:color="auto" w:fill="1F4E79"/>
            <w:tcMar>
              <w:top w:w="60" w:type="dxa"/>
              <w:left w:w="100" w:type="dxa"/>
              <w:bottom w:w="60" w:type="dxa"/>
              <w:right w:w="100" w:type="dxa"/>
            </w:tcMar>
          </w:tcPr>
          <w:p w14:paraId="04828272" w14:textId="77777777" w:rsidR="0045111F" w:rsidRDefault="00000000">
            <w:r>
              <w:rPr>
                <w:b/>
                <w:bCs/>
                <w:color w:val="FFFFFF"/>
                <w:sz w:val="19"/>
                <w:szCs w:val="19"/>
              </w:rPr>
              <w:t>Périmètre principal</w:t>
            </w:r>
          </w:p>
        </w:tc>
        <w:tc>
          <w:tcPr>
            <w:tcW w:w="4726" w:type="dxa"/>
            <w:shd w:val="clear" w:color="auto" w:fill="1F4E79"/>
            <w:tcMar>
              <w:top w:w="60" w:type="dxa"/>
              <w:left w:w="100" w:type="dxa"/>
              <w:bottom w:w="60" w:type="dxa"/>
              <w:right w:w="100" w:type="dxa"/>
            </w:tcMar>
          </w:tcPr>
          <w:p w14:paraId="04828273" w14:textId="77777777" w:rsidR="0045111F" w:rsidRDefault="00000000">
            <w:r>
              <w:rPr>
                <w:b/>
                <w:bCs/>
                <w:color w:val="FFFFFF"/>
                <w:sz w:val="19"/>
                <w:szCs w:val="19"/>
              </w:rPr>
              <w:t>Livrables dont le membre est propriétaire</w:t>
            </w:r>
          </w:p>
        </w:tc>
      </w:tr>
      <w:tr w:rsidR="0045111F" w14:paraId="04828279" w14:textId="77777777">
        <w:tblPrEx>
          <w:tblCellMar>
            <w:top w:w="0" w:type="dxa"/>
            <w:bottom w:w="0" w:type="dxa"/>
          </w:tblCellMar>
        </w:tblPrEx>
        <w:tc>
          <w:tcPr>
            <w:tcW w:w="2400" w:type="dxa"/>
            <w:tcMar>
              <w:top w:w="60" w:type="dxa"/>
              <w:left w:w="100" w:type="dxa"/>
              <w:bottom w:w="60" w:type="dxa"/>
              <w:right w:w="100" w:type="dxa"/>
            </w:tcMar>
          </w:tcPr>
          <w:p w14:paraId="04828275" w14:textId="77777777" w:rsidR="0045111F" w:rsidRDefault="00000000">
            <w:r>
              <w:rPr>
                <w:color w:val="000000"/>
                <w:sz w:val="19"/>
                <w:szCs w:val="19"/>
              </w:rPr>
              <w:t>Membre A</w:t>
            </w:r>
          </w:p>
          <w:p w14:paraId="04828276" w14:textId="77777777" w:rsidR="0045111F" w:rsidRDefault="00000000">
            <w:r>
              <w:rPr>
                <w:color w:val="000000"/>
                <w:sz w:val="19"/>
                <w:szCs w:val="19"/>
              </w:rPr>
              <w:t xml:space="preserve">Data Ingestion &amp; Platform </w:t>
            </w:r>
            <w:proofErr w:type="spellStart"/>
            <w:r>
              <w:rPr>
                <w:color w:val="000000"/>
                <w:sz w:val="19"/>
                <w:szCs w:val="19"/>
              </w:rPr>
              <w:t>Engineer</w:t>
            </w:r>
            <w:proofErr w:type="spellEnd"/>
          </w:p>
        </w:tc>
        <w:tc>
          <w:tcPr>
            <w:tcW w:w="1900" w:type="dxa"/>
            <w:tcMar>
              <w:top w:w="60" w:type="dxa"/>
              <w:left w:w="100" w:type="dxa"/>
              <w:bottom w:w="60" w:type="dxa"/>
              <w:right w:w="100" w:type="dxa"/>
            </w:tcMar>
          </w:tcPr>
          <w:p w14:paraId="04828277" w14:textId="77777777" w:rsidR="0045111F" w:rsidRDefault="00000000">
            <w:r>
              <w:rPr>
                <w:color w:val="000000"/>
                <w:sz w:val="19"/>
                <w:szCs w:val="19"/>
              </w:rPr>
              <w:t>Parties 1, 2 et 7</w:t>
            </w:r>
          </w:p>
        </w:tc>
        <w:tc>
          <w:tcPr>
            <w:tcW w:w="4726" w:type="dxa"/>
            <w:tcMar>
              <w:top w:w="60" w:type="dxa"/>
              <w:left w:w="100" w:type="dxa"/>
              <w:bottom w:w="60" w:type="dxa"/>
              <w:right w:w="100" w:type="dxa"/>
            </w:tcMar>
          </w:tcPr>
          <w:p w14:paraId="04828278" w14:textId="77777777" w:rsidR="0045111F" w:rsidRDefault="00000000">
            <w:r>
              <w:rPr>
                <w:color w:val="000000"/>
                <w:sz w:val="19"/>
                <w:szCs w:val="19"/>
              </w:rPr>
              <w:t xml:space="preserve">Structure SBT, </w:t>
            </w:r>
            <w:proofErr w:type="spellStart"/>
            <w:r>
              <w:rPr>
                <w:color w:val="000000"/>
                <w:sz w:val="19"/>
                <w:szCs w:val="19"/>
              </w:rPr>
              <w:t>build.sbt</w:t>
            </w:r>
            <w:proofErr w:type="spellEnd"/>
            <w:r>
              <w:rPr>
                <w:color w:val="000000"/>
                <w:sz w:val="19"/>
                <w:szCs w:val="19"/>
              </w:rPr>
              <w:t xml:space="preserve">, case classes, </w:t>
            </w:r>
            <w:proofErr w:type="spellStart"/>
            <w:r>
              <w:rPr>
                <w:color w:val="000000"/>
                <w:sz w:val="19"/>
                <w:szCs w:val="19"/>
              </w:rPr>
              <w:t>DataIngestion.scala</w:t>
            </w:r>
            <w:proofErr w:type="spellEnd"/>
            <w:r>
              <w:rPr>
                <w:color w:val="000000"/>
                <w:sz w:val="19"/>
                <w:szCs w:val="19"/>
              </w:rPr>
              <w:t xml:space="preserve">, validations, rapport de qualité des données, </w:t>
            </w:r>
            <w:proofErr w:type="spellStart"/>
            <w:r>
              <w:rPr>
                <w:color w:val="000000"/>
                <w:sz w:val="19"/>
                <w:szCs w:val="19"/>
              </w:rPr>
              <w:t>application.conf</w:t>
            </w:r>
            <w:proofErr w:type="spellEnd"/>
            <w:r>
              <w:rPr>
                <w:color w:val="000000"/>
                <w:sz w:val="19"/>
                <w:szCs w:val="19"/>
              </w:rPr>
              <w:t>, README.md</w:t>
            </w:r>
          </w:p>
        </w:tc>
      </w:tr>
      <w:tr w:rsidR="0045111F" w14:paraId="0482827E"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482827A" w14:textId="77777777" w:rsidR="0045111F" w:rsidRDefault="00000000">
            <w:r>
              <w:rPr>
                <w:color w:val="000000"/>
                <w:sz w:val="19"/>
                <w:szCs w:val="19"/>
              </w:rPr>
              <w:t>Membre B</w:t>
            </w:r>
          </w:p>
          <w:p w14:paraId="0482827B" w14:textId="77777777" w:rsidR="0045111F" w:rsidRDefault="00000000">
            <w:r>
              <w:rPr>
                <w:color w:val="000000"/>
                <w:sz w:val="19"/>
                <w:szCs w:val="19"/>
              </w:rPr>
              <w:t xml:space="preserve">Data Transformation </w:t>
            </w:r>
            <w:proofErr w:type="spellStart"/>
            <w:r>
              <w:rPr>
                <w:color w:val="000000"/>
                <w:sz w:val="19"/>
                <w:szCs w:val="19"/>
              </w:rPr>
              <w:t>Engineer</w:t>
            </w:r>
            <w:proofErr w:type="spellEnd"/>
          </w:p>
        </w:tc>
        <w:tc>
          <w:tcPr>
            <w:tcW w:w="1900" w:type="dxa"/>
            <w:shd w:val="clear" w:color="auto" w:fill="F2F2F2"/>
            <w:tcMar>
              <w:top w:w="60" w:type="dxa"/>
              <w:left w:w="100" w:type="dxa"/>
              <w:bottom w:w="60" w:type="dxa"/>
              <w:right w:w="100" w:type="dxa"/>
            </w:tcMar>
          </w:tcPr>
          <w:p w14:paraId="0482827C" w14:textId="77777777" w:rsidR="0045111F" w:rsidRDefault="00000000">
            <w:r>
              <w:rPr>
                <w:color w:val="000000"/>
                <w:sz w:val="19"/>
                <w:szCs w:val="19"/>
              </w:rPr>
              <w:t>Partie 3</w:t>
            </w:r>
          </w:p>
        </w:tc>
        <w:tc>
          <w:tcPr>
            <w:tcW w:w="4726" w:type="dxa"/>
            <w:shd w:val="clear" w:color="auto" w:fill="F2F2F2"/>
            <w:tcMar>
              <w:top w:w="60" w:type="dxa"/>
              <w:left w:w="100" w:type="dxa"/>
              <w:bottom w:w="60" w:type="dxa"/>
              <w:right w:w="100" w:type="dxa"/>
            </w:tcMar>
          </w:tcPr>
          <w:p w14:paraId="0482827D" w14:textId="77777777" w:rsidR="0045111F" w:rsidRDefault="00000000">
            <w:r>
              <w:rPr>
                <w:color w:val="000000"/>
                <w:sz w:val="19"/>
                <w:szCs w:val="19"/>
              </w:rPr>
              <w:t xml:space="preserve">UDF </w:t>
            </w:r>
            <w:proofErr w:type="spellStart"/>
            <w:r>
              <w:rPr>
                <w:color w:val="000000"/>
                <w:sz w:val="19"/>
                <w:szCs w:val="19"/>
              </w:rPr>
              <w:t>extractTimeFeatures</w:t>
            </w:r>
            <w:proofErr w:type="spellEnd"/>
            <w:r>
              <w:rPr>
                <w:color w:val="000000"/>
                <w:sz w:val="19"/>
                <w:szCs w:val="19"/>
              </w:rPr>
              <w:t xml:space="preserve">, </w:t>
            </w:r>
            <w:proofErr w:type="spellStart"/>
            <w:r>
              <w:rPr>
                <w:color w:val="000000"/>
                <w:sz w:val="19"/>
                <w:szCs w:val="19"/>
              </w:rPr>
              <w:t>DataTransformation.scala</w:t>
            </w:r>
            <w:proofErr w:type="spellEnd"/>
            <w:r>
              <w:rPr>
                <w:color w:val="000000"/>
                <w:sz w:val="19"/>
                <w:szCs w:val="19"/>
              </w:rPr>
              <w:t>, jointures d'enrichissement, fonctions de fenêtrage, détection de comportements</w:t>
            </w:r>
          </w:p>
        </w:tc>
      </w:tr>
      <w:tr w:rsidR="0045111F" w14:paraId="04828283" w14:textId="77777777">
        <w:tblPrEx>
          <w:tblCellMar>
            <w:top w:w="0" w:type="dxa"/>
            <w:bottom w:w="0" w:type="dxa"/>
          </w:tblCellMar>
        </w:tblPrEx>
        <w:tc>
          <w:tcPr>
            <w:tcW w:w="2400" w:type="dxa"/>
            <w:tcMar>
              <w:top w:w="60" w:type="dxa"/>
              <w:left w:w="100" w:type="dxa"/>
              <w:bottom w:w="60" w:type="dxa"/>
              <w:right w:w="100" w:type="dxa"/>
            </w:tcMar>
          </w:tcPr>
          <w:p w14:paraId="0482827F" w14:textId="77777777" w:rsidR="0045111F" w:rsidRDefault="00000000">
            <w:r>
              <w:rPr>
                <w:color w:val="000000"/>
                <w:sz w:val="19"/>
                <w:szCs w:val="19"/>
              </w:rPr>
              <w:t>Membre C</w:t>
            </w:r>
          </w:p>
          <w:p w14:paraId="04828280" w14:textId="77777777" w:rsidR="0045111F" w:rsidRDefault="00000000">
            <w:r>
              <w:rPr>
                <w:color w:val="000000"/>
                <w:sz w:val="19"/>
                <w:szCs w:val="19"/>
              </w:rPr>
              <w:t xml:space="preserve">Analytics &amp; Performance </w:t>
            </w:r>
            <w:proofErr w:type="spellStart"/>
            <w:r>
              <w:rPr>
                <w:color w:val="000000"/>
                <w:sz w:val="19"/>
                <w:szCs w:val="19"/>
              </w:rPr>
              <w:t>Engineer</w:t>
            </w:r>
            <w:proofErr w:type="spellEnd"/>
          </w:p>
        </w:tc>
        <w:tc>
          <w:tcPr>
            <w:tcW w:w="1900" w:type="dxa"/>
            <w:tcMar>
              <w:top w:w="60" w:type="dxa"/>
              <w:left w:w="100" w:type="dxa"/>
              <w:bottom w:w="60" w:type="dxa"/>
              <w:right w:w="100" w:type="dxa"/>
            </w:tcMar>
          </w:tcPr>
          <w:p w14:paraId="04828281" w14:textId="77777777" w:rsidR="0045111F" w:rsidRDefault="00000000">
            <w:r>
              <w:rPr>
                <w:color w:val="000000"/>
                <w:sz w:val="19"/>
                <w:szCs w:val="19"/>
              </w:rPr>
              <w:t>Parties 4, 5 et 6</w:t>
            </w:r>
          </w:p>
        </w:tc>
        <w:tc>
          <w:tcPr>
            <w:tcW w:w="4726" w:type="dxa"/>
            <w:tcMar>
              <w:top w:w="60" w:type="dxa"/>
              <w:left w:w="100" w:type="dxa"/>
              <w:bottom w:w="60" w:type="dxa"/>
              <w:right w:w="100" w:type="dxa"/>
            </w:tcMar>
          </w:tcPr>
          <w:p w14:paraId="04828282" w14:textId="77777777" w:rsidR="0045111F" w:rsidRDefault="00000000">
            <w:proofErr w:type="spellStart"/>
            <w:r>
              <w:rPr>
                <w:color w:val="000000"/>
                <w:sz w:val="19"/>
                <w:szCs w:val="19"/>
              </w:rPr>
              <w:t>Analytics.scala</w:t>
            </w:r>
            <w:proofErr w:type="spellEnd"/>
            <w:r>
              <w:rPr>
                <w:color w:val="000000"/>
                <w:sz w:val="19"/>
                <w:szCs w:val="19"/>
              </w:rPr>
              <w:t xml:space="preserve">, KPI marchands, cohortes, segmentation RFM, optimisations Spark, </w:t>
            </w:r>
            <w:proofErr w:type="spellStart"/>
            <w:r>
              <w:rPr>
                <w:color w:val="000000"/>
                <w:sz w:val="19"/>
                <w:szCs w:val="19"/>
              </w:rPr>
              <w:t>MainApp.scala</w:t>
            </w:r>
            <w:proofErr w:type="spellEnd"/>
            <w:r>
              <w:rPr>
                <w:color w:val="000000"/>
                <w:sz w:val="19"/>
                <w:szCs w:val="19"/>
              </w:rPr>
              <w:t>, écriture des résultats</w:t>
            </w:r>
          </w:p>
        </w:tc>
      </w:tr>
    </w:tbl>
    <w:p w14:paraId="04828284" w14:textId="77777777" w:rsidR="0045111F" w:rsidRDefault="0045111F">
      <w:pPr>
        <w:spacing w:after="120"/>
      </w:pPr>
    </w:p>
    <w:p w14:paraId="04828285" w14:textId="77777777" w:rsidR="0045111F" w:rsidRDefault="00000000">
      <w:pPr>
        <w:spacing w:after="100" w:line="276" w:lineRule="auto"/>
      </w:pPr>
      <w:r>
        <w:t>Les Parties 8 et 9 (tests, qualité, documentation, soutenance) sont réalisées collectivement : chaque membre y contribue pour la portion du code dont il est propriétaire.</w:t>
      </w:r>
    </w:p>
    <w:p w14:paraId="04828286" w14:textId="77777777" w:rsidR="0045111F" w:rsidRDefault="0045111F">
      <w:pPr>
        <w:spacing w:after="120"/>
      </w:pPr>
    </w:p>
    <w:p w14:paraId="04828287" w14:textId="77777777" w:rsidR="0045111F" w:rsidRDefault="00000000">
      <w:pPr>
        <w:spacing w:after="100" w:line="276" w:lineRule="auto"/>
      </w:pPr>
      <w:r>
        <w:t>Créez à la racine du projet un fichier EQUIPE.md contenant :</w:t>
      </w:r>
    </w:p>
    <w:p w14:paraId="04828288" w14:textId="77777777" w:rsidR="0045111F" w:rsidRDefault="00000000">
      <w:pPr>
        <w:pStyle w:val="Paragraphedeliste"/>
        <w:numPr>
          <w:ilvl w:val="0"/>
          <w:numId w:val="2"/>
        </w:numPr>
        <w:spacing w:after="60" w:line="264" w:lineRule="auto"/>
      </w:pPr>
      <w:r>
        <w:t>Nom, prénom et adresse e-mail des trois membres.</w:t>
      </w:r>
    </w:p>
    <w:p w14:paraId="04828289" w14:textId="77777777" w:rsidR="0045111F" w:rsidRDefault="00000000">
      <w:pPr>
        <w:pStyle w:val="Paragraphedeliste"/>
        <w:numPr>
          <w:ilvl w:val="0"/>
          <w:numId w:val="2"/>
        </w:numPr>
        <w:spacing w:after="60" w:line="264" w:lineRule="auto"/>
      </w:pPr>
      <w:r>
        <w:t>Le rôle attribué à chacun et la liste nominative des questions traitées.</w:t>
      </w:r>
    </w:p>
    <w:p w14:paraId="048282A6" w14:textId="4A5E4949" w:rsidR="0045111F" w:rsidRDefault="00000000" w:rsidP="00155739">
      <w:pPr>
        <w:pStyle w:val="Paragraphedeliste"/>
        <w:numPr>
          <w:ilvl w:val="0"/>
          <w:numId w:val="2"/>
        </w:numPr>
        <w:spacing w:after="60" w:line="264" w:lineRule="auto"/>
      </w:pPr>
      <w:r>
        <w:t xml:space="preserve">Le nom configuré dans Git par chaque membre (commande git config user.name), afin de pouvoir relier les </w:t>
      </w:r>
      <w:proofErr w:type="spellStart"/>
      <w:r>
        <w:t>commits</w:t>
      </w:r>
      <w:proofErr w:type="spellEnd"/>
      <w:r>
        <w:t xml:space="preserve"> aux personnes.</w:t>
      </w:r>
    </w:p>
    <w:p w14:paraId="05C1F488" w14:textId="2BDCB302" w:rsidR="00DD3937" w:rsidRPr="00155739" w:rsidRDefault="00000000" w:rsidP="00155739">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Retard : </w:t>
      </w:r>
      <w:r>
        <w:t>aucun envoi n'est accepté après le samedi 29 août 2026 à 00h00. Un projet incomplet mais remis dans les temps sera toujours mieux noté qu'un projet complet remis hors délai.</w:t>
      </w:r>
    </w:p>
    <w:p w14:paraId="048282A8" w14:textId="2A3D1E59" w:rsidR="0045111F" w:rsidRDefault="00000000">
      <w:pPr>
        <w:pStyle w:val="Titre2"/>
        <w:spacing w:before="260" w:after="100"/>
      </w:pPr>
      <w:r>
        <w:rPr>
          <w:b/>
          <w:bCs/>
          <w:color w:val="1F4E79"/>
          <w:sz w:val="25"/>
          <w:szCs w:val="25"/>
        </w:rPr>
        <w:t>Question 0.2 – Suivi simple des versions du code</w:t>
      </w:r>
    </w:p>
    <w:p w14:paraId="048282A9" w14:textId="77777777" w:rsidR="0045111F" w:rsidRDefault="00000000">
      <w:pPr>
        <w:spacing w:after="100"/>
      </w:pPr>
      <w:r>
        <w:rPr>
          <w:b/>
          <w:bCs/>
          <w:i/>
          <w:iCs/>
          <w:color w:val="1F4E79"/>
        </w:rPr>
        <w:t xml:space="preserve">Objectif : </w:t>
      </w:r>
      <w:r>
        <w:rPr>
          <w:i/>
          <w:iCs/>
        </w:rPr>
        <w:t>Garder une trace de qui a écrit quoi, sans exiger de maîtrise avancée de Git.</w:t>
      </w:r>
    </w:p>
    <w:p w14:paraId="048282AA" w14:textId="77777777" w:rsidR="0045111F" w:rsidRDefault="00000000">
      <w:pPr>
        <w:spacing w:after="100" w:line="276" w:lineRule="auto"/>
      </w:pPr>
      <w:r>
        <w:t xml:space="preserve">Aucune notion avancée n'est demandée : ni branches, ni pull </w:t>
      </w:r>
      <w:proofErr w:type="spellStart"/>
      <w:r>
        <w:t>requests</w:t>
      </w:r>
      <w:proofErr w:type="spellEnd"/>
      <w:r>
        <w:t>, ni résolution de conflits. Quatre commandes suffisent :</w:t>
      </w:r>
    </w:p>
    <w:p w14:paraId="048282AB" w14:textId="77777777" w:rsidR="0045111F" w:rsidRDefault="00000000">
      <w:pPr>
        <w:shd w:val="clear" w:color="auto" w:fill="F2F2F2"/>
        <w:ind w:left="200"/>
      </w:pPr>
      <w:r>
        <w:rPr>
          <w:rFonts w:ascii="Consolas" w:eastAsia="Consolas" w:hAnsi="Consolas" w:cs="Consolas"/>
          <w:sz w:val="18"/>
          <w:szCs w:val="18"/>
        </w:rPr>
        <w:t>git init                              # une seule fois, à la racine du projet</w:t>
      </w:r>
    </w:p>
    <w:p w14:paraId="048282AC" w14:textId="77777777" w:rsidR="0045111F" w:rsidRDefault="00000000">
      <w:pPr>
        <w:shd w:val="clear" w:color="auto" w:fill="F2F2F2"/>
        <w:ind w:left="200"/>
      </w:pPr>
      <w:r>
        <w:rPr>
          <w:rFonts w:ascii="Consolas" w:eastAsia="Consolas" w:hAnsi="Consolas" w:cs="Consolas"/>
          <w:sz w:val="18"/>
          <w:szCs w:val="18"/>
        </w:rPr>
        <w:t>git config user.name  "Prénom Nom"    # à faire par chaque membre sur son poste</w:t>
      </w:r>
    </w:p>
    <w:p w14:paraId="048282AD" w14:textId="77777777" w:rsidR="0045111F" w:rsidRDefault="00000000">
      <w:pPr>
        <w:shd w:val="clear" w:color="auto" w:fill="F2F2F2"/>
        <w:ind w:left="200"/>
      </w:pPr>
      <w:r>
        <w:rPr>
          <w:rFonts w:ascii="Consolas" w:eastAsia="Consolas" w:hAnsi="Consolas" w:cs="Consolas"/>
          <w:sz w:val="18"/>
          <w:szCs w:val="18"/>
        </w:rPr>
        <w:t xml:space="preserve">git config </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adresse@mail</w:t>
      </w:r>
      <w:proofErr w:type="spellEnd"/>
      <w:r>
        <w:rPr>
          <w:rFonts w:ascii="Consolas" w:eastAsia="Consolas" w:hAnsi="Consolas" w:cs="Consolas"/>
          <w:sz w:val="18"/>
          <w:szCs w:val="18"/>
        </w:rPr>
        <w:t>"</w:t>
      </w:r>
    </w:p>
    <w:p w14:paraId="048282AE" w14:textId="77777777" w:rsidR="0045111F" w:rsidRDefault="00000000">
      <w:pPr>
        <w:shd w:val="clear" w:color="auto" w:fill="F2F2F2"/>
        <w:ind w:left="200"/>
      </w:pPr>
      <w:r>
        <w:rPr>
          <w:rFonts w:ascii="Consolas" w:eastAsia="Consolas" w:hAnsi="Consolas" w:cs="Consolas"/>
          <w:sz w:val="18"/>
          <w:szCs w:val="18"/>
        </w:rPr>
        <w:t xml:space="preserve">git </w:t>
      </w:r>
      <w:proofErr w:type="spellStart"/>
      <w:r>
        <w:rPr>
          <w:rFonts w:ascii="Consolas" w:eastAsia="Consolas" w:hAnsi="Consolas" w:cs="Consolas"/>
          <w:sz w:val="18"/>
          <w:szCs w:val="18"/>
        </w:rPr>
        <w:t>add</w:t>
      </w:r>
      <w:proofErr w:type="spellEnd"/>
      <w:r>
        <w:rPr>
          <w:rFonts w:ascii="Consolas" w:eastAsia="Consolas" w:hAnsi="Consolas" w:cs="Consolas"/>
          <w:sz w:val="18"/>
          <w:szCs w:val="18"/>
        </w:rPr>
        <w:t xml:space="preserve"> .</w:t>
      </w:r>
    </w:p>
    <w:p w14:paraId="048282AF" w14:textId="77777777" w:rsidR="0045111F" w:rsidRDefault="00000000">
      <w:pPr>
        <w:shd w:val="clear" w:color="auto" w:fill="F2F2F2"/>
        <w:ind w:left="200"/>
      </w:pPr>
      <w:r>
        <w:rPr>
          <w:rFonts w:ascii="Consolas" w:eastAsia="Consolas" w:hAnsi="Consolas" w:cs="Consolas"/>
          <w:sz w:val="18"/>
          <w:szCs w:val="18"/>
        </w:rPr>
        <w:t>git commit -m "Ajout de la validation des transactions"</w:t>
      </w:r>
    </w:p>
    <w:p w14:paraId="048282B0" w14:textId="77777777" w:rsidR="0045111F" w:rsidRDefault="00000000">
      <w:pPr>
        <w:shd w:val="clear" w:color="auto" w:fill="F2F2F2"/>
        <w:spacing w:after="140"/>
        <w:ind w:left="200"/>
      </w:pPr>
      <w:r>
        <w:rPr>
          <w:rFonts w:ascii="Consolas" w:eastAsia="Consolas" w:hAnsi="Consolas" w:cs="Consolas"/>
          <w:sz w:val="18"/>
          <w:szCs w:val="18"/>
        </w:rPr>
        <w:t>git log --</w:t>
      </w:r>
      <w:proofErr w:type="spellStart"/>
      <w:r>
        <w:rPr>
          <w:rFonts w:ascii="Consolas" w:eastAsia="Consolas" w:hAnsi="Consolas" w:cs="Consolas"/>
          <w:sz w:val="18"/>
          <w:szCs w:val="18"/>
        </w:rPr>
        <w:t>oneline</w:t>
      </w:r>
      <w:proofErr w:type="spellEnd"/>
      <w:r>
        <w:rPr>
          <w:rFonts w:ascii="Consolas" w:eastAsia="Consolas" w:hAnsi="Consolas" w:cs="Consolas"/>
          <w:sz w:val="18"/>
          <w:szCs w:val="18"/>
        </w:rPr>
        <w:t xml:space="preserve">                     # pour vérifier l'historique</w:t>
      </w:r>
    </w:p>
    <w:p w14:paraId="048282B1" w14:textId="77777777" w:rsidR="0045111F" w:rsidRDefault="00000000">
      <w:pPr>
        <w:pStyle w:val="Paragraphedeliste"/>
        <w:numPr>
          <w:ilvl w:val="0"/>
          <w:numId w:val="2"/>
        </w:numPr>
        <w:spacing w:after="60" w:line="264" w:lineRule="auto"/>
      </w:pPr>
      <w:r>
        <w:t>Créez un dépôt Git local à la racine du projet (un dépôt distant type GitHub est facultatif).</w:t>
      </w:r>
    </w:p>
    <w:p w14:paraId="048282B2" w14:textId="77777777" w:rsidR="0045111F" w:rsidRDefault="00000000">
      <w:pPr>
        <w:pStyle w:val="Paragraphedeliste"/>
        <w:numPr>
          <w:ilvl w:val="0"/>
          <w:numId w:val="2"/>
        </w:numPr>
        <w:spacing w:after="60" w:line="264" w:lineRule="auto"/>
      </w:pPr>
      <w:r>
        <w:t xml:space="preserve">Chaque membre effectue ses propres </w:t>
      </w:r>
      <w:proofErr w:type="spellStart"/>
      <w:r>
        <w:t>commits</w:t>
      </w:r>
      <w:proofErr w:type="spellEnd"/>
      <w:r>
        <w:t xml:space="preserve"> depuis son poste, avec son nom configuré, afin que son travail soit identifiable dans git log.</w:t>
      </w:r>
    </w:p>
    <w:p w14:paraId="048282B3" w14:textId="77777777" w:rsidR="0045111F" w:rsidRDefault="00000000">
      <w:pPr>
        <w:pStyle w:val="Paragraphedeliste"/>
        <w:numPr>
          <w:ilvl w:val="0"/>
          <w:numId w:val="2"/>
        </w:numPr>
        <w:spacing w:after="60" w:line="264" w:lineRule="auto"/>
      </w:pPr>
      <w:r>
        <w:t xml:space="preserve">Au minimum 4 </w:t>
      </w:r>
      <w:proofErr w:type="spellStart"/>
      <w:r>
        <w:t>commits</w:t>
      </w:r>
      <w:proofErr w:type="spellEnd"/>
      <w:r>
        <w:t xml:space="preserve"> par membre, avec des messages courts et explicites.</w:t>
      </w:r>
    </w:p>
    <w:p w14:paraId="048282B4" w14:textId="77777777" w:rsidR="0045111F" w:rsidRDefault="00000000">
      <w:pPr>
        <w:pStyle w:val="Paragraphedeliste"/>
        <w:numPr>
          <w:ilvl w:val="0"/>
          <w:numId w:val="2"/>
        </w:numPr>
        <w:spacing w:after="60" w:line="264" w:lineRule="auto"/>
      </w:pPr>
      <w:r>
        <w:t>Ajoutez un fichier .</w:t>
      </w:r>
      <w:proofErr w:type="spellStart"/>
      <w:r>
        <w:t>gitignore</w:t>
      </w:r>
      <w:proofErr w:type="spellEnd"/>
      <w:r>
        <w:t xml:space="preserve"> excluant </w:t>
      </w:r>
      <w:proofErr w:type="spellStart"/>
      <w:r>
        <w:t>target</w:t>
      </w:r>
      <w:proofErr w:type="spellEnd"/>
      <w:r>
        <w:t xml:space="preserve">/, </w:t>
      </w:r>
      <w:proofErr w:type="spellStart"/>
      <w:r>
        <w:t>project</w:t>
      </w:r>
      <w:proofErr w:type="spellEnd"/>
      <w:r>
        <w:t>/</w:t>
      </w:r>
      <w:proofErr w:type="spellStart"/>
      <w:r>
        <w:t>target</w:t>
      </w:r>
      <w:proofErr w:type="spellEnd"/>
      <w:r>
        <w:t>/ et .</w:t>
      </w:r>
      <w:proofErr w:type="spellStart"/>
      <w:r>
        <w:t>idea</w:t>
      </w:r>
      <w:proofErr w:type="spellEnd"/>
      <w:r>
        <w:t>/.</w:t>
      </w:r>
    </w:p>
    <w:p w14:paraId="048282B5" w14:textId="77777777" w:rsidR="0045111F" w:rsidRDefault="00000000">
      <w:pPr>
        <w:pStyle w:val="Paragraphedeliste"/>
        <w:numPr>
          <w:ilvl w:val="0"/>
          <w:numId w:val="2"/>
        </w:numPr>
        <w:spacing w:after="60" w:line="264" w:lineRule="auto"/>
      </w:pPr>
      <w:r>
        <w:t>Pour éviter les conflits, chacun modifie uniquement ses propres fichiers (voir le découpage de la Partie 1). La mise en commun se fait par le moyen de votre choix : dépôt distant, dossier partagé ou clé USB.</w:t>
      </w:r>
    </w:p>
    <w:p w14:paraId="048282B6" w14:textId="77777777" w:rsidR="0045111F" w:rsidRDefault="0045111F">
      <w:pPr>
        <w:spacing w:after="120"/>
      </w:pPr>
    </w:p>
    <w:p w14:paraId="048282B7"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Solution de repli : </w:t>
      </w:r>
      <w:r>
        <w:t>si le groupe ne parvient pas à utiliser Git, il fournit à la place des sauvegardes datées du projet (une par semaine et par membre) accompagnées d'un fichier CONTRIBUTIONS.md détaillé. Aucune pénalité n'est appliquée dans ce cas, mais une trace de la contribution de chacun reste obligatoire.</w:t>
      </w:r>
    </w:p>
    <w:p w14:paraId="048282B8" w14:textId="77777777" w:rsidR="0045111F" w:rsidRDefault="00000000">
      <w:pPr>
        <w:pStyle w:val="Titre2"/>
        <w:spacing w:before="260" w:after="100"/>
      </w:pPr>
      <w:r>
        <w:rPr>
          <w:b/>
          <w:bCs/>
          <w:color w:val="1F4E79"/>
          <w:sz w:val="25"/>
          <w:szCs w:val="25"/>
        </w:rPr>
        <w:t>Question 0.3 – Journal de contribution</w:t>
      </w:r>
    </w:p>
    <w:p w14:paraId="048282B9" w14:textId="77777777" w:rsidR="0045111F" w:rsidRDefault="00000000">
      <w:pPr>
        <w:spacing w:after="100"/>
      </w:pPr>
      <w:r>
        <w:rPr>
          <w:b/>
          <w:bCs/>
          <w:i/>
          <w:iCs/>
          <w:color w:val="1F4E79"/>
        </w:rPr>
        <w:t xml:space="preserve">Objectif : </w:t>
      </w:r>
      <w:r>
        <w:rPr>
          <w:i/>
          <w:iCs/>
        </w:rPr>
        <w:t>Permettre une évaluation individuelle équitable au sein du groupe.</w:t>
      </w:r>
    </w:p>
    <w:p w14:paraId="048282BA" w14:textId="77777777" w:rsidR="0045111F" w:rsidRDefault="00000000">
      <w:pPr>
        <w:spacing w:after="100" w:line="276" w:lineRule="auto"/>
      </w:pPr>
      <w:r>
        <w:t>Rédigez un fichier CONTRIBUTIONS.md à la racine du projet. Il doit contenir :</w:t>
      </w:r>
    </w:p>
    <w:p w14:paraId="048282BB" w14:textId="77777777" w:rsidR="0045111F" w:rsidRDefault="00000000">
      <w:pPr>
        <w:pStyle w:val="Paragraphedeliste"/>
        <w:numPr>
          <w:ilvl w:val="0"/>
          <w:numId w:val="2"/>
        </w:numPr>
        <w:spacing w:after="60" w:line="264" w:lineRule="auto"/>
      </w:pPr>
      <w:r>
        <w:t>Un tableau récapitulatif : question du sujet → membre responsable → membre relecteur.</w:t>
      </w:r>
    </w:p>
    <w:p w14:paraId="048282BC" w14:textId="77777777" w:rsidR="0045111F" w:rsidRDefault="00000000">
      <w:pPr>
        <w:pStyle w:val="Paragraphedeliste"/>
        <w:numPr>
          <w:ilvl w:val="0"/>
          <w:numId w:val="2"/>
        </w:numPr>
        <w:spacing w:after="60" w:line="264" w:lineRule="auto"/>
      </w:pPr>
      <w:r>
        <w:t>Pour chaque membre, une estimation honnête de la charge de travail (en heures) et la liste des difficultés rencontrées.</w:t>
      </w:r>
    </w:p>
    <w:p w14:paraId="048282BD" w14:textId="77777777" w:rsidR="0045111F" w:rsidRDefault="00000000">
      <w:pPr>
        <w:pStyle w:val="Paragraphedeliste"/>
        <w:numPr>
          <w:ilvl w:val="0"/>
          <w:numId w:val="2"/>
        </w:numPr>
        <w:spacing w:after="60" w:line="264" w:lineRule="auto"/>
      </w:pPr>
      <w:r>
        <w:t>Une section « Décisions techniques du groupe » : choix de version de Spark et Scala, stratégie de jointure retenue, format de sortie, etc. (5 décisions minimum, avec justification en 2 à 3 lignes chacune).</w:t>
      </w:r>
    </w:p>
    <w:p w14:paraId="048282BE" w14:textId="77777777" w:rsidR="0045111F" w:rsidRDefault="0045111F">
      <w:pPr>
        <w:spacing w:after="120"/>
      </w:pPr>
    </w:p>
    <w:p w14:paraId="048282BF" w14:textId="77777777" w:rsidR="0045111F" w:rsidRDefault="00000000">
      <w:pPr>
        <w:spacing w:after="100" w:line="276" w:lineRule="auto"/>
      </w:pPr>
      <w:r>
        <w:t>Règle de relecture croisée : chaque module doit être relu par un autre membre du groupe que son auteur. La relecture se matérialise par une entrée datée dans CONTRIBUTIONS.md, indiquant le relecteur, la date et les remarques formulées.</w:t>
      </w:r>
    </w:p>
    <w:p w14:paraId="048282C0" w14:textId="77777777" w:rsidR="0045111F" w:rsidRDefault="00000000">
      <w:pPr>
        <w:pStyle w:val="Titre2"/>
        <w:spacing w:before="260" w:after="100"/>
      </w:pPr>
      <w:r>
        <w:rPr>
          <w:b/>
          <w:bCs/>
          <w:color w:val="1F4E79"/>
          <w:sz w:val="25"/>
          <w:szCs w:val="25"/>
        </w:rPr>
        <w:t>Périmètre à traiter : tronc commun et questions bonus</w:t>
      </w:r>
    </w:p>
    <w:p w14:paraId="048282C1" w14:textId="77777777" w:rsidR="0045111F" w:rsidRDefault="00000000">
      <w:pPr>
        <w:spacing w:after="100" w:line="276" w:lineRule="auto"/>
      </w:pPr>
      <w:r>
        <w:t>Compte tenu du délai, le sujet est divisé en deux niveaux. Seul le tronc commun est obligatoire : il suffit à obtenir la totalité des points. Les questions bonus ne sont à traiter que si le tronc commun est entièrement terminé et fonctionnel.</w:t>
      </w:r>
    </w:p>
    <w:p w14:paraId="048282C2" w14:textId="77777777" w:rsidR="0045111F" w:rsidRDefault="0045111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326"/>
        <w:gridCol w:w="2000"/>
      </w:tblGrid>
      <w:tr w:rsidR="0045111F" w14:paraId="048282C6" w14:textId="77777777">
        <w:tblPrEx>
          <w:tblCellMar>
            <w:top w:w="0" w:type="dxa"/>
            <w:bottom w:w="0" w:type="dxa"/>
          </w:tblCellMar>
        </w:tblPrEx>
        <w:trPr>
          <w:tblHeader/>
        </w:trPr>
        <w:tc>
          <w:tcPr>
            <w:tcW w:w="1700" w:type="dxa"/>
            <w:shd w:val="clear" w:color="auto" w:fill="1F4E79"/>
            <w:tcMar>
              <w:top w:w="60" w:type="dxa"/>
              <w:left w:w="100" w:type="dxa"/>
              <w:bottom w:w="60" w:type="dxa"/>
              <w:right w:w="100" w:type="dxa"/>
            </w:tcMar>
          </w:tcPr>
          <w:p w14:paraId="048282C3" w14:textId="77777777" w:rsidR="0045111F" w:rsidRDefault="00000000">
            <w:r>
              <w:rPr>
                <w:b/>
                <w:bCs/>
                <w:color w:val="FFFFFF"/>
                <w:sz w:val="19"/>
                <w:szCs w:val="19"/>
              </w:rPr>
              <w:t>Niveau</w:t>
            </w:r>
          </w:p>
        </w:tc>
        <w:tc>
          <w:tcPr>
            <w:tcW w:w="5326" w:type="dxa"/>
            <w:shd w:val="clear" w:color="auto" w:fill="1F4E79"/>
            <w:tcMar>
              <w:top w:w="60" w:type="dxa"/>
              <w:left w:w="100" w:type="dxa"/>
              <w:bottom w:w="60" w:type="dxa"/>
              <w:right w:w="100" w:type="dxa"/>
            </w:tcMar>
          </w:tcPr>
          <w:p w14:paraId="048282C4" w14:textId="77777777" w:rsidR="0045111F" w:rsidRDefault="00000000">
            <w:r>
              <w:rPr>
                <w:b/>
                <w:bCs/>
                <w:color w:val="FFFFFF"/>
                <w:sz w:val="19"/>
                <w:szCs w:val="19"/>
              </w:rPr>
              <w:t>Questions concernées</w:t>
            </w:r>
          </w:p>
        </w:tc>
        <w:tc>
          <w:tcPr>
            <w:tcW w:w="2000" w:type="dxa"/>
            <w:shd w:val="clear" w:color="auto" w:fill="1F4E79"/>
            <w:tcMar>
              <w:top w:w="60" w:type="dxa"/>
              <w:left w:w="100" w:type="dxa"/>
              <w:bottom w:w="60" w:type="dxa"/>
              <w:right w:w="100" w:type="dxa"/>
            </w:tcMar>
          </w:tcPr>
          <w:p w14:paraId="048282C5" w14:textId="77777777" w:rsidR="0045111F" w:rsidRDefault="00000000">
            <w:r>
              <w:rPr>
                <w:b/>
                <w:bCs/>
                <w:color w:val="FFFFFF"/>
                <w:sz w:val="19"/>
                <w:szCs w:val="19"/>
              </w:rPr>
              <w:t>Effet sur la note</w:t>
            </w:r>
          </w:p>
        </w:tc>
      </w:tr>
      <w:tr w:rsidR="0045111F" w14:paraId="048282CB" w14:textId="77777777">
        <w:tblPrEx>
          <w:tblCellMar>
            <w:top w:w="0" w:type="dxa"/>
            <w:bottom w:w="0" w:type="dxa"/>
          </w:tblCellMar>
        </w:tblPrEx>
        <w:tc>
          <w:tcPr>
            <w:tcW w:w="1700" w:type="dxa"/>
            <w:tcMar>
              <w:top w:w="60" w:type="dxa"/>
              <w:left w:w="100" w:type="dxa"/>
              <w:bottom w:w="60" w:type="dxa"/>
              <w:right w:w="100" w:type="dxa"/>
            </w:tcMar>
          </w:tcPr>
          <w:p w14:paraId="048282C7" w14:textId="77777777" w:rsidR="0045111F" w:rsidRDefault="00000000">
            <w:r>
              <w:rPr>
                <w:color w:val="000000"/>
                <w:sz w:val="19"/>
                <w:szCs w:val="19"/>
              </w:rPr>
              <w:t>Tronc commun</w:t>
            </w:r>
          </w:p>
          <w:p w14:paraId="048282C8" w14:textId="77777777" w:rsidR="0045111F" w:rsidRDefault="00000000">
            <w:r>
              <w:rPr>
                <w:color w:val="000000"/>
                <w:sz w:val="19"/>
                <w:szCs w:val="19"/>
              </w:rPr>
              <w:t>(obligatoire)</w:t>
            </w:r>
          </w:p>
        </w:tc>
        <w:tc>
          <w:tcPr>
            <w:tcW w:w="5326" w:type="dxa"/>
            <w:tcMar>
              <w:top w:w="60" w:type="dxa"/>
              <w:left w:w="100" w:type="dxa"/>
              <w:bottom w:w="60" w:type="dxa"/>
              <w:right w:w="100" w:type="dxa"/>
            </w:tcMar>
          </w:tcPr>
          <w:p w14:paraId="048282C9" w14:textId="77777777" w:rsidR="0045111F" w:rsidRDefault="00000000">
            <w:r>
              <w:rPr>
                <w:color w:val="000000"/>
                <w:sz w:val="19"/>
                <w:szCs w:val="19"/>
              </w:rPr>
              <w:t>Parties 0 et 1 · Questions 2.1 à 2.4 · Questions 3.1 à 3.3 · Questions 4.1 et 4.2 · Questions 5.1 et 5.2 · Question 6.1 · Partie 7 · Partie 8</w:t>
            </w:r>
          </w:p>
        </w:tc>
        <w:tc>
          <w:tcPr>
            <w:tcW w:w="2000" w:type="dxa"/>
            <w:tcMar>
              <w:top w:w="60" w:type="dxa"/>
              <w:left w:w="100" w:type="dxa"/>
              <w:bottom w:w="60" w:type="dxa"/>
              <w:right w:w="100" w:type="dxa"/>
            </w:tcMar>
          </w:tcPr>
          <w:p w14:paraId="048282CA" w14:textId="77777777" w:rsidR="0045111F" w:rsidRDefault="00000000">
            <w:r>
              <w:rPr>
                <w:color w:val="000000"/>
                <w:sz w:val="19"/>
                <w:szCs w:val="19"/>
              </w:rPr>
              <w:t>12 points collectifs + 8 points individuels, soit la totalité des 20 points</w:t>
            </w:r>
          </w:p>
        </w:tc>
      </w:tr>
      <w:tr w:rsidR="0045111F" w14:paraId="048282D0"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048282CC" w14:textId="77777777" w:rsidR="0045111F" w:rsidRDefault="00000000">
            <w:r>
              <w:rPr>
                <w:color w:val="000000"/>
                <w:sz w:val="19"/>
                <w:szCs w:val="19"/>
              </w:rPr>
              <w:t>Questions bonus</w:t>
            </w:r>
          </w:p>
          <w:p w14:paraId="048282CD" w14:textId="77777777" w:rsidR="0045111F" w:rsidRDefault="00000000">
            <w:r>
              <w:rPr>
                <w:color w:val="000000"/>
                <w:sz w:val="19"/>
                <w:szCs w:val="19"/>
              </w:rPr>
              <w:t>(facultatives)</w:t>
            </w:r>
          </w:p>
        </w:tc>
        <w:tc>
          <w:tcPr>
            <w:tcW w:w="5326" w:type="dxa"/>
            <w:shd w:val="clear" w:color="auto" w:fill="F2F2F2"/>
            <w:tcMar>
              <w:top w:w="60" w:type="dxa"/>
              <w:left w:w="100" w:type="dxa"/>
              <w:bottom w:w="60" w:type="dxa"/>
              <w:right w:w="100" w:type="dxa"/>
            </w:tcMar>
          </w:tcPr>
          <w:p w14:paraId="048282CE" w14:textId="77777777" w:rsidR="0045111F" w:rsidRDefault="00000000">
            <w:r>
              <w:rPr>
                <w:color w:val="000000"/>
                <w:sz w:val="19"/>
                <w:szCs w:val="19"/>
              </w:rPr>
              <w:t>Questions 2.5 · 3.4 · 4.3 · 4.4 · 5.3 · 6.2, ainsi que les puces explicitement marquées « Bonus » dans le sujet</w:t>
            </w:r>
          </w:p>
        </w:tc>
        <w:tc>
          <w:tcPr>
            <w:tcW w:w="2000" w:type="dxa"/>
            <w:shd w:val="clear" w:color="auto" w:fill="F2F2F2"/>
            <w:tcMar>
              <w:top w:w="60" w:type="dxa"/>
              <w:left w:w="100" w:type="dxa"/>
              <w:bottom w:w="60" w:type="dxa"/>
              <w:right w:w="100" w:type="dxa"/>
            </w:tcMar>
          </w:tcPr>
          <w:p w14:paraId="048282CF" w14:textId="77777777" w:rsidR="0045111F" w:rsidRDefault="00000000">
            <w:r>
              <w:rPr>
                <w:color w:val="000000"/>
                <w:sz w:val="19"/>
                <w:szCs w:val="19"/>
              </w:rPr>
              <w:t>+0,5 point par question traitée correctement, dans la limite de +2 points, sans dépasser 20/20</w:t>
            </w:r>
          </w:p>
        </w:tc>
      </w:tr>
    </w:tbl>
    <w:p w14:paraId="048282D1" w14:textId="77777777" w:rsidR="0045111F" w:rsidRDefault="0045111F">
      <w:pPr>
        <w:spacing w:after="120"/>
      </w:pPr>
    </w:p>
    <w:p w14:paraId="048282D2"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Conseil : </w:t>
      </w:r>
      <w:r>
        <w:t>un tronc commun soigné, testé et bien présenté rapporte davantage qu'un projet couvrant toutes les questions bonus mais instable ou non terminé. Une question bonus mal traitée ne rapporte aucun point et ne retire rien.</w:t>
      </w:r>
    </w:p>
    <w:p w14:paraId="048282D3" w14:textId="77777777" w:rsidR="0045111F" w:rsidRDefault="00000000">
      <w:r>
        <w:br w:type="page"/>
      </w:r>
    </w:p>
    <w:p w14:paraId="048282D4" w14:textId="77777777" w:rsidR="0045111F" w:rsidRDefault="00000000">
      <w:pPr>
        <w:pStyle w:val="Titre1"/>
        <w:pBdr>
          <w:bottom w:val="single" w:sz="8" w:space="4" w:color="1F4E79"/>
        </w:pBdr>
        <w:spacing w:before="360" w:after="160"/>
      </w:pPr>
      <w:r>
        <w:rPr>
          <w:b/>
          <w:bCs/>
          <w:color w:val="1F4E79"/>
          <w:sz w:val="30"/>
          <w:szCs w:val="30"/>
        </w:rPr>
        <w:lastRenderedPageBreak/>
        <w:t>PARTIE 1 : CONFIGURATION ET STRUCTURE DU PROJET</w:t>
      </w:r>
    </w:p>
    <w:p w14:paraId="048282D5" w14:textId="77777777" w:rsidR="0045111F" w:rsidRDefault="00000000">
      <w:pPr>
        <w:spacing w:after="100"/>
      </w:pPr>
      <w:r>
        <w:rPr>
          <w:i/>
          <w:iCs/>
          <w:color w:val="595959"/>
          <w:sz w:val="20"/>
          <w:szCs w:val="20"/>
        </w:rPr>
        <w:t>Responsable : Membre A – Relecteur : Membre C</w:t>
      </w:r>
    </w:p>
    <w:p w14:paraId="048282D6" w14:textId="77777777" w:rsidR="0045111F" w:rsidRDefault="00000000">
      <w:pPr>
        <w:pStyle w:val="Titre2"/>
        <w:spacing w:before="260" w:after="100"/>
      </w:pPr>
      <w:r>
        <w:rPr>
          <w:b/>
          <w:bCs/>
          <w:color w:val="1F4E79"/>
          <w:sz w:val="25"/>
          <w:szCs w:val="25"/>
        </w:rPr>
        <w:t>Question 1.1 – Structure de projet SBT</w:t>
      </w:r>
    </w:p>
    <w:p w14:paraId="048282D7" w14:textId="77777777" w:rsidR="0045111F" w:rsidRDefault="00000000">
      <w:pPr>
        <w:spacing w:after="100"/>
      </w:pPr>
      <w:r>
        <w:rPr>
          <w:b/>
          <w:bCs/>
          <w:i/>
          <w:iCs/>
          <w:color w:val="1F4E79"/>
        </w:rPr>
        <w:t xml:space="preserve">Objectif : </w:t>
      </w:r>
      <w:r>
        <w:rPr>
          <w:i/>
          <w:iCs/>
        </w:rPr>
        <w:t>Créer une arborescence de projet standard, modulaire et maintenable.</w:t>
      </w:r>
    </w:p>
    <w:p w14:paraId="048282D8" w14:textId="77777777" w:rsidR="0045111F" w:rsidRDefault="00000000">
      <w:pPr>
        <w:spacing w:after="100" w:line="276" w:lineRule="auto"/>
      </w:pPr>
      <w:r>
        <w:t xml:space="preserve">Créez un projet Scala utilisant SBT (Simple </w:t>
      </w:r>
      <w:proofErr w:type="spellStart"/>
      <w:r>
        <w:t>Build</w:t>
      </w:r>
      <w:proofErr w:type="spellEnd"/>
      <w:r>
        <w:t xml:space="preserve"> Tool) avec la structure suivante :</w:t>
      </w:r>
    </w:p>
    <w:p w14:paraId="048282D9" w14:textId="77777777" w:rsidR="0045111F" w:rsidRDefault="00000000">
      <w:pPr>
        <w:shd w:val="clear" w:color="auto" w:fill="F2F2F2"/>
        <w:ind w:left="200"/>
      </w:pPr>
      <w:proofErr w:type="spellStart"/>
      <w:r>
        <w:rPr>
          <w:rFonts w:ascii="Consolas" w:eastAsia="Consolas" w:hAnsi="Consolas" w:cs="Consolas"/>
          <w:sz w:val="18"/>
          <w:szCs w:val="18"/>
        </w:rPr>
        <w:t>EcommerceAnalytics</w:t>
      </w:r>
      <w:proofErr w:type="spellEnd"/>
      <w:r>
        <w:rPr>
          <w:rFonts w:ascii="Consolas" w:eastAsia="Consolas" w:hAnsi="Consolas" w:cs="Consolas"/>
          <w:sz w:val="18"/>
          <w:szCs w:val="18"/>
        </w:rPr>
        <w:t>/</w:t>
      </w:r>
    </w:p>
    <w:p w14:paraId="048282DA"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build.sbt</w:t>
      </w:r>
      <w:proofErr w:type="spellEnd"/>
    </w:p>
    <w:p w14:paraId="048282DB" w14:textId="77777777" w:rsidR="0045111F" w:rsidRDefault="00000000">
      <w:pPr>
        <w:shd w:val="clear" w:color="auto" w:fill="F2F2F2"/>
        <w:ind w:left="200"/>
      </w:pPr>
      <w:r>
        <w:rPr>
          <w:rFonts w:ascii="Consolas" w:eastAsia="Consolas" w:hAnsi="Consolas" w:cs="Consolas"/>
          <w:sz w:val="18"/>
          <w:szCs w:val="18"/>
        </w:rPr>
        <w:t>├── README.md</w:t>
      </w:r>
    </w:p>
    <w:p w14:paraId="048282DC" w14:textId="77777777" w:rsidR="0045111F" w:rsidRDefault="00000000">
      <w:pPr>
        <w:shd w:val="clear" w:color="auto" w:fill="F2F2F2"/>
        <w:ind w:left="200"/>
      </w:pPr>
      <w:r>
        <w:rPr>
          <w:rFonts w:ascii="Consolas" w:eastAsia="Consolas" w:hAnsi="Consolas" w:cs="Consolas"/>
          <w:sz w:val="18"/>
          <w:szCs w:val="18"/>
        </w:rPr>
        <w:t>├── EQUIPE.md</w:t>
      </w:r>
    </w:p>
    <w:p w14:paraId="048282DD" w14:textId="77777777" w:rsidR="0045111F" w:rsidRDefault="00000000">
      <w:pPr>
        <w:shd w:val="clear" w:color="auto" w:fill="F2F2F2"/>
        <w:ind w:left="200"/>
      </w:pPr>
      <w:r>
        <w:rPr>
          <w:rFonts w:ascii="Consolas" w:eastAsia="Consolas" w:hAnsi="Consolas" w:cs="Consolas"/>
          <w:sz w:val="18"/>
          <w:szCs w:val="18"/>
        </w:rPr>
        <w:t>├── CONTRIBUTIONS.md</w:t>
      </w:r>
    </w:p>
    <w:p w14:paraId="048282DE" w14:textId="77777777" w:rsidR="0045111F" w:rsidRDefault="00000000">
      <w:pPr>
        <w:shd w:val="clear" w:color="auto" w:fill="F2F2F2"/>
        <w:ind w:left="200"/>
      </w:pPr>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
    <w:p w14:paraId="048282DF" w14:textId="77777777" w:rsidR="0045111F" w:rsidRDefault="00000000">
      <w:pPr>
        <w:shd w:val="clear" w:color="auto" w:fill="F2F2F2"/>
        <w:ind w:left="200"/>
      </w:pPr>
      <w:r>
        <w:rPr>
          <w:rFonts w:ascii="Consolas" w:eastAsia="Consolas" w:hAnsi="Consolas" w:cs="Consolas"/>
          <w:sz w:val="18"/>
          <w:szCs w:val="18"/>
        </w:rPr>
        <w:t>└── src/</w:t>
      </w:r>
    </w:p>
    <w:p w14:paraId="048282E0" w14:textId="77777777" w:rsidR="0045111F" w:rsidRDefault="00000000">
      <w:pPr>
        <w:shd w:val="clear" w:color="auto" w:fill="F2F2F2"/>
        <w:ind w:left="200"/>
      </w:pPr>
      <w:r>
        <w:rPr>
          <w:rFonts w:ascii="Consolas" w:eastAsia="Consolas" w:hAnsi="Consolas" w:cs="Consolas"/>
          <w:sz w:val="18"/>
          <w:szCs w:val="18"/>
        </w:rPr>
        <w:t xml:space="preserve">    ├── main/scala/com/</w:t>
      </w:r>
      <w:proofErr w:type="spellStart"/>
      <w:r>
        <w:rPr>
          <w:rFonts w:ascii="Consolas" w:eastAsia="Consolas" w:hAnsi="Consolas" w:cs="Consolas"/>
          <w:sz w:val="18"/>
          <w:szCs w:val="18"/>
        </w:rPr>
        <w:t>ecommerce</w:t>
      </w:r>
      <w:proofErr w:type="spellEnd"/>
      <w:r>
        <w:rPr>
          <w:rFonts w:ascii="Consolas" w:eastAsia="Consolas" w:hAnsi="Consolas" w:cs="Consolas"/>
          <w:sz w:val="18"/>
          <w:szCs w:val="18"/>
        </w:rPr>
        <w:t>/</w:t>
      </w:r>
    </w:p>
    <w:p w14:paraId="048282E1" w14:textId="77777777" w:rsidR="0045111F" w:rsidRDefault="00000000">
      <w:pPr>
        <w:shd w:val="clear" w:color="auto" w:fill="F2F2F2"/>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analytics</w:t>
      </w:r>
      <w:proofErr w:type="spellEnd"/>
      <w:r>
        <w:rPr>
          <w:rFonts w:ascii="Consolas" w:eastAsia="Consolas" w:hAnsi="Consolas" w:cs="Consolas"/>
          <w:sz w:val="18"/>
          <w:szCs w:val="18"/>
        </w:rPr>
        <w:t>/</w:t>
      </w:r>
    </w:p>
    <w:p w14:paraId="048282E2"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DataIngestion.scala</w:t>
      </w:r>
      <w:proofErr w:type="spellEnd"/>
      <w:r>
        <w:rPr>
          <w:rFonts w:ascii="Consolas" w:eastAsia="Consolas" w:hAnsi="Consolas" w:cs="Consolas"/>
          <w:sz w:val="18"/>
          <w:szCs w:val="18"/>
        </w:rPr>
        <w:t xml:space="preserve">        (Membre A)</w:t>
      </w:r>
    </w:p>
    <w:p w14:paraId="048282E3"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DataValidation.scala</w:t>
      </w:r>
      <w:proofErr w:type="spellEnd"/>
      <w:r>
        <w:rPr>
          <w:rFonts w:ascii="Consolas" w:eastAsia="Consolas" w:hAnsi="Consolas" w:cs="Consolas"/>
          <w:sz w:val="18"/>
          <w:szCs w:val="18"/>
        </w:rPr>
        <w:t xml:space="preserve">       (Membre A)</w:t>
      </w:r>
    </w:p>
    <w:p w14:paraId="048282E4"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DataTransformation.scala</w:t>
      </w:r>
      <w:proofErr w:type="spellEnd"/>
      <w:r>
        <w:rPr>
          <w:rFonts w:ascii="Consolas" w:eastAsia="Consolas" w:hAnsi="Consolas" w:cs="Consolas"/>
          <w:sz w:val="18"/>
          <w:szCs w:val="18"/>
        </w:rPr>
        <w:t xml:space="preserve">   (Membre B)</w:t>
      </w:r>
    </w:p>
    <w:p w14:paraId="048282E5"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TimeFeatures.scala</w:t>
      </w:r>
      <w:proofErr w:type="spellEnd"/>
      <w:r>
        <w:rPr>
          <w:rFonts w:ascii="Consolas" w:eastAsia="Consolas" w:hAnsi="Consolas" w:cs="Consolas"/>
          <w:sz w:val="18"/>
          <w:szCs w:val="18"/>
        </w:rPr>
        <w:t xml:space="preserve">         (Membre B)</w:t>
      </w:r>
    </w:p>
    <w:p w14:paraId="048282E6"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Analytics.scala</w:t>
      </w:r>
      <w:proofErr w:type="spellEnd"/>
      <w:r>
        <w:rPr>
          <w:rFonts w:ascii="Consolas" w:eastAsia="Consolas" w:hAnsi="Consolas" w:cs="Consolas"/>
          <w:sz w:val="18"/>
          <w:szCs w:val="18"/>
        </w:rPr>
        <w:t xml:space="preserve">            (Membre C)</w:t>
      </w:r>
    </w:p>
    <w:p w14:paraId="048282E7"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SparkOptimizations.scala</w:t>
      </w:r>
      <w:proofErr w:type="spellEnd"/>
      <w:r>
        <w:rPr>
          <w:rFonts w:ascii="Consolas" w:eastAsia="Consolas" w:hAnsi="Consolas" w:cs="Consolas"/>
          <w:sz w:val="18"/>
          <w:szCs w:val="18"/>
        </w:rPr>
        <w:t xml:space="preserve">   (Membre C)</w:t>
      </w:r>
    </w:p>
    <w:p w14:paraId="048282E8" w14:textId="77777777" w:rsidR="0045111F" w:rsidRDefault="00000000">
      <w:pPr>
        <w:shd w:val="clear" w:color="auto" w:fill="F2F2F2"/>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MainApp.scala</w:t>
      </w:r>
      <w:proofErr w:type="spellEnd"/>
      <w:r>
        <w:rPr>
          <w:rFonts w:ascii="Consolas" w:eastAsia="Consolas" w:hAnsi="Consolas" w:cs="Consolas"/>
          <w:sz w:val="18"/>
          <w:szCs w:val="18"/>
        </w:rPr>
        <w:t xml:space="preserve">              (Membre C)</w:t>
      </w:r>
    </w:p>
    <w:p w14:paraId="048282E9" w14:textId="77777777" w:rsidR="0045111F" w:rsidRDefault="00000000">
      <w:pPr>
        <w:shd w:val="clear" w:color="auto" w:fill="F2F2F2"/>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                        (case classes – Membre A)</w:t>
      </w:r>
    </w:p>
    <w:p w14:paraId="048282EA" w14:textId="77777777" w:rsidR="0045111F" w:rsidRDefault="00000000">
      <w:pPr>
        <w:shd w:val="clear" w:color="auto" w:fill="F2F2F2"/>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utils</w:t>
      </w:r>
      <w:proofErr w:type="spellEnd"/>
      <w:r>
        <w:rPr>
          <w:rFonts w:ascii="Consolas" w:eastAsia="Consolas" w:hAnsi="Consolas" w:cs="Consolas"/>
          <w:sz w:val="18"/>
          <w:szCs w:val="18"/>
        </w:rPr>
        <w:t>/                         (</w:t>
      </w:r>
      <w:proofErr w:type="spellStart"/>
      <w:r>
        <w:rPr>
          <w:rFonts w:ascii="Consolas" w:eastAsia="Consolas" w:hAnsi="Consolas" w:cs="Consolas"/>
          <w:sz w:val="18"/>
          <w:szCs w:val="18"/>
        </w:rPr>
        <w:t>SparkSessionBuilder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ConfigLoader</w:t>
      </w:r>
      <w:proofErr w:type="spellEnd"/>
      <w:r>
        <w:rPr>
          <w:rFonts w:ascii="Consolas" w:eastAsia="Consolas" w:hAnsi="Consolas" w:cs="Consolas"/>
          <w:sz w:val="18"/>
          <w:szCs w:val="18"/>
        </w:rPr>
        <w:t>…)</w:t>
      </w:r>
    </w:p>
    <w:p w14:paraId="048282EB" w14:textId="77777777" w:rsidR="0045111F" w:rsidRDefault="00000000">
      <w:pPr>
        <w:shd w:val="clear" w:color="auto" w:fill="F2F2F2"/>
        <w:ind w:left="200"/>
      </w:pPr>
      <w:r>
        <w:rPr>
          <w:rFonts w:ascii="Consolas" w:eastAsia="Consolas" w:hAnsi="Consolas" w:cs="Consolas"/>
          <w:sz w:val="18"/>
          <w:szCs w:val="18"/>
        </w:rPr>
        <w:t xml:space="preserve">    └── main/</w:t>
      </w:r>
      <w:proofErr w:type="spellStart"/>
      <w:r>
        <w:rPr>
          <w:rFonts w:ascii="Consolas" w:eastAsia="Consolas" w:hAnsi="Consolas" w:cs="Consolas"/>
          <w:sz w:val="18"/>
          <w:szCs w:val="18"/>
        </w:rPr>
        <w:t>resources</w:t>
      </w:r>
      <w:proofErr w:type="spellEnd"/>
      <w:r>
        <w:rPr>
          <w:rFonts w:ascii="Consolas" w:eastAsia="Consolas" w:hAnsi="Consolas" w:cs="Consolas"/>
          <w:sz w:val="18"/>
          <w:szCs w:val="18"/>
        </w:rPr>
        <w:t>/</w:t>
      </w:r>
    </w:p>
    <w:p w14:paraId="048282EC" w14:textId="77777777" w:rsidR="0045111F" w:rsidRDefault="00000000">
      <w:pPr>
        <w:shd w:val="clear" w:color="auto" w:fill="F2F2F2"/>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application.conf</w:t>
      </w:r>
      <w:proofErr w:type="spellEnd"/>
    </w:p>
    <w:p w14:paraId="048282ED" w14:textId="77777777" w:rsidR="0045111F" w:rsidRDefault="00000000">
      <w:pPr>
        <w:shd w:val="clear" w:color="auto" w:fill="F2F2F2"/>
        <w:ind w:left="200"/>
      </w:pPr>
      <w:r>
        <w:rPr>
          <w:rFonts w:ascii="Consolas" w:eastAsia="Consolas" w:hAnsi="Consolas" w:cs="Consolas"/>
          <w:sz w:val="18"/>
          <w:szCs w:val="18"/>
        </w:rPr>
        <w:t xml:space="preserve">        └── data/</w:t>
      </w:r>
    </w:p>
    <w:p w14:paraId="048282EE" w14:textId="77777777" w:rsidR="0045111F" w:rsidRDefault="00000000">
      <w:pPr>
        <w:shd w:val="clear" w:color="auto" w:fill="F2F2F2"/>
        <w:ind w:left="200"/>
      </w:pPr>
      <w:r>
        <w:rPr>
          <w:rFonts w:ascii="Consolas" w:eastAsia="Consolas" w:hAnsi="Consolas" w:cs="Consolas"/>
          <w:sz w:val="18"/>
          <w:szCs w:val="18"/>
        </w:rPr>
        <w:t xml:space="preserve">            ├── transactions.csv</w:t>
      </w:r>
    </w:p>
    <w:p w14:paraId="048282EF" w14:textId="77777777" w:rsidR="0045111F" w:rsidRDefault="00000000">
      <w:pPr>
        <w:shd w:val="clear" w:color="auto" w:fill="F2F2F2"/>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users.json</w:t>
      </w:r>
      <w:proofErr w:type="spellEnd"/>
    </w:p>
    <w:p w14:paraId="048282F0" w14:textId="77777777" w:rsidR="0045111F" w:rsidRDefault="00000000">
      <w:pPr>
        <w:shd w:val="clear" w:color="auto" w:fill="F2F2F2"/>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products.parquet</w:t>
      </w:r>
      <w:proofErr w:type="spellEnd"/>
    </w:p>
    <w:p w14:paraId="048282F1" w14:textId="77777777" w:rsidR="0045111F" w:rsidRDefault="00000000">
      <w:pPr>
        <w:shd w:val="clear" w:color="auto" w:fill="F2F2F2"/>
        <w:spacing w:after="140"/>
        <w:ind w:left="200"/>
      </w:pPr>
      <w:r>
        <w:rPr>
          <w:rFonts w:ascii="Consolas" w:eastAsia="Consolas" w:hAnsi="Consolas" w:cs="Consolas"/>
          <w:sz w:val="18"/>
          <w:szCs w:val="18"/>
        </w:rPr>
        <w:t xml:space="preserve">            └── merchants.csv</w:t>
      </w:r>
    </w:p>
    <w:p w14:paraId="048282F2"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Remarque : </w:t>
      </w:r>
      <w:r>
        <w:t xml:space="preserve">placez les case classes dans le package </w:t>
      </w:r>
      <w:proofErr w:type="spellStart"/>
      <w:r>
        <w:t>com.ecommerce.models</w:t>
      </w:r>
      <w:proofErr w:type="spellEnd"/>
      <w:r>
        <w:t>. La séparation en fichiers distincts par responsable est imposée : elle limite les conflits Git lorsque trois personnes modifient le projet en parallèle.</w:t>
      </w:r>
    </w:p>
    <w:p w14:paraId="048282F3" w14:textId="77777777" w:rsidR="0045111F" w:rsidRDefault="00000000">
      <w:pPr>
        <w:pStyle w:val="Titre2"/>
        <w:spacing w:before="260" w:after="100"/>
      </w:pPr>
      <w:r>
        <w:rPr>
          <w:b/>
          <w:bCs/>
          <w:color w:val="1F4E79"/>
          <w:sz w:val="25"/>
          <w:szCs w:val="25"/>
        </w:rPr>
        <w:t xml:space="preserve">Question 1.2 – Configuration du fichier </w:t>
      </w:r>
      <w:proofErr w:type="spellStart"/>
      <w:r>
        <w:rPr>
          <w:b/>
          <w:bCs/>
          <w:color w:val="1F4E79"/>
          <w:sz w:val="25"/>
          <w:szCs w:val="25"/>
        </w:rPr>
        <w:t>build.sbt</w:t>
      </w:r>
      <w:proofErr w:type="spellEnd"/>
    </w:p>
    <w:p w14:paraId="048282F4" w14:textId="77777777" w:rsidR="0045111F" w:rsidRDefault="00000000">
      <w:pPr>
        <w:spacing w:after="100"/>
      </w:pPr>
      <w:r>
        <w:rPr>
          <w:b/>
          <w:bCs/>
          <w:i/>
          <w:iCs/>
          <w:color w:val="1F4E79"/>
        </w:rPr>
        <w:t xml:space="preserve">Objectif : </w:t>
      </w:r>
      <w:r>
        <w:rPr>
          <w:i/>
          <w:iCs/>
        </w:rPr>
        <w:t>Gérer les dépendances nécessaires à l'utilisation de Spark et des tests.</w:t>
      </w:r>
    </w:p>
    <w:p w14:paraId="048282F5" w14:textId="77777777" w:rsidR="0045111F" w:rsidRDefault="00000000">
      <w:pPr>
        <w:spacing w:after="100" w:line="276" w:lineRule="auto"/>
      </w:pPr>
      <w:r>
        <w:t xml:space="preserve">Configurez le fichier </w:t>
      </w:r>
      <w:proofErr w:type="spellStart"/>
      <w:r>
        <w:t>build.sbt</w:t>
      </w:r>
      <w:proofErr w:type="spellEnd"/>
      <w:r>
        <w:t xml:space="preserve"> pour :</w:t>
      </w:r>
    </w:p>
    <w:p w14:paraId="048282F6" w14:textId="77777777" w:rsidR="0045111F" w:rsidRDefault="00000000">
      <w:pPr>
        <w:pStyle w:val="Paragraphedeliste"/>
        <w:numPr>
          <w:ilvl w:val="0"/>
          <w:numId w:val="2"/>
        </w:numPr>
        <w:spacing w:after="60" w:line="264" w:lineRule="auto"/>
      </w:pPr>
      <w:r>
        <w:t>Spécifier une version de Scala compatible avec la version de Spark retenue.</w:t>
      </w:r>
    </w:p>
    <w:p w14:paraId="048282F7" w14:textId="77777777" w:rsidR="0045111F" w:rsidRDefault="00000000">
      <w:pPr>
        <w:pStyle w:val="Paragraphedeliste"/>
        <w:numPr>
          <w:ilvl w:val="0"/>
          <w:numId w:val="2"/>
        </w:numPr>
        <w:spacing w:after="60" w:line="264" w:lineRule="auto"/>
      </w:pPr>
      <w:r>
        <w:t xml:space="preserve">Ajouter les dépendances Spark </w:t>
      </w:r>
      <w:proofErr w:type="spellStart"/>
      <w:r>
        <w:t>Core</w:t>
      </w:r>
      <w:proofErr w:type="spellEnd"/>
      <w:r>
        <w:t>, Spark SQL et toute autre dépendance nécessaire.</w:t>
      </w:r>
    </w:p>
    <w:p w14:paraId="048282F8" w14:textId="77777777" w:rsidR="0045111F" w:rsidRDefault="00000000">
      <w:pPr>
        <w:pStyle w:val="Paragraphedeliste"/>
        <w:numPr>
          <w:ilvl w:val="0"/>
          <w:numId w:val="2"/>
        </w:numPr>
        <w:spacing w:after="60" w:line="264" w:lineRule="auto"/>
      </w:pPr>
      <w:r>
        <w:t xml:space="preserve">Intégrer la librairie </w:t>
      </w:r>
      <w:proofErr w:type="spellStart"/>
      <w:r>
        <w:t>Typesafe</w:t>
      </w:r>
      <w:proofErr w:type="spellEnd"/>
      <w:r>
        <w:t xml:space="preserve"> Config pour la gestion des configurations (</w:t>
      </w:r>
      <w:proofErr w:type="spellStart"/>
      <w:r>
        <w:t>com.typesafe.config</w:t>
      </w:r>
      <w:proofErr w:type="spellEnd"/>
      <w:r>
        <w:t>).</w:t>
      </w:r>
    </w:p>
    <w:p w14:paraId="048282F9" w14:textId="77777777" w:rsidR="0045111F" w:rsidRDefault="00000000">
      <w:pPr>
        <w:pStyle w:val="Paragraphedeliste"/>
        <w:numPr>
          <w:ilvl w:val="0"/>
          <w:numId w:val="2"/>
        </w:numPr>
        <w:spacing w:after="60" w:line="264" w:lineRule="auto"/>
      </w:pPr>
      <w:r>
        <w:t>Configurer la génération d'un JAR exécutable (</w:t>
      </w:r>
      <w:proofErr w:type="spellStart"/>
      <w:r>
        <w:t>assembly</w:t>
      </w:r>
      <w:proofErr w:type="spellEnd"/>
      <w:r>
        <w:t xml:space="preserve"> ou package, au choix du groupe, à justifier dans CONTRIBUTIONS.md).</w:t>
      </w:r>
    </w:p>
    <w:p w14:paraId="048282FA" w14:textId="77777777" w:rsidR="0045111F" w:rsidRDefault="00000000">
      <w:pPr>
        <w:pStyle w:val="Titre2"/>
        <w:spacing w:before="260" w:after="100"/>
      </w:pPr>
      <w:r>
        <w:rPr>
          <w:b/>
          <w:bCs/>
          <w:color w:val="1F4E79"/>
          <w:sz w:val="25"/>
          <w:szCs w:val="25"/>
        </w:rPr>
        <w:t>Question 1.3 – Documentation README.md</w:t>
      </w:r>
    </w:p>
    <w:p w14:paraId="048282FB" w14:textId="77777777" w:rsidR="0045111F" w:rsidRDefault="00000000">
      <w:pPr>
        <w:spacing w:after="100"/>
      </w:pPr>
      <w:r>
        <w:rPr>
          <w:b/>
          <w:bCs/>
          <w:i/>
          <w:iCs/>
          <w:color w:val="1F4E79"/>
        </w:rPr>
        <w:t xml:space="preserve">Objectif : </w:t>
      </w:r>
      <w:r>
        <w:rPr>
          <w:i/>
          <w:iCs/>
        </w:rPr>
        <w:t>Rendre le projet exécutable par un tiers qui n'a pas participé au développement.</w:t>
      </w:r>
    </w:p>
    <w:p w14:paraId="048282FC" w14:textId="77777777" w:rsidR="0045111F" w:rsidRDefault="00000000">
      <w:pPr>
        <w:spacing w:after="100" w:line="276" w:lineRule="auto"/>
      </w:pPr>
      <w:r>
        <w:t>Rédigez un fichier README.md contenant des instructions claires et détaillées pour :</w:t>
      </w:r>
    </w:p>
    <w:p w14:paraId="048282FD" w14:textId="77777777" w:rsidR="0045111F" w:rsidRDefault="00000000">
      <w:pPr>
        <w:pStyle w:val="Paragraphedeliste"/>
        <w:numPr>
          <w:ilvl w:val="0"/>
          <w:numId w:val="2"/>
        </w:numPr>
        <w:spacing w:after="60" w:line="264" w:lineRule="auto"/>
      </w:pPr>
      <w:r>
        <w:t>Prérequis : installation de Scala, Spark et SBT.</w:t>
      </w:r>
    </w:p>
    <w:p w14:paraId="048282FE" w14:textId="77777777" w:rsidR="0045111F" w:rsidRDefault="00000000">
      <w:pPr>
        <w:pStyle w:val="Paragraphedeliste"/>
        <w:numPr>
          <w:ilvl w:val="0"/>
          <w:numId w:val="2"/>
        </w:numPr>
        <w:spacing w:after="60" w:line="264" w:lineRule="auto"/>
      </w:pPr>
      <w:r>
        <w:t>Compilation : commandes pour compiler le projet et générer le JAR.</w:t>
      </w:r>
    </w:p>
    <w:p w14:paraId="048282FF" w14:textId="77777777" w:rsidR="0045111F" w:rsidRDefault="00000000">
      <w:pPr>
        <w:pStyle w:val="Paragraphedeliste"/>
        <w:numPr>
          <w:ilvl w:val="0"/>
          <w:numId w:val="2"/>
        </w:numPr>
        <w:spacing w:after="60" w:line="264" w:lineRule="auto"/>
      </w:pPr>
      <w:r>
        <w:t>Exécution locale : commandes pour lancer l'application avec SBT en mode local.</w:t>
      </w:r>
    </w:p>
    <w:p w14:paraId="04828302" w14:textId="7CAA363B" w:rsidR="0045111F" w:rsidRDefault="00000000" w:rsidP="007D7D90">
      <w:pPr>
        <w:pStyle w:val="Paragraphedeliste"/>
        <w:numPr>
          <w:ilvl w:val="0"/>
          <w:numId w:val="2"/>
        </w:numPr>
        <w:spacing w:after="60" w:line="264" w:lineRule="auto"/>
      </w:pPr>
      <w:r>
        <w:t xml:space="preserve">Déploiement : commande </w:t>
      </w:r>
      <w:proofErr w:type="spellStart"/>
      <w:r>
        <w:t>spark-submit</w:t>
      </w:r>
      <w:proofErr w:type="spellEnd"/>
      <w:r>
        <w:t xml:space="preserve"> pour exécuter l'application sur un cluster.</w:t>
      </w:r>
      <w:r>
        <w:br w:type="page"/>
      </w:r>
    </w:p>
    <w:p w14:paraId="04828303" w14:textId="77777777" w:rsidR="0045111F" w:rsidRDefault="00000000">
      <w:pPr>
        <w:pStyle w:val="Titre1"/>
        <w:pBdr>
          <w:bottom w:val="single" w:sz="8" w:space="4" w:color="1F4E79"/>
        </w:pBdr>
        <w:spacing w:before="360" w:after="160"/>
      </w:pPr>
      <w:r>
        <w:rPr>
          <w:b/>
          <w:bCs/>
          <w:color w:val="1F4E79"/>
          <w:sz w:val="30"/>
          <w:szCs w:val="30"/>
        </w:rPr>
        <w:lastRenderedPageBreak/>
        <w:t>DESCRIPTION DES DONNÉES</w:t>
      </w:r>
    </w:p>
    <w:p w14:paraId="04828304" w14:textId="77777777" w:rsidR="0045111F" w:rsidRDefault="00000000">
      <w:pPr>
        <w:spacing w:after="100" w:line="276" w:lineRule="auto"/>
      </w:pPr>
      <w:r>
        <w:t>Les quatre jeux de données sont communs aux trois membres du groupe. Leur schéma doit être compris de tous.</w:t>
      </w:r>
    </w:p>
    <w:p w14:paraId="04828305" w14:textId="77777777" w:rsidR="0045111F" w:rsidRDefault="00000000">
      <w:pPr>
        <w:pStyle w:val="Titre3"/>
        <w:spacing w:before="180" w:after="80"/>
      </w:pPr>
      <w:proofErr w:type="spellStart"/>
      <w:r>
        <w:rPr>
          <w:b/>
          <w:bCs/>
          <w:color w:val="2E74B5"/>
          <w:sz w:val="22"/>
          <w:szCs w:val="22"/>
        </w:rPr>
        <w:t>merchants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43"/>
        <w:gridCol w:w="5345"/>
      </w:tblGrid>
      <w:tr w:rsidR="0045111F" w14:paraId="04828309" w14:textId="77777777" w:rsidTr="00023BD6">
        <w:tblPrEx>
          <w:tblCellMar>
            <w:top w:w="0" w:type="dxa"/>
            <w:bottom w:w="0" w:type="dxa"/>
          </w:tblCellMar>
        </w:tblPrEx>
        <w:trPr>
          <w:tblHeader/>
        </w:trPr>
        <w:tc>
          <w:tcPr>
            <w:tcW w:w="1838" w:type="dxa"/>
            <w:shd w:val="clear" w:color="auto" w:fill="1F4E79"/>
            <w:tcMar>
              <w:top w:w="60" w:type="dxa"/>
              <w:left w:w="100" w:type="dxa"/>
              <w:bottom w:w="60" w:type="dxa"/>
              <w:right w:w="100" w:type="dxa"/>
            </w:tcMar>
          </w:tcPr>
          <w:p w14:paraId="04828306" w14:textId="77777777" w:rsidR="0045111F" w:rsidRDefault="00000000">
            <w:r>
              <w:rPr>
                <w:b/>
                <w:bCs/>
                <w:color w:val="FFFFFF"/>
                <w:sz w:val="19"/>
                <w:szCs w:val="19"/>
              </w:rPr>
              <w:t>Colonne</w:t>
            </w:r>
          </w:p>
        </w:tc>
        <w:tc>
          <w:tcPr>
            <w:tcW w:w="1843" w:type="dxa"/>
            <w:shd w:val="clear" w:color="auto" w:fill="1F4E79"/>
            <w:tcMar>
              <w:top w:w="60" w:type="dxa"/>
              <w:left w:w="100" w:type="dxa"/>
              <w:bottom w:w="60" w:type="dxa"/>
              <w:right w:w="100" w:type="dxa"/>
            </w:tcMar>
          </w:tcPr>
          <w:p w14:paraId="04828307" w14:textId="77777777" w:rsidR="0045111F" w:rsidRDefault="00000000">
            <w:r>
              <w:rPr>
                <w:b/>
                <w:bCs/>
                <w:color w:val="FFFFFF"/>
                <w:sz w:val="19"/>
                <w:szCs w:val="19"/>
              </w:rPr>
              <w:t>Type</w:t>
            </w:r>
          </w:p>
        </w:tc>
        <w:tc>
          <w:tcPr>
            <w:tcW w:w="5345" w:type="dxa"/>
            <w:shd w:val="clear" w:color="auto" w:fill="1F4E79"/>
            <w:tcMar>
              <w:top w:w="60" w:type="dxa"/>
              <w:left w:w="100" w:type="dxa"/>
              <w:bottom w:w="60" w:type="dxa"/>
              <w:right w:w="100" w:type="dxa"/>
            </w:tcMar>
          </w:tcPr>
          <w:p w14:paraId="04828308" w14:textId="77777777" w:rsidR="0045111F" w:rsidRDefault="00000000">
            <w:r>
              <w:rPr>
                <w:b/>
                <w:bCs/>
                <w:color w:val="FFFFFF"/>
                <w:sz w:val="19"/>
                <w:szCs w:val="19"/>
              </w:rPr>
              <w:t>Description</w:t>
            </w:r>
          </w:p>
        </w:tc>
      </w:tr>
      <w:tr w:rsidR="0045111F" w14:paraId="0482830D" w14:textId="77777777" w:rsidTr="00023BD6">
        <w:tblPrEx>
          <w:tblCellMar>
            <w:top w:w="0" w:type="dxa"/>
            <w:bottom w:w="0" w:type="dxa"/>
          </w:tblCellMar>
        </w:tblPrEx>
        <w:tc>
          <w:tcPr>
            <w:tcW w:w="1838" w:type="dxa"/>
            <w:tcMar>
              <w:top w:w="60" w:type="dxa"/>
              <w:left w:w="100" w:type="dxa"/>
              <w:bottom w:w="60" w:type="dxa"/>
              <w:right w:w="100" w:type="dxa"/>
            </w:tcMar>
          </w:tcPr>
          <w:p w14:paraId="0482830A" w14:textId="77777777" w:rsidR="0045111F" w:rsidRDefault="00000000">
            <w:proofErr w:type="spellStart"/>
            <w:r>
              <w:rPr>
                <w:color w:val="000000"/>
                <w:sz w:val="19"/>
                <w:szCs w:val="19"/>
              </w:rPr>
              <w:t>merchant_id</w:t>
            </w:r>
            <w:proofErr w:type="spellEnd"/>
          </w:p>
        </w:tc>
        <w:tc>
          <w:tcPr>
            <w:tcW w:w="1843" w:type="dxa"/>
            <w:tcMar>
              <w:top w:w="60" w:type="dxa"/>
              <w:left w:w="100" w:type="dxa"/>
              <w:bottom w:w="60" w:type="dxa"/>
              <w:right w:w="100" w:type="dxa"/>
            </w:tcMar>
          </w:tcPr>
          <w:p w14:paraId="0482830B" w14:textId="77777777" w:rsidR="0045111F" w:rsidRDefault="00000000">
            <w:r>
              <w:rPr>
                <w:color w:val="000000"/>
                <w:sz w:val="19"/>
                <w:szCs w:val="19"/>
              </w:rPr>
              <w:t>String</w:t>
            </w:r>
          </w:p>
        </w:tc>
        <w:tc>
          <w:tcPr>
            <w:tcW w:w="5345" w:type="dxa"/>
            <w:tcMar>
              <w:top w:w="60" w:type="dxa"/>
              <w:left w:w="100" w:type="dxa"/>
              <w:bottom w:w="60" w:type="dxa"/>
              <w:right w:w="100" w:type="dxa"/>
            </w:tcMar>
          </w:tcPr>
          <w:p w14:paraId="0482830C" w14:textId="77777777" w:rsidR="0045111F" w:rsidRDefault="00000000">
            <w:r>
              <w:rPr>
                <w:color w:val="000000"/>
                <w:sz w:val="19"/>
                <w:szCs w:val="19"/>
              </w:rPr>
              <w:t>Identifiant unique du marchand (ex : M00001)</w:t>
            </w:r>
          </w:p>
        </w:tc>
      </w:tr>
      <w:tr w:rsidR="0045111F" w14:paraId="04828311"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0E" w14:textId="77777777" w:rsidR="0045111F" w:rsidRDefault="00000000">
            <w:proofErr w:type="spellStart"/>
            <w:r>
              <w:rPr>
                <w:color w:val="000000"/>
                <w:sz w:val="19"/>
                <w:szCs w:val="19"/>
              </w:rPr>
              <w:t>name</w:t>
            </w:r>
            <w:proofErr w:type="spellEnd"/>
          </w:p>
        </w:tc>
        <w:tc>
          <w:tcPr>
            <w:tcW w:w="1843" w:type="dxa"/>
            <w:shd w:val="clear" w:color="auto" w:fill="F2F2F2"/>
            <w:tcMar>
              <w:top w:w="60" w:type="dxa"/>
              <w:left w:w="100" w:type="dxa"/>
              <w:bottom w:w="60" w:type="dxa"/>
              <w:right w:w="100" w:type="dxa"/>
            </w:tcMar>
          </w:tcPr>
          <w:p w14:paraId="0482830F" w14:textId="77777777" w:rsidR="0045111F" w:rsidRDefault="00000000">
            <w:r>
              <w:rPr>
                <w:color w:val="000000"/>
                <w:sz w:val="19"/>
                <w:szCs w:val="19"/>
              </w:rPr>
              <w:t>String</w:t>
            </w:r>
          </w:p>
        </w:tc>
        <w:tc>
          <w:tcPr>
            <w:tcW w:w="5345" w:type="dxa"/>
            <w:shd w:val="clear" w:color="auto" w:fill="F2F2F2"/>
            <w:tcMar>
              <w:top w:w="60" w:type="dxa"/>
              <w:left w:w="100" w:type="dxa"/>
              <w:bottom w:w="60" w:type="dxa"/>
              <w:right w:w="100" w:type="dxa"/>
            </w:tcMar>
          </w:tcPr>
          <w:p w14:paraId="04828310" w14:textId="77777777" w:rsidR="0045111F" w:rsidRDefault="00000000">
            <w:r>
              <w:rPr>
                <w:color w:val="000000"/>
                <w:sz w:val="19"/>
                <w:szCs w:val="19"/>
              </w:rPr>
              <w:t>Nom du marchand ou de la boutique</w:t>
            </w:r>
          </w:p>
        </w:tc>
      </w:tr>
      <w:tr w:rsidR="0045111F" w14:paraId="04828315" w14:textId="77777777" w:rsidTr="00023BD6">
        <w:tblPrEx>
          <w:tblCellMar>
            <w:top w:w="0" w:type="dxa"/>
            <w:bottom w:w="0" w:type="dxa"/>
          </w:tblCellMar>
        </w:tblPrEx>
        <w:tc>
          <w:tcPr>
            <w:tcW w:w="1838" w:type="dxa"/>
            <w:tcMar>
              <w:top w:w="60" w:type="dxa"/>
              <w:left w:w="100" w:type="dxa"/>
              <w:bottom w:w="60" w:type="dxa"/>
              <w:right w:w="100" w:type="dxa"/>
            </w:tcMar>
          </w:tcPr>
          <w:p w14:paraId="04828312" w14:textId="77777777" w:rsidR="0045111F" w:rsidRDefault="00000000">
            <w:proofErr w:type="spellStart"/>
            <w:r>
              <w:rPr>
                <w:color w:val="000000"/>
                <w:sz w:val="19"/>
                <w:szCs w:val="19"/>
              </w:rPr>
              <w:t>category</w:t>
            </w:r>
            <w:proofErr w:type="spellEnd"/>
          </w:p>
        </w:tc>
        <w:tc>
          <w:tcPr>
            <w:tcW w:w="1843" w:type="dxa"/>
            <w:tcMar>
              <w:top w:w="60" w:type="dxa"/>
              <w:left w:w="100" w:type="dxa"/>
              <w:bottom w:w="60" w:type="dxa"/>
              <w:right w:w="100" w:type="dxa"/>
            </w:tcMar>
          </w:tcPr>
          <w:p w14:paraId="04828313" w14:textId="77777777" w:rsidR="0045111F" w:rsidRDefault="00000000">
            <w:r>
              <w:rPr>
                <w:color w:val="000000"/>
                <w:sz w:val="19"/>
                <w:szCs w:val="19"/>
              </w:rPr>
              <w:t>String</w:t>
            </w:r>
          </w:p>
        </w:tc>
        <w:tc>
          <w:tcPr>
            <w:tcW w:w="5345" w:type="dxa"/>
            <w:tcMar>
              <w:top w:w="60" w:type="dxa"/>
              <w:left w:w="100" w:type="dxa"/>
              <w:bottom w:w="60" w:type="dxa"/>
              <w:right w:w="100" w:type="dxa"/>
            </w:tcMar>
          </w:tcPr>
          <w:p w14:paraId="04828314" w14:textId="77777777" w:rsidR="0045111F" w:rsidRDefault="00000000">
            <w:r>
              <w:rPr>
                <w:color w:val="000000"/>
                <w:sz w:val="19"/>
                <w:szCs w:val="19"/>
              </w:rPr>
              <w:t>Catégorie principale de produits vendus (ex : Electronics, Books…)</w:t>
            </w:r>
          </w:p>
        </w:tc>
      </w:tr>
      <w:tr w:rsidR="0045111F" w14:paraId="04828319"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16" w14:textId="77777777" w:rsidR="0045111F" w:rsidRDefault="00000000">
            <w:proofErr w:type="spellStart"/>
            <w:r>
              <w:rPr>
                <w:color w:val="000000"/>
                <w:sz w:val="19"/>
                <w:szCs w:val="19"/>
              </w:rPr>
              <w:t>region</w:t>
            </w:r>
            <w:proofErr w:type="spellEnd"/>
          </w:p>
        </w:tc>
        <w:tc>
          <w:tcPr>
            <w:tcW w:w="1843" w:type="dxa"/>
            <w:shd w:val="clear" w:color="auto" w:fill="F2F2F2"/>
            <w:tcMar>
              <w:top w:w="60" w:type="dxa"/>
              <w:left w:w="100" w:type="dxa"/>
              <w:bottom w:w="60" w:type="dxa"/>
              <w:right w:w="100" w:type="dxa"/>
            </w:tcMar>
          </w:tcPr>
          <w:p w14:paraId="04828317" w14:textId="77777777" w:rsidR="0045111F" w:rsidRDefault="00000000">
            <w:r>
              <w:rPr>
                <w:color w:val="000000"/>
                <w:sz w:val="19"/>
                <w:szCs w:val="19"/>
              </w:rPr>
              <w:t>String</w:t>
            </w:r>
          </w:p>
        </w:tc>
        <w:tc>
          <w:tcPr>
            <w:tcW w:w="5345" w:type="dxa"/>
            <w:shd w:val="clear" w:color="auto" w:fill="F2F2F2"/>
            <w:tcMar>
              <w:top w:w="60" w:type="dxa"/>
              <w:left w:w="100" w:type="dxa"/>
              <w:bottom w:w="60" w:type="dxa"/>
              <w:right w:w="100" w:type="dxa"/>
            </w:tcMar>
          </w:tcPr>
          <w:p w14:paraId="04828318" w14:textId="77777777" w:rsidR="0045111F" w:rsidRDefault="00000000">
            <w:r>
              <w:rPr>
                <w:color w:val="000000"/>
                <w:sz w:val="19"/>
                <w:szCs w:val="19"/>
              </w:rPr>
              <w:t>Région d'implantation géographique (ex : Nouvelle-Aquitaine)</w:t>
            </w:r>
          </w:p>
        </w:tc>
      </w:tr>
      <w:tr w:rsidR="0045111F" w14:paraId="0482831D" w14:textId="77777777" w:rsidTr="00023BD6">
        <w:tblPrEx>
          <w:tblCellMar>
            <w:top w:w="0" w:type="dxa"/>
            <w:bottom w:w="0" w:type="dxa"/>
          </w:tblCellMar>
        </w:tblPrEx>
        <w:tc>
          <w:tcPr>
            <w:tcW w:w="1838" w:type="dxa"/>
            <w:tcMar>
              <w:top w:w="60" w:type="dxa"/>
              <w:left w:w="100" w:type="dxa"/>
              <w:bottom w:w="60" w:type="dxa"/>
              <w:right w:w="100" w:type="dxa"/>
            </w:tcMar>
          </w:tcPr>
          <w:p w14:paraId="0482831A" w14:textId="77777777" w:rsidR="0045111F" w:rsidRDefault="00000000">
            <w:proofErr w:type="spellStart"/>
            <w:r>
              <w:rPr>
                <w:color w:val="000000"/>
                <w:sz w:val="19"/>
                <w:szCs w:val="19"/>
              </w:rPr>
              <w:t>commission_rate</w:t>
            </w:r>
            <w:proofErr w:type="spellEnd"/>
          </w:p>
        </w:tc>
        <w:tc>
          <w:tcPr>
            <w:tcW w:w="1843" w:type="dxa"/>
            <w:tcMar>
              <w:top w:w="60" w:type="dxa"/>
              <w:left w:w="100" w:type="dxa"/>
              <w:bottom w:w="60" w:type="dxa"/>
              <w:right w:w="100" w:type="dxa"/>
            </w:tcMar>
          </w:tcPr>
          <w:p w14:paraId="0482831B" w14:textId="77777777" w:rsidR="0045111F" w:rsidRDefault="00000000">
            <w:r>
              <w:rPr>
                <w:color w:val="000000"/>
                <w:sz w:val="19"/>
                <w:szCs w:val="19"/>
              </w:rPr>
              <w:t>Double</w:t>
            </w:r>
          </w:p>
        </w:tc>
        <w:tc>
          <w:tcPr>
            <w:tcW w:w="5345" w:type="dxa"/>
            <w:tcMar>
              <w:top w:w="60" w:type="dxa"/>
              <w:left w:w="100" w:type="dxa"/>
              <w:bottom w:w="60" w:type="dxa"/>
              <w:right w:w="100" w:type="dxa"/>
            </w:tcMar>
          </w:tcPr>
          <w:p w14:paraId="0482831C" w14:textId="77777777" w:rsidR="0045111F" w:rsidRDefault="00000000">
            <w:r>
              <w:rPr>
                <w:color w:val="000000"/>
                <w:sz w:val="19"/>
                <w:szCs w:val="19"/>
              </w:rPr>
              <w:t>Taux de commission appliqué aux ventes (entre 0 et 1)</w:t>
            </w:r>
          </w:p>
        </w:tc>
      </w:tr>
      <w:tr w:rsidR="0045111F" w14:paraId="04828321"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1E" w14:textId="77777777" w:rsidR="0045111F" w:rsidRDefault="00000000">
            <w:proofErr w:type="spellStart"/>
            <w:r>
              <w:rPr>
                <w:color w:val="000000"/>
                <w:sz w:val="19"/>
                <w:szCs w:val="19"/>
              </w:rPr>
              <w:t>establishment_date</w:t>
            </w:r>
            <w:proofErr w:type="spellEnd"/>
          </w:p>
        </w:tc>
        <w:tc>
          <w:tcPr>
            <w:tcW w:w="1843" w:type="dxa"/>
            <w:shd w:val="clear" w:color="auto" w:fill="F2F2F2"/>
            <w:tcMar>
              <w:top w:w="60" w:type="dxa"/>
              <w:left w:w="100" w:type="dxa"/>
              <w:bottom w:w="60" w:type="dxa"/>
              <w:right w:w="100" w:type="dxa"/>
            </w:tcMar>
          </w:tcPr>
          <w:p w14:paraId="0482831F" w14:textId="77777777" w:rsidR="0045111F" w:rsidRDefault="00000000">
            <w:r>
              <w:rPr>
                <w:color w:val="000000"/>
                <w:sz w:val="19"/>
                <w:szCs w:val="19"/>
              </w:rPr>
              <w:t>String (</w:t>
            </w:r>
            <w:proofErr w:type="spellStart"/>
            <w:r>
              <w:rPr>
                <w:color w:val="000000"/>
                <w:sz w:val="19"/>
                <w:szCs w:val="19"/>
              </w:rPr>
              <w:t>yyyyMMdd</w:t>
            </w:r>
            <w:proofErr w:type="spellEnd"/>
            <w:r>
              <w:rPr>
                <w:color w:val="000000"/>
                <w:sz w:val="19"/>
                <w:szCs w:val="19"/>
              </w:rPr>
              <w:t>)</w:t>
            </w:r>
          </w:p>
        </w:tc>
        <w:tc>
          <w:tcPr>
            <w:tcW w:w="5345" w:type="dxa"/>
            <w:shd w:val="clear" w:color="auto" w:fill="F2F2F2"/>
            <w:tcMar>
              <w:top w:w="60" w:type="dxa"/>
              <w:left w:w="100" w:type="dxa"/>
              <w:bottom w:w="60" w:type="dxa"/>
              <w:right w:w="100" w:type="dxa"/>
            </w:tcMar>
          </w:tcPr>
          <w:p w14:paraId="04828320" w14:textId="77777777" w:rsidR="0045111F" w:rsidRDefault="00000000">
            <w:r>
              <w:rPr>
                <w:color w:val="000000"/>
                <w:sz w:val="19"/>
                <w:szCs w:val="19"/>
              </w:rPr>
              <w:t>Date de création de l'établissement (ex : 20220918)</w:t>
            </w:r>
          </w:p>
        </w:tc>
      </w:tr>
    </w:tbl>
    <w:p w14:paraId="04828322" w14:textId="77777777" w:rsidR="0045111F" w:rsidRDefault="00000000">
      <w:pPr>
        <w:pStyle w:val="Titre3"/>
        <w:spacing w:before="180" w:after="80"/>
      </w:pPr>
      <w:r>
        <w:rPr>
          <w:b/>
          <w:bCs/>
          <w:color w:val="2E74B5"/>
          <w:sz w:val="22"/>
          <w:szCs w:val="22"/>
        </w:rPr>
        <w:t>transactions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2514"/>
        <w:gridCol w:w="4920"/>
      </w:tblGrid>
      <w:tr w:rsidR="0045111F" w14:paraId="04828326" w14:textId="77777777" w:rsidTr="00023BD6">
        <w:tblPrEx>
          <w:tblCellMar>
            <w:top w:w="0" w:type="dxa"/>
            <w:bottom w:w="0" w:type="dxa"/>
          </w:tblCellMar>
        </w:tblPrEx>
        <w:trPr>
          <w:tblHeader/>
        </w:trPr>
        <w:tc>
          <w:tcPr>
            <w:tcW w:w="1592" w:type="dxa"/>
            <w:shd w:val="clear" w:color="auto" w:fill="1F4E79"/>
            <w:tcMar>
              <w:top w:w="60" w:type="dxa"/>
              <w:left w:w="100" w:type="dxa"/>
              <w:bottom w:w="60" w:type="dxa"/>
              <w:right w:w="100" w:type="dxa"/>
            </w:tcMar>
          </w:tcPr>
          <w:p w14:paraId="04828323" w14:textId="77777777" w:rsidR="0045111F" w:rsidRDefault="00000000">
            <w:r>
              <w:rPr>
                <w:b/>
                <w:bCs/>
                <w:color w:val="FFFFFF"/>
                <w:sz w:val="19"/>
                <w:szCs w:val="19"/>
              </w:rPr>
              <w:t>Colonne</w:t>
            </w:r>
          </w:p>
        </w:tc>
        <w:tc>
          <w:tcPr>
            <w:tcW w:w="2514" w:type="dxa"/>
            <w:shd w:val="clear" w:color="auto" w:fill="1F4E79"/>
            <w:tcMar>
              <w:top w:w="60" w:type="dxa"/>
              <w:left w:w="100" w:type="dxa"/>
              <w:bottom w:w="60" w:type="dxa"/>
              <w:right w:w="100" w:type="dxa"/>
            </w:tcMar>
          </w:tcPr>
          <w:p w14:paraId="04828324" w14:textId="77777777" w:rsidR="0045111F" w:rsidRDefault="00000000">
            <w:r>
              <w:rPr>
                <w:b/>
                <w:bCs/>
                <w:color w:val="FFFFFF"/>
                <w:sz w:val="19"/>
                <w:szCs w:val="19"/>
              </w:rPr>
              <w:t>Type</w:t>
            </w:r>
          </w:p>
        </w:tc>
        <w:tc>
          <w:tcPr>
            <w:tcW w:w="4920" w:type="dxa"/>
            <w:shd w:val="clear" w:color="auto" w:fill="1F4E79"/>
            <w:tcMar>
              <w:top w:w="60" w:type="dxa"/>
              <w:left w:w="100" w:type="dxa"/>
              <w:bottom w:w="60" w:type="dxa"/>
              <w:right w:w="100" w:type="dxa"/>
            </w:tcMar>
          </w:tcPr>
          <w:p w14:paraId="04828325" w14:textId="77777777" w:rsidR="0045111F" w:rsidRDefault="00000000">
            <w:r>
              <w:rPr>
                <w:b/>
                <w:bCs/>
                <w:color w:val="FFFFFF"/>
                <w:sz w:val="19"/>
                <w:szCs w:val="19"/>
              </w:rPr>
              <w:t>Description</w:t>
            </w:r>
          </w:p>
        </w:tc>
      </w:tr>
      <w:tr w:rsidR="0045111F" w14:paraId="0482832A" w14:textId="77777777" w:rsidTr="00023BD6">
        <w:tblPrEx>
          <w:tblCellMar>
            <w:top w:w="0" w:type="dxa"/>
            <w:bottom w:w="0" w:type="dxa"/>
          </w:tblCellMar>
        </w:tblPrEx>
        <w:tc>
          <w:tcPr>
            <w:tcW w:w="1592" w:type="dxa"/>
            <w:tcMar>
              <w:top w:w="60" w:type="dxa"/>
              <w:left w:w="100" w:type="dxa"/>
              <w:bottom w:w="60" w:type="dxa"/>
              <w:right w:w="100" w:type="dxa"/>
            </w:tcMar>
          </w:tcPr>
          <w:p w14:paraId="04828327" w14:textId="77777777" w:rsidR="0045111F" w:rsidRDefault="00000000">
            <w:proofErr w:type="spellStart"/>
            <w:r>
              <w:rPr>
                <w:color w:val="000000"/>
                <w:sz w:val="19"/>
                <w:szCs w:val="19"/>
              </w:rPr>
              <w:t>transaction_id</w:t>
            </w:r>
            <w:proofErr w:type="spellEnd"/>
          </w:p>
        </w:tc>
        <w:tc>
          <w:tcPr>
            <w:tcW w:w="2514" w:type="dxa"/>
            <w:tcMar>
              <w:top w:w="60" w:type="dxa"/>
              <w:left w:w="100" w:type="dxa"/>
              <w:bottom w:w="60" w:type="dxa"/>
              <w:right w:w="100" w:type="dxa"/>
            </w:tcMar>
          </w:tcPr>
          <w:p w14:paraId="04828328" w14:textId="77777777" w:rsidR="0045111F" w:rsidRDefault="00000000">
            <w:r>
              <w:rPr>
                <w:color w:val="000000"/>
                <w:sz w:val="19"/>
                <w:szCs w:val="19"/>
              </w:rPr>
              <w:t>String</w:t>
            </w:r>
          </w:p>
        </w:tc>
        <w:tc>
          <w:tcPr>
            <w:tcW w:w="4920" w:type="dxa"/>
            <w:tcMar>
              <w:top w:w="60" w:type="dxa"/>
              <w:left w:w="100" w:type="dxa"/>
              <w:bottom w:w="60" w:type="dxa"/>
              <w:right w:w="100" w:type="dxa"/>
            </w:tcMar>
          </w:tcPr>
          <w:p w14:paraId="04828329" w14:textId="77777777" w:rsidR="0045111F" w:rsidRDefault="00000000">
            <w:r>
              <w:rPr>
                <w:color w:val="000000"/>
                <w:sz w:val="19"/>
                <w:szCs w:val="19"/>
              </w:rPr>
              <w:t>Identifiant unique de la transaction</w:t>
            </w:r>
          </w:p>
        </w:tc>
      </w:tr>
      <w:tr w:rsidR="0045111F" w14:paraId="0482832E" w14:textId="77777777" w:rsidTr="00023BD6">
        <w:tblPrEx>
          <w:tblCellMar>
            <w:top w:w="0" w:type="dxa"/>
            <w:bottom w:w="0" w:type="dxa"/>
          </w:tblCellMar>
        </w:tblPrEx>
        <w:tc>
          <w:tcPr>
            <w:tcW w:w="1592" w:type="dxa"/>
            <w:shd w:val="clear" w:color="auto" w:fill="F2F2F2"/>
            <w:tcMar>
              <w:top w:w="60" w:type="dxa"/>
              <w:left w:w="100" w:type="dxa"/>
              <w:bottom w:w="60" w:type="dxa"/>
              <w:right w:w="100" w:type="dxa"/>
            </w:tcMar>
          </w:tcPr>
          <w:p w14:paraId="0482832B" w14:textId="77777777" w:rsidR="0045111F" w:rsidRDefault="00000000">
            <w:proofErr w:type="spellStart"/>
            <w:r>
              <w:rPr>
                <w:color w:val="000000"/>
                <w:sz w:val="19"/>
                <w:szCs w:val="19"/>
              </w:rPr>
              <w:t>user_id</w:t>
            </w:r>
            <w:proofErr w:type="spellEnd"/>
          </w:p>
        </w:tc>
        <w:tc>
          <w:tcPr>
            <w:tcW w:w="2514" w:type="dxa"/>
            <w:shd w:val="clear" w:color="auto" w:fill="F2F2F2"/>
            <w:tcMar>
              <w:top w:w="60" w:type="dxa"/>
              <w:left w:w="100" w:type="dxa"/>
              <w:bottom w:w="60" w:type="dxa"/>
              <w:right w:w="100" w:type="dxa"/>
            </w:tcMar>
          </w:tcPr>
          <w:p w14:paraId="0482832C" w14:textId="77777777" w:rsidR="0045111F" w:rsidRDefault="00000000">
            <w:r>
              <w:rPr>
                <w:color w:val="000000"/>
                <w:sz w:val="19"/>
                <w:szCs w:val="19"/>
              </w:rPr>
              <w:t>String</w:t>
            </w:r>
          </w:p>
        </w:tc>
        <w:tc>
          <w:tcPr>
            <w:tcW w:w="4920" w:type="dxa"/>
            <w:shd w:val="clear" w:color="auto" w:fill="F2F2F2"/>
            <w:tcMar>
              <w:top w:w="60" w:type="dxa"/>
              <w:left w:w="100" w:type="dxa"/>
              <w:bottom w:w="60" w:type="dxa"/>
              <w:right w:w="100" w:type="dxa"/>
            </w:tcMar>
          </w:tcPr>
          <w:p w14:paraId="0482832D" w14:textId="77777777" w:rsidR="0045111F" w:rsidRDefault="00000000">
            <w:r>
              <w:rPr>
                <w:color w:val="000000"/>
                <w:sz w:val="19"/>
                <w:szCs w:val="19"/>
              </w:rPr>
              <w:t>Référence vers l'utilisateur concerné par la transaction</w:t>
            </w:r>
          </w:p>
        </w:tc>
      </w:tr>
      <w:tr w:rsidR="0045111F" w14:paraId="04828332" w14:textId="77777777" w:rsidTr="00023BD6">
        <w:tblPrEx>
          <w:tblCellMar>
            <w:top w:w="0" w:type="dxa"/>
            <w:bottom w:w="0" w:type="dxa"/>
          </w:tblCellMar>
        </w:tblPrEx>
        <w:tc>
          <w:tcPr>
            <w:tcW w:w="1592" w:type="dxa"/>
            <w:tcMar>
              <w:top w:w="60" w:type="dxa"/>
              <w:left w:w="100" w:type="dxa"/>
              <w:bottom w:w="60" w:type="dxa"/>
              <w:right w:w="100" w:type="dxa"/>
            </w:tcMar>
          </w:tcPr>
          <w:p w14:paraId="0482832F" w14:textId="77777777" w:rsidR="0045111F" w:rsidRDefault="00000000">
            <w:proofErr w:type="spellStart"/>
            <w:r>
              <w:rPr>
                <w:color w:val="000000"/>
                <w:sz w:val="19"/>
                <w:szCs w:val="19"/>
              </w:rPr>
              <w:t>product_id</w:t>
            </w:r>
            <w:proofErr w:type="spellEnd"/>
          </w:p>
        </w:tc>
        <w:tc>
          <w:tcPr>
            <w:tcW w:w="2514" w:type="dxa"/>
            <w:tcMar>
              <w:top w:w="60" w:type="dxa"/>
              <w:left w:w="100" w:type="dxa"/>
              <w:bottom w:w="60" w:type="dxa"/>
              <w:right w:w="100" w:type="dxa"/>
            </w:tcMar>
          </w:tcPr>
          <w:p w14:paraId="04828330" w14:textId="77777777" w:rsidR="0045111F" w:rsidRDefault="00000000">
            <w:r>
              <w:rPr>
                <w:color w:val="000000"/>
                <w:sz w:val="19"/>
                <w:szCs w:val="19"/>
              </w:rPr>
              <w:t>String</w:t>
            </w:r>
          </w:p>
        </w:tc>
        <w:tc>
          <w:tcPr>
            <w:tcW w:w="4920" w:type="dxa"/>
            <w:tcMar>
              <w:top w:w="60" w:type="dxa"/>
              <w:left w:w="100" w:type="dxa"/>
              <w:bottom w:w="60" w:type="dxa"/>
              <w:right w:w="100" w:type="dxa"/>
            </w:tcMar>
          </w:tcPr>
          <w:p w14:paraId="04828331" w14:textId="77777777" w:rsidR="0045111F" w:rsidRDefault="00000000">
            <w:r>
              <w:rPr>
                <w:color w:val="000000"/>
                <w:sz w:val="19"/>
                <w:szCs w:val="19"/>
              </w:rPr>
              <w:t>Référence vers le produit acheté</w:t>
            </w:r>
          </w:p>
        </w:tc>
      </w:tr>
      <w:tr w:rsidR="0045111F" w14:paraId="04828336" w14:textId="77777777" w:rsidTr="00023BD6">
        <w:tblPrEx>
          <w:tblCellMar>
            <w:top w:w="0" w:type="dxa"/>
            <w:bottom w:w="0" w:type="dxa"/>
          </w:tblCellMar>
        </w:tblPrEx>
        <w:tc>
          <w:tcPr>
            <w:tcW w:w="1592" w:type="dxa"/>
            <w:shd w:val="clear" w:color="auto" w:fill="F2F2F2"/>
            <w:tcMar>
              <w:top w:w="60" w:type="dxa"/>
              <w:left w:w="100" w:type="dxa"/>
              <w:bottom w:w="60" w:type="dxa"/>
              <w:right w:w="100" w:type="dxa"/>
            </w:tcMar>
          </w:tcPr>
          <w:p w14:paraId="04828333" w14:textId="77777777" w:rsidR="0045111F" w:rsidRDefault="00000000">
            <w:proofErr w:type="spellStart"/>
            <w:r>
              <w:rPr>
                <w:color w:val="000000"/>
                <w:sz w:val="19"/>
                <w:szCs w:val="19"/>
              </w:rPr>
              <w:t>merchant_id</w:t>
            </w:r>
            <w:proofErr w:type="spellEnd"/>
          </w:p>
        </w:tc>
        <w:tc>
          <w:tcPr>
            <w:tcW w:w="2514" w:type="dxa"/>
            <w:shd w:val="clear" w:color="auto" w:fill="F2F2F2"/>
            <w:tcMar>
              <w:top w:w="60" w:type="dxa"/>
              <w:left w:w="100" w:type="dxa"/>
              <w:bottom w:w="60" w:type="dxa"/>
              <w:right w:w="100" w:type="dxa"/>
            </w:tcMar>
          </w:tcPr>
          <w:p w14:paraId="04828334" w14:textId="77777777" w:rsidR="0045111F" w:rsidRDefault="00000000">
            <w:r>
              <w:rPr>
                <w:color w:val="000000"/>
                <w:sz w:val="19"/>
                <w:szCs w:val="19"/>
              </w:rPr>
              <w:t>String</w:t>
            </w:r>
          </w:p>
        </w:tc>
        <w:tc>
          <w:tcPr>
            <w:tcW w:w="4920" w:type="dxa"/>
            <w:shd w:val="clear" w:color="auto" w:fill="F2F2F2"/>
            <w:tcMar>
              <w:top w:w="60" w:type="dxa"/>
              <w:left w:w="100" w:type="dxa"/>
              <w:bottom w:w="60" w:type="dxa"/>
              <w:right w:w="100" w:type="dxa"/>
            </w:tcMar>
          </w:tcPr>
          <w:p w14:paraId="04828335" w14:textId="77777777" w:rsidR="0045111F" w:rsidRDefault="00000000">
            <w:r>
              <w:rPr>
                <w:color w:val="000000"/>
                <w:sz w:val="19"/>
                <w:szCs w:val="19"/>
              </w:rPr>
              <w:t>Référence vers le marchand concerné</w:t>
            </w:r>
          </w:p>
        </w:tc>
      </w:tr>
      <w:tr w:rsidR="0045111F" w14:paraId="0482833A" w14:textId="77777777" w:rsidTr="00023BD6">
        <w:tblPrEx>
          <w:tblCellMar>
            <w:top w:w="0" w:type="dxa"/>
            <w:bottom w:w="0" w:type="dxa"/>
          </w:tblCellMar>
        </w:tblPrEx>
        <w:tc>
          <w:tcPr>
            <w:tcW w:w="1592" w:type="dxa"/>
            <w:tcMar>
              <w:top w:w="60" w:type="dxa"/>
              <w:left w:w="100" w:type="dxa"/>
              <w:bottom w:w="60" w:type="dxa"/>
              <w:right w:w="100" w:type="dxa"/>
            </w:tcMar>
          </w:tcPr>
          <w:p w14:paraId="04828337" w14:textId="77777777" w:rsidR="0045111F" w:rsidRDefault="00000000">
            <w:proofErr w:type="spellStart"/>
            <w:r>
              <w:rPr>
                <w:color w:val="000000"/>
                <w:sz w:val="19"/>
                <w:szCs w:val="19"/>
              </w:rPr>
              <w:t>amount</w:t>
            </w:r>
            <w:proofErr w:type="spellEnd"/>
          </w:p>
        </w:tc>
        <w:tc>
          <w:tcPr>
            <w:tcW w:w="2514" w:type="dxa"/>
            <w:tcMar>
              <w:top w:w="60" w:type="dxa"/>
              <w:left w:w="100" w:type="dxa"/>
              <w:bottom w:w="60" w:type="dxa"/>
              <w:right w:w="100" w:type="dxa"/>
            </w:tcMar>
          </w:tcPr>
          <w:p w14:paraId="04828338" w14:textId="77777777" w:rsidR="0045111F" w:rsidRDefault="00000000">
            <w:r>
              <w:rPr>
                <w:color w:val="000000"/>
                <w:sz w:val="19"/>
                <w:szCs w:val="19"/>
              </w:rPr>
              <w:t>Double</w:t>
            </w:r>
          </w:p>
        </w:tc>
        <w:tc>
          <w:tcPr>
            <w:tcW w:w="4920" w:type="dxa"/>
            <w:tcMar>
              <w:top w:w="60" w:type="dxa"/>
              <w:left w:w="100" w:type="dxa"/>
              <w:bottom w:w="60" w:type="dxa"/>
              <w:right w:w="100" w:type="dxa"/>
            </w:tcMar>
          </w:tcPr>
          <w:p w14:paraId="04828339" w14:textId="77777777" w:rsidR="0045111F" w:rsidRDefault="00000000">
            <w:r>
              <w:rPr>
                <w:color w:val="000000"/>
                <w:sz w:val="19"/>
                <w:szCs w:val="19"/>
              </w:rPr>
              <w:t>Montant payé pour la transaction (ex : 57.23)</w:t>
            </w:r>
          </w:p>
        </w:tc>
      </w:tr>
      <w:tr w:rsidR="0045111F" w14:paraId="0482833E" w14:textId="77777777" w:rsidTr="00023BD6">
        <w:tblPrEx>
          <w:tblCellMar>
            <w:top w:w="0" w:type="dxa"/>
            <w:bottom w:w="0" w:type="dxa"/>
          </w:tblCellMar>
        </w:tblPrEx>
        <w:tc>
          <w:tcPr>
            <w:tcW w:w="1592" w:type="dxa"/>
            <w:shd w:val="clear" w:color="auto" w:fill="F2F2F2"/>
            <w:tcMar>
              <w:top w:w="60" w:type="dxa"/>
              <w:left w:w="100" w:type="dxa"/>
              <w:bottom w:w="60" w:type="dxa"/>
              <w:right w:w="100" w:type="dxa"/>
            </w:tcMar>
          </w:tcPr>
          <w:p w14:paraId="0482833B" w14:textId="77777777" w:rsidR="0045111F" w:rsidRDefault="00000000">
            <w:r>
              <w:rPr>
                <w:color w:val="000000"/>
                <w:sz w:val="19"/>
                <w:szCs w:val="19"/>
              </w:rPr>
              <w:t>timestamp</w:t>
            </w:r>
          </w:p>
        </w:tc>
        <w:tc>
          <w:tcPr>
            <w:tcW w:w="2514" w:type="dxa"/>
            <w:shd w:val="clear" w:color="auto" w:fill="F2F2F2"/>
            <w:tcMar>
              <w:top w:w="60" w:type="dxa"/>
              <w:left w:w="100" w:type="dxa"/>
              <w:bottom w:w="60" w:type="dxa"/>
              <w:right w:w="100" w:type="dxa"/>
            </w:tcMar>
          </w:tcPr>
          <w:p w14:paraId="0482833C" w14:textId="77777777" w:rsidR="0045111F" w:rsidRDefault="00000000">
            <w:r>
              <w:rPr>
                <w:color w:val="000000"/>
                <w:sz w:val="19"/>
                <w:szCs w:val="19"/>
              </w:rPr>
              <w:t>String (</w:t>
            </w:r>
            <w:proofErr w:type="spellStart"/>
            <w:r>
              <w:rPr>
                <w:color w:val="000000"/>
                <w:sz w:val="19"/>
                <w:szCs w:val="19"/>
              </w:rPr>
              <w:t>yyyyMMddHHmmss</w:t>
            </w:r>
            <w:proofErr w:type="spellEnd"/>
            <w:r>
              <w:rPr>
                <w:color w:val="000000"/>
                <w:sz w:val="19"/>
                <w:szCs w:val="19"/>
              </w:rPr>
              <w:t>)</w:t>
            </w:r>
          </w:p>
        </w:tc>
        <w:tc>
          <w:tcPr>
            <w:tcW w:w="4920" w:type="dxa"/>
            <w:shd w:val="clear" w:color="auto" w:fill="F2F2F2"/>
            <w:tcMar>
              <w:top w:w="60" w:type="dxa"/>
              <w:left w:w="100" w:type="dxa"/>
              <w:bottom w:w="60" w:type="dxa"/>
              <w:right w:w="100" w:type="dxa"/>
            </w:tcMar>
          </w:tcPr>
          <w:p w14:paraId="0482833D" w14:textId="77777777" w:rsidR="0045111F" w:rsidRDefault="00000000">
            <w:r>
              <w:rPr>
                <w:color w:val="000000"/>
                <w:sz w:val="19"/>
                <w:szCs w:val="19"/>
              </w:rPr>
              <w:t>Date et heure de la transaction (ex : 20240701021822)</w:t>
            </w:r>
          </w:p>
        </w:tc>
      </w:tr>
      <w:tr w:rsidR="0045111F" w14:paraId="04828342" w14:textId="77777777" w:rsidTr="00023BD6">
        <w:tblPrEx>
          <w:tblCellMar>
            <w:top w:w="0" w:type="dxa"/>
            <w:bottom w:w="0" w:type="dxa"/>
          </w:tblCellMar>
        </w:tblPrEx>
        <w:tc>
          <w:tcPr>
            <w:tcW w:w="1592" w:type="dxa"/>
            <w:tcMar>
              <w:top w:w="60" w:type="dxa"/>
              <w:left w:w="100" w:type="dxa"/>
              <w:bottom w:w="60" w:type="dxa"/>
              <w:right w:w="100" w:type="dxa"/>
            </w:tcMar>
          </w:tcPr>
          <w:p w14:paraId="0482833F" w14:textId="77777777" w:rsidR="0045111F" w:rsidRDefault="00000000">
            <w:r>
              <w:rPr>
                <w:color w:val="000000"/>
                <w:sz w:val="19"/>
                <w:szCs w:val="19"/>
              </w:rPr>
              <w:t>location</w:t>
            </w:r>
          </w:p>
        </w:tc>
        <w:tc>
          <w:tcPr>
            <w:tcW w:w="2514" w:type="dxa"/>
            <w:tcMar>
              <w:top w:w="60" w:type="dxa"/>
              <w:left w:w="100" w:type="dxa"/>
              <w:bottom w:w="60" w:type="dxa"/>
              <w:right w:w="100" w:type="dxa"/>
            </w:tcMar>
          </w:tcPr>
          <w:p w14:paraId="04828340" w14:textId="77777777" w:rsidR="0045111F" w:rsidRDefault="00000000">
            <w:r>
              <w:rPr>
                <w:color w:val="000000"/>
                <w:sz w:val="19"/>
                <w:szCs w:val="19"/>
              </w:rPr>
              <w:t>String</w:t>
            </w:r>
          </w:p>
        </w:tc>
        <w:tc>
          <w:tcPr>
            <w:tcW w:w="4920" w:type="dxa"/>
            <w:tcMar>
              <w:top w:w="60" w:type="dxa"/>
              <w:left w:w="100" w:type="dxa"/>
              <w:bottom w:w="60" w:type="dxa"/>
              <w:right w:w="100" w:type="dxa"/>
            </w:tcMar>
          </w:tcPr>
          <w:p w14:paraId="04828341" w14:textId="77777777" w:rsidR="0045111F" w:rsidRDefault="00000000">
            <w:r>
              <w:rPr>
                <w:color w:val="000000"/>
                <w:sz w:val="19"/>
                <w:szCs w:val="19"/>
              </w:rPr>
              <w:t>Ville ou lieu de la transaction (ex : Grenoble)</w:t>
            </w:r>
          </w:p>
        </w:tc>
      </w:tr>
      <w:tr w:rsidR="0045111F" w14:paraId="04828346" w14:textId="77777777" w:rsidTr="00023BD6">
        <w:tblPrEx>
          <w:tblCellMar>
            <w:top w:w="0" w:type="dxa"/>
            <w:bottom w:w="0" w:type="dxa"/>
          </w:tblCellMar>
        </w:tblPrEx>
        <w:tc>
          <w:tcPr>
            <w:tcW w:w="1592" w:type="dxa"/>
            <w:shd w:val="clear" w:color="auto" w:fill="F2F2F2"/>
            <w:tcMar>
              <w:top w:w="60" w:type="dxa"/>
              <w:left w:w="100" w:type="dxa"/>
              <w:bottom w:w="60" w:type="dxa"/>
              <w:right w:w="100" w:type="dxa"/>
            </w:tcMar>
          </w:tcPr>
          <w:p w14:paraId="04828343" w14:textId="77777777" w:rsidR="0045111F" w:rsidRDefault="00000000">
            <w:proofErr w:type="spellStart"/>
            <w:r>
              <w:rPr>
                <w:color w:val="000000"/>
                <w:sz w:val="19"/>
                <w:szCs w:val="19"/>
              </w:rPr>
              <w:t>payment_method</w:t>
            </w:r>
            <w:proofErr w:type="spellEnd"/>
          </w:p>
        </w:tc>
        <w:tc>
          <w:tcPr>
            <w:tcW w:w="2514" w:type="dxa"/>
            <w:shd w:val="clear" w:color="auto" w:fill="F2F2F2"/>
            <w:tcMar>
              <w:top w:w="60" w:type="dxa"/>
              <w:left w:w="100" w:type="dxa"/>
              <w:bottom w:w="60" w:type="dxa"/>
              <w:right w:w="100" w:type="dxa"/>
            </w:tcMar>
          </w:tcPr>
          <w:p w14:paraId="04828344" w14:textId="77777777" w:rsidR="0045111F" w:rsidRDefault="00000000">
            <w:r>
              <w:rPr>
                <w:color w:val="000000"/>
                <w:sz w:val="19"/>
                <w:szCs w:val="19"/>
              </w:rPr>
              <w:t>String</w:t>
            </w:r>
          </w:p>
        </w:tc>
        <w:tc>
          <w:tcPr>
            <w:tcW w:w="4920" w:type="dxa"/>
            <w:shd w:val="clear" w:color="auto" w:fill="F2F2F2"/>
            <w:tcMar>
              <w:top w:w="60" w:type="dxa"/>
              <w:left w:w="100" w:type="dxa"/>
              <w:bottom w:w="60" w:type="dxa"/>
              <w:right w:w="100" w:type="dxa"/>
            </w:tcMar>
          </w:tcPr>
          <w:p w14:paraId="04828345" w14:textId="77777777" w:rsidR="0045111F" w:rsidRDefault="00000000">
            <w:r>
              <w:rPr>
                <w:color w:val="000000"/>
                <w:sz w:val="19"/>
                <w:szCs w:val="19"/>
              </w:rPr>
              <w:t>Méthode de paiement (ex : CARD, CASH, CRYPTO…)</w:t>
            </w:r>
          </w:p>
        </w:tc>
      </w:tr>
      <w:tr w:rsidR="0045111F" w14:paraId="0482834A" w14:textId="77777777" w:rsidTr="00023BD6">
        <w:tblPrEx>
          <w:tblCellMar>
            <w:top w:w="0" w:type="dxa"/>
            <w:bottom w:w="0" w:type="dxa"/>
          </w:tblCellMar>
        </w:tblPrEx>
        <w:tc>
          <w:tcPr>
            <w:tcW w:w="1592" w:type="dxa"/>
            <w:tcMar>
              <w:top w:w="60" w:type="dxa"/>
              <w:left w:w="100" w:type="dxa"/>
              <w:bottom w:w="60" w:type="dxa"/>
              <w:right w:w="100" w:type="dxa"/>
            </w:tcMar>
          </w:tcPr>
          <w:p w14:paraId="04828347" w14:textId="77777777" w:rsidR="0045111F" w:rsidRDefault="00000000">
            <w:proofErr w:type="spellStart"/>
            <w:r>
              <w:rPr>
                <w:color w:val="000000"/>
                <w:sz w:val="19"/>
                <w:szCs w:val="19"/>
              </w:rPr>
              <w:t>category</w:t>
            </w:r>
            <w:proofErr w:type="spellEnd"/>
          </w:p>
        </w:tc>
        <w:tc>
          <w:tcPr>
            <w:tcW w:w="2514" w:type="dxa"/>
            <w:tcMar>
              <w:top w:w="60" w:type="dxa"/>
              <w:left w:w="100" w:type="dxa"/>
              <w:bottom w:w="60" w:type="dxa"/>
              <w:right w:w="100" w:type="dxa"/>
            </w:tcMar>
          </w:tcPr>
          <w:p w14:paraId="04828348" w14:textId="77777777" w:rsidR="0045111F" w:rsidRDefault="00000000">
            <w:r>
              <w:rPr>
                <w:color w:val="000000"/>
                <w:sz w:val="19"/>
                <w:szCs w:val="19"/>
              </w:rPr>
              <w:t>String</w:t>
            </w:r>
          </w:p>
        </w:tc>
        <w:tc>
          <w:tcPr>
            <w:tcW w:w="4920" w:type="dxa"/>
            <w:tcMar>
              <w:top w:w="60" w:type="dxa"/>
              <w:left w:w="100" w:type="dxa"/>
              <w:bottom w:w="60" w:type="dxa"/>
              <w:right w:w="100" w:type="dxa"/>
            </w:tcMar>
          </w:tcPr>
          <w:p w14:paraId="04828349" w14:textId="77777777" w:rsidR="0045111F" w:rsidRDefault="00000000">
            <w:r>
              <w:rPr>
                <w:color w:val="000000"/>
                <w:sz w:val="19"/>
                <w:szCs w:val="19"/>
              </w:rPr>
              <w:t>Catégorie du produit ou service acheté (ex : Books, Electronics…)</w:t>
            </w:r>
          </w:p>
        </w:tc>
      </w:tr>
    </w:tbl>
    <w:p w14:paraId="0482834B" w14:textId="77777777" w:rsidR="0045111F" w:rsidRDefault="00000000">
      <w:pPr>
        <w:pStyle w:val="Titre3"/>
        <w:spacing w:before="180" w:after="80"/>
      </w:pPr>
      <w:proofErr w:type="spellStart"/>
      <w:r>
        <w:rPr>
          <w:b/>
          <w:bCs/>
          <w:color w:val="2E74B5"/>
          <w:sz w:val="22"/>
          <w:szCs w:val="22"/>
        </w:rPr>
        <w:t>users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985"/>
        <w:gridCol w:w="5203"/>
      </w:tblGrid>
      <w:tr w:rsidR="0045111F" w14:paraId="0482834F" w14:textId="77777777" w:rsidTr="00023BD6">
        <w:tblPrEx>
          <w:tblCellMar>
            <w:top w:w="0" w:type="dxa"/>
            <w:bottom w:w="0" w:type="dxa"/>
          </w:tblCellMar>
        </w:tblPrEx>
        <w:trPr>
          <w:tblHeader/>
        </w:trPr>
        <w:tc>
          <w:tcPr>
            <w:tcW w:w="1838" w:type="dxa"/>
            <w:shd w:val="clear" w:color="auto" w:fill="1F4E79"/>
            <w:tcMar>
              <w:top w:w="60" w:type="dxa"/>
              <w:left w:w="100" w:type="dxa"/>
              <w:bottom w:w="60" w:type="dxa"/>
              <w:right w:w="100" w:type="dxa"/>
            </w:tcMar>
          </w:tcPr>
          <w:p w14:paraId="0482834C" w14:textId="77777777" w:rsidR="0045111F" w:rsidRDefault="00000000">
            <w:r>
              <w:rPr>
                <w:b/>
                <w:bCs/>
                <w:color w:val="FFFFFF"/>
                <w:sz w:val="19"/>
                <w:szCs w:val="19"/>
              </w:rPr>
              <w:t>Colonne</w:t>
            </w:r>
          </w:p>
        </w:tc>
        <w:tc>
          <w:tcPr>
            <w:tcW w:w="1985" w:type="dxa"/>
            <w:shd w:val="clear" w:color="auto" w:fill="1F4E79"/>
            <w:tcMar>
              <w:top w:w="60" w:type="dxa"/>
              <w:left w:w="100" w:type="dxa"/>
              <w:bottom w:w="60" w:type="dxa"/>
              <w:right w:w="100" w:type="dxa"/>
            </w:tcMar>
          </w:tcPr>
          <w:p w14:paraId="0482834D" w14:textId="77777777" w:rsidR="0045111F" w:rsidRDefault="00000000">
            <w:r>
              <w:rPr>
                <w:b/>
                <w:bCs/>
                <w:color w:val="FFFFFF"/>
                <w:sz w:val="19"/>
                <w:szCs w:val="19"/>
              </w:rPr>
              <w:t>Type</w:t>
            </w:r>
          </w:p>
        </w:tc>
        <w:tc>
          <w:tcPr>
            <w:tcW w:w="5203" w:type="dxa"/>
            <w:shd w:val="clear" w:color="auto" w:fill="1F4E79"/>
            <w:tcMar>
              <w:top w:w="60" w:type="dxa"/>
              <w:left w:w="100" w:type="dxa"/>
              <w:bottom w:w="60" w:type="dxa"/>
              <w:right w:w="100" w:type="dxa"/>
            </w:tcMar>
          </w:tcPr>
          <w:p w14:paraId="0482834E" w14:textId="77777777" w:rsidR="0045111F" w:rsidRDefault="00000000">
            <w:r>
              <w:rPr>
                <w:b/>
                <w:bCs/>
                <w:color w:val="FFFFFF"/>
                <w:sz w:val="19"/>
                <w:szCs w:val="19"/>
              </w:rPr>
              <w:t>Description</w:t>
            </w:r>
          </w:p>
        </w:tc>
      </w:tr>
      <w:tr w:rsidR="0045111F" w14:paraId="04828353" w14:textId="77777777" w:rsidTr="00023BD6">
        <w:tblPrEx>
          <w:tblCellMar>
            <w:top w:w="0" w:type="dxa"/>
            <w:bottom w:w="0" w:type="dxa"/>
          </w:tblCellMar>
        </w:tblPrEx>
        <w:tc>
          <w:tcPr>
            <w:tcW w:w="1838" w:type="dxa"/>
            <w:tcMar>
              <w:top w:w="60" w:type="dxa"/>
              <w:left w:w="100" w:type="dxa"/>
              <w:bottom w:w="60" w:type="dxa"/>
              <w:right w:w="100" w:type="dxa"/>
            </w:tcMar>
          </w:tcPr>
          <w:p w14:paraId="04828350" w14:textId="77777777" w:rsidR="0045111F" w:rsidRDefault="00000000">
            <w:proofErr w:type="spellStart"/>
            <w:r>
              <w:rPr>
                <w:color w:val="000000"/>
                <w:sz w:val="19"/>
                <w:szCs w:val="19"/>
              </w:rPr>
              <w:t>user_id</w:t>
            </w:r>
            <w:proofErr w:type="spellEnd"/>
          </w:p>
        </w:tc>
        <w:tc>
          <w:tcPr>
            <w:tcW w:w="1985" w:type="dxa"/>
            <w:tcMar>
              <w:top w:w="60" w:type="dxa"/>
              <w:left w:w="100" w:type="dxa"/>
              <w:bottom w:w="60" w:type="dxa"/>
              <w:right w:w="100" w:type="dxa"/>
            </w:tcMar>
          </w:tcPr>
          <w:p w14:paraId="04828351" w14:textId="77777777" w:rsidR="0045111F" w:rsidRDefault="00000000">
            <w:r>
              <w:rPr>
                <w:color w:val="000000"/>
                <w:sz w:val="19"/>
                <w:szCs w:val="19"/>
              </w:rPr>
              <w:t>String</w:t>
            </w:r>
          </w:p>
        </w:tc>
        <w:tc>
          <w:tcPr>
            <w:tcW w:w="5203" w:type="dxa"/>
            <w:tcMar>
              <w:top w:w="60" w:type="dxa"/>
              <w:left w:w="100" w:type="dxa"/>
              <w:bottom w:w="60" w:type="dxa"/>
              <w:right w:w="100" w:type="dxa"/>
            </w:tcMar>
          </w:tcPr>
          <w:p w14:paraId="04828352" w14:textId="77777777" w:rsidR="0045111F" w:rsidRDefault="00000000">
            <w:r>
              <w:rPr>
                <w:color w:val="000000"/>
                <w:sz w:val="19"/>
                <w:szCs w:val="19"/>
              </w:rPr>
              <w:t>Identifiant unique de l'utilisateur</w:t>
            </w:r>
          </w:p>
        </w:tc>
      </w:tr>
      <w:tr w:rsidR="0045111F" w14:paraId="04828357"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54" w14:textId="77777777" w:rsidR="0045111F" w:rsidRDefault="00000000">
            <w:proofErr w:type="spellStart"/>
            <w:r>
              <w:rPr>
                <w:color w:val="000000"/>
                <w:sz w:val="19"/>
                <w:szCs w:val="19"/>
              </w:rPr>
              <w:t>age</w:t>
            </w:r>
            <w:proofErr w:type="spellEnd"/>
          </w:p>
        </w:tc>
        <w:tc>
          <w:tcPr>
            <w:tcW w:w="1985" w:type="dxa"/>
            <w:shd w:val="clear" w:color="auto" w:fill="F2F2F2"/>
            <w:tcMar>
              <w:top w:w="60" w:type="dxa"/>
              <w:left w:w="100" w:type="dxa"/>
              <w:bottom w:w="60" w:type="dxa"/>
              <w:right w:w="100" w:type="dxa"/>
            </w:tcMar>
          </w:tcPr>
          <w:p w14:paraId="04828355" w14:textId="77777777" w:rsidR="0045111F" w:rsidRDefault="00000000">
            <w:r>
              <w:rPr>
                <w:color w:val="000000"/>
                <w:sz w:val="19"/>
                <w:szCs w:val="19"/>
              </w:rPr>
              <w:t>Integer</w:t>
            </w:r>
          </w:p>
        </w:tc>
        <w:tc>
          <w:tcPr>
            <w:tcW w:w="5203" w:type="dxa"/>
            <w:shd w:val="clear" w:color="auto" w:fill="F2F2F2"/>
            <w:tcMar>
              <w:top w:w="60" w:type="dxa"/>
              <w:left w:w="100" w:type="dxa"/>
              <w:bottom w:w="60" w:type="dxa"/>
              <w:right w:w="100" w:type="dxa"/>
            </w:tcMar>
          </w:tcPr>
          <w:p w14:paraId="04828356" w14:textId="77777777" w:rsidR="0045111F" w:rsidRDefault="00000000">
            <w:r>
              <w:rPr>
                <w:color w:val="000000"/>
                <w:sz w:val="19"/>
                <w:szCs w:val="19"/>
              </w:rPr>
              <w:t>Âge de l'utilisateur</w:t>
            </w:r>
          </w:p>
        </w:tc>
      </w:tr>
      <w:tr w:rsidR="0045111F" w14:paraId="0482835B" w14:textId="77777777" w:rsidTr="00023BD6">
        <w:tblPrEx>
          <w:tblCellMar>
            <w:top w:w="0" w:type="dxa"/>
            <w:bottom w:w="0" w:type="dxa"/>
          </w:tblCellMar>
        </w:tblPrEx>
        <w:tc>
          <w:tcPr>
            <w:tcW w:w="1838" w:type="dxa"/>
            <w:tcMar>
              <w:top w:w="60" w:type="dxa"/>
              <w:left w:w="100" w:type="dxa"/>
              <w:bottom w:w="60" w:type="dxa"/>
              <w:right w:w="100" w:type="dxa"/>
            </w:tcMar>
          </w:tcPr>
          <w:p w14:paraId="04828358" w14:textId="77777777" w:rsidR="0045111F" w:rsidRDefault="00000000">
            <w:proofErr w:type="spellStart"/>
            <w:r>
              <w:rPr>
                <w:color w:val="000000"/>
                <w:sz w:val="19"/>
                <w:szCs w:val="19"/>
              </w:rPr>
              <w:t>annual_income</w:t>
            </w:r>
            <w:proofErr w:type="spellEnd"/>
          </w:p>
        </w:tc>
        <w:tc>
          <w:tcPr>
            <w:tcW w:w="1985" w:type="dxa"/>
            <w:tcMar>
              <w:top w:w="60" w:type="dxa"/>
              <w:left w:w="100" w:type="dxa"/>
              <w:bottom w:w="60" w:type="dxa"/>
              <w:right w:w="100" w:type="dxa"/>
            </w:tcMar>
          </w:tcPr>
          <w:p w14:paraId="04828359" w14:textId="77777777" w:rsidR="0045111F" w:rsidRDefault="00000000">
            <w:r>
              <w:rPr>
                <w:color w:val="000000"/>
                <w:sz w:val="19"/>
                <w:szCs w:val="19"/>
              </w:rPr>
              <w:t>Double</w:t>
            </w:r>
          </w:p>
        </w:tc>
        <w:tc>
          <w:tcPr>
            <w:tcW w:w="5203" w:type="dxa"/>
            <w:tcMar>
              <w:top w:w="60" w:type="dxa"/>
              <w:left w:w="100" w:type="dxa"/>
              <w:bottom w:w="60" w:type="dxa"/>
              <w:right w:w="100" w:type="dxa"/>
            </w:tcMar>
          </w:tcPr>
          <w:p w14:paraId="0482835A" w14:textId="77777777" w:rsidR="0045111F" w:rsidRDefault="00000000">
            <w:r>
              <w:rPr>
                <w:color w:val="000000"/>
                <w:sz w:val="19"/>
                <w:szCs w:val="19"/>
              </w:rPr>
              <w:t>Revenu annuel de l'utilisateur (en euros)</w:t>
            </w:r>
          </w:p>
        </w:tc>
      </w:tr>
      <w:tr w:rsidR="0045111F" w14:paraId="0482835F"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5C" w14:textId="77777777" w:rsidR="0045111F" w:rsidRDefault="00000000">
            <w:r>
              <w:rPr>
                <w:color w:val="000000"/>
                <w:sz w:val="19"/>
                <w:szCs w:val="19"/>
              </w:rPr>
              <w:t>city</w:t>
            </w:r>
          </w:p>
        </w:tc>
        <w:tc>
          <w:tcPr>
            <w:tcW w:w="1985" w:type="dxa"/>
            <w:shd w:val="clear" w:color="auto" w:fill="F2F2F2"/>
            <w:tcMar>
              <w:top w:w="60" w:type="dxa"/>
              <w:left w:w="100" w:type="dxa"/>
              <w:bottom w:w="60" w:type="dxa"/>
              <w:right w:w="100" w:type="dxa"/>
            </w:tcMar>
          </w:tcPr>
          <w:p w14:paraId="0482835D" w14:textId="77777777" w:rsidR="0045111F" w:rsidRDefault="00000000">
            <w:r>
              <w:rPr>
                <w:color w:val="000000"/>
                <w:sz w:val="19"/>
                <w:szCs w:val="19"/>
              </w:rPr>
              <w:t>String</w:t>
            </w:r>
          </w:p>
        </w:tc>
        <w:tc>
          <w:tcPr>
            <w:tcW w:w="5203" w:type="dxa"/>
            <w:shd w:val="clear" w:color="auto" w:fill="F2F2F2"/>
            <w:tcMar>
              <w:top w:w="60" w:type="dxa"/>
              <w:left w:w="100" w:type="dxa"/>
              <w:bottom w:w="60" w:type="dxa"/>
              <w:right w:w="100" w:type="dxa"/>
            </w:tcMar>
          </w:tcPr>
          <w:p w14:paraId="0482835E" w14:textId="77777777" w:rsidR="0045111F" w:rsidRDefault="00000000">
            <w:r>
              <w:rPr>
                <w:color w:val="000000"/>
                <w:sz w:val="19"/>
                <w:szCs w:val="19"/>
              </w:rPr>
              <w:t>Ville de résidence</w:t>
            </w:r>
          </w:p>
        </w:tc>
      </w:tr>
      <w:tr w:rsidR="0045111F" w14:paraId="04828363" w14:textId="77777777" w:rsidTr="00023BD6">
        <w:tblPrEx>
          <w:tblCellMar>
            <w:top w:w="0" w:type="dxa"/>
            <w:bottom w:w="0" w:type="dxa"/>
          </w:tblCellMar>
        </w:tblPrEx>
        <w:tc>
          <w:tcPr>
            <w:tcW w:w="1838" w:type="dxa"/>
            <w:tcMar>
              <w:top w:w="60" w:type="dxa"/>
              <w:left w:w="100" w:type="dxa"/>
              <w:bottom w:w="60" w:type="dxa"/>
              <w:right w:w="100" w:type="dxa"/>
            </w:tcMar>
          </w:tcPr>
          <w:p w14:paraId="04828360" w14:textId="77777777" w:rsidR="0045111F" w:rsidRDefault="00000000">
            <w:proofErr w:type="spellStart"/>
            <w:r>
              <w:rPr>
                <w:color w:val="000000"/>
                <w:sz w:val="19"/>
                <w:szCs w:val="19"/>
              </w:rPr>
              <w:t>customer_segment</w:t>
            </w:r>
            <w:proofErr w:type="spellEnd"/>
          </w:p>
        </w:tc>
        <w:tc>
          <w:tcPr>
            <w:tcW w:w="1985" w:type="dxa"/>
            <w:tcMar>
              <w:top w:w="60" w:type="dxa"/>
              <w:left w:w="100" w:type="dxa"/>
              <w:bottom w:w="60" w:type="dxa"/>
              <w:right w:w="100" w:type="dxa"/>
            </w:tcMar>
          </w:tcPr>
          <w:p w14:paraId="04828361" w14:textId="77777777" w:rsidR="0045111F" w:rsidRDefault="00000000">
            <w:r>
              <w:rPr>
                <w:color w:val="000000"/>
                <w:sz w:val="19"/>
                <w:szCs w:val="19"/>
              </w:rPr>
              <w:t>String</w:t>
            </w:r>
          </w:p>
        </w:tc>
        <w:tc>
          <w:tcPr>
            <w:tcW w:w="5203" w:type="dxa"/>
            <w:tcMar>
              <w:top w:w="60" w:type="dxa"/>
              <w:left w:w="100" w:type="dxa"/>
              <w:bottom w:w="60" w:type="dxa"/>
              <w:right w:w="100" w:type="dxa"/>
            </w:tcMar>
          </w:tcPr>
          <w:p w14:paraId="04828362" w14:textId="77777777" w:rsidR="0045111F" w:rsidRDefault="00000000">
            <w:r>
              <w:rPr>
                <w:color w:val="000000"/>
                <w:sz w:val="19"/>
                <w:szCs w:val="19"/>
              </w:rPr>
              <w:t>Segment client (ex : Premium, Standard, Budget)</w:t>
            </w:r>
          </w:p>
        </w:tc>
      </w:tr>
      <w:tr w:rsidR="0045111F" w14:paraId="04828367" w14:textId="77777777" w:rsidTr="00023BD6">
        <w:tblPrEx>
          <w:tblCellMar>
            <w:top w:w="0" w:type="dxa"/>
            <w:bottom w:w="0" w:type="dxa"/>
          </w:tblCellMar>
        </w:tblPrEx>
        <w:tc>
          <w:tcPr>
            <w:tcW w:w="1838" w:type="dxa"/>
            <w:shd w:val="clear" w:color="auto" w:fill="F2F2F2"/>
            <w:tcMar>
              <w:top w:w="60" w:type="dxa"/>
              <w:left w:w="100" w:type="dxa"/>
              <w:bottom w:w="60" w:type="dxa"/>
              <w:right w:w="100" w:type="dxa"/>
            </w:tcMar>
          </w:tcPr>
          <w:p w14:paraId="04828364" w14:textId="77777777" w:rsidR="0045111F" w:rsidRDefault="00000000">
            <w:proofErr w:type="spellStart"/>
            <w:r>
              <w:rPr>
                <w:color w:val="000000"/>
                <w:sz w:val="19"/>
                <w:szCs w:val="19"/>
              </w:rPr>
              <w:t>preferred_categories</w:t>
            </w:r>
            <w:proofErr w:type="spellEnd"/>
          </w:p>
        </w:tc>
        <w:tc>
          <w:tcPr>
            <w:tcW w:w="1985" w:type="dxa"/>
            <w:shd w:val="clear" w:color="auto" w:fill="F2F2F2"/>
            <w:tcMar>
              <w:top w:w="60" w:type="dxa"/>
              <w:left w:w="100" w:type="dxa"/>
              <w:bottom w:w="60" w:type="dxa"/>
              <w:right w:w="100" w:type="dxa"/>
            </w:tcMar>
          </w:tcPr>
          <w:p w14:paraId="04828365" w14:textId="77777777" w:rsidR="0045111F" w:rsidRDefault="00000000">
            <w:proofErr w:type="spellStart"/>
            <w:r>
              <w:rPr>
                <w:color w:val="000000"/>
                <w:sz w:val="19"/>
                <w:szCs w:val="19"/>
              </w:rPr>
              <w:t>Array</w:t>
            </w:r>
            <w:proofErr w:type="spellEnd"/>
            <w:r>
              <w:rPr>
                <w:color w:val="000000"/>
                <w:sz w:val="19"/>
                <w:szCs w:val="19"/>
              </w:rPr>
              <w:t>[String]</w:t>
            </w:r>
          </w:p>
        </w:tc>
        <w:tc>
          <w:tcPr>
            <w:tcW w:w="5203" w:type="dxa"/>
            <w:shd w:val="clear" w:color="auto" w:fill="F2F2F2"/>
            <w:tcMar>
              <w:top w:w="60" w:type="dxa"/>
              <w:left w:w="100" w:type="dxa"/>
              <w:bottom w:w="60" w:type="dxa"/>
              <w:right w:w="100" w:type="dxa"/>
            </w:tcMar>
          </w:tcPr>
          <w:p w14:paraId="04828366" w14:textId="77777777" w:rsidR="0045111F" w:rsidRDefault="00000000">
            <w:r>
              <w:rPr>
                <w:color w:val="000000"/>
                <w:sz w:val="19"/>
                <w:szCs w:val="19"/>
              </w:rPr>
              <w:t>Liste des catégories préférées (ex : ["Books", "Electronics"])</w:t>
            </w:r>
          </w:p>
        </w:tc>
      </w:tr>
      <w:tr w:rsidR="0045111F" w14:paraId="0482836B" w14:textId="77777777" w:rsidTr="00023BD6">
        <w:tblPrEx>
          <w:tblCellMar>
            <w:top w:w="0" w:type="dxa"/>
            <w:bottom w:w="0" w:type="dxa"/>
          </w:tblCellMar>
        </w:tblPrEx>
        <w:tc>
          <w:tcPr>
            <w:tcW w:w="1838" w:type="dxa"/>
            <w:tcMar>
              <w:top w:w="60" w:type="dxa"/>
              <w:left w:w="100" w:type="dxa"/>
              <w:bottom w:w="60" w:type="dxa"/>
              <w:right w:w="100" w:type="dxa"/>
            </w:tcMar>
          </w:tcPr>
          <w:p w14:paraId="04828368" w14:textId="77777777" w:rsidR="0045111F" w:rsidRDefault="00000000">
            <w:proofErr w:type="spellStart"/>
            <w:r>
              <w:rPr>
                <w:color w:val="000000"/>
                <w:sz w:val="19"/>
                <w:szCs w:val="19"/>
              </w:rPr>
              <w:t>registration_date</w:t>
            </w:r>
            <w:proofErr w:type="spellEnd"/>
          </w:p>
        </w:tc>
        <w:tc>
          <w:tcPr>
            <w:tcW w:w="1985" w:type="dxa"/>
            <w:tcMar>
              <w:top w:w="60" w:type="dxa"/>
              <w:left w:w="100" w:type="dxa"/>
              <w:bottom w:w="60" w:type="dxa"/>
              <w:right w:w="100" w:type="dxa"/>
            </w:tcMar>
          </w:tcPr>
          <w:p w14:paraId="04828369" w14:textId="77777777" w:rsidR="0045111F" w:rsidRDefault="00000000">
            <w:r>
              <w:rPr>
                <w:color w:val="000000"/>
                <w:sz w:val="19"/>
                <w:szCs w:val="19"/>
              </w:rPr>
              <w:t>String (</w:t>
            </w:r>
            <w:proofErr w:type="spellStart"/>
            <w:r>
              <w:rPr>
                <w:color w:val="000000"/>
                <w:sz w:val="19"/>
                <w:szCs w:val="19"/>
              </w:rPr>
              <w:t>yyyyMMdd</w:t>
            </w:r>
            <w:proofErr w:type="spellEnd"/>
            <w:r>
              <w:rPr>
                <w:color w:val="000000"/>
                <w:sz w:val="19"/>
                <w:szCs w:val="19"/>
              </w:rPr>
              <w:t>)</w:t>
            </w:r>
          </w:p>
        </w:tc>
        <w:tc>
          <w:tcPr>
            <w:tcW w:w="5203" w:type="dxa"/>
            <w:tcMar>
              <w:top w:w="60" w:type="dxa"/>
              <w:left w:w="100" w:type="dxa"/>
              <w:bottom w:w="60" w:type="dxa"/>
              <w:right w:w="100" w:type="dxa"/>
            </w:tcMar>
          </w:tcPr>
          <w:p w14:paraId="0482836A" w14:textId="77777777" w:rsidR="0045111F" w:rsidRDefault="00000000">
            <w:r>
              <w:rPr>
                <w:color w:val="000000"/>
                <w:sz w:val="19"/>
                <w:szCs w:val="19"/>
              </w:rPr>
              <w:t>Date d'inscription à la plateforme (ex : 20221123)</w:t>
            </w:r>
          </w:p>
        </w:tc>
      </w:tr>
    </w:tbl>
    <w:p w14:paraId="0482836C" w14:textId="77777777" w:rsidR="0045111F" w:rsidRDefault="00000000">
      <w:pPr>
        <w:pStyle w:val="Titre3"/>
        <w:spacing w:before="180" w:after="80"/>
      </w:pPr>
      <w:proofErr w:type="spellStart"/>
      <w:r>
        <w:rPr>
          <w:b/>
          <w:bCs/>
          <w:color w:val="2E74B5"/>
          <w:sz w:val="22"/>
          <w:szCs w:val="22"/>
        </w:rPr>
        <w:t>products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985"/>
        <w:gridCol w:w="5203"/>
      </w:tblGrid>
      <w:tr w:rsidR="0045111F" w14:paraId="04828370" w14:textId="77777777" w:rsidTr="003E2791">
        <w:tblPrEx>
          <w:tblCellMar>
            <w:top w:w="0" w:type="dxa"/>
            <w:bottom w:w="0" w:type="dxa"/>
          </w:tblCellMar>
        </w:tblPrEx>
        <w:trPr>
          <w:tblHeader/>
        </w:trPr>
        <w:tc>
          <w:tcPr>
            <w:tcW w:w="1838" w:type="dxa"/>
            <w:shd w:val="clear" w:color="auto" w:fill="1F4E79"/>
            <w:tcMar>
              <w:top w:w="60" w:type="dxa"/>
              <w:left w:w="100" w:type="dxa"/>
              <w:bottom w:w="60" w:type="dxa"/>
              <w:right w:w="100" w:type="dxa"/>
            </w:tcMar>
          </w:tcPr>
          <w:p w14:paraId="0482836D" w14:textId="77777777" w:rsidR="0045111F" w:rsidRDefault="00000000">
            <w:r>
              <w:rPr>
                <w:b/>
                <w:bCs/>
                <w:color w:val="FFFFFF"/>
                <w:sz w:val="19"/>
                <w:szCs w:val="19"/>
              </w:rPr>
              <w:t>Colonne</w:t>
            </w:r>
          </w:p>
        </w:tc>
        <w:tc>
          <w:tcPr>
            <w:tcW w:w="1985" w:type="dxa"/>
            <w:shd w:val="clear" w:color="auto" w:fill="1F4E79"/>
            <w:tcMar>
              <w:top w:w="60" w:type="dxa"/>
              <w:left w:w="100" w:type="dxa"/>
              <w:bottom w:w="60" w:type="dxa"/>
              <w:right w:w="100" w:type="dxa"/>
            </w:tcMar>
          </w:tcPr>
          <w:p w14:paraId="0482836E" w14:textId="77777777" w:rsidR="0045111F" w:rsidRDefault="00000000">
            <w:r>
              <w:rPr>
                <w:b/>
                <w:bCs/>
                <w:color w:val="FFFFFF"/>
                <w:sz w:val="19"/>
                <w:szCs w:val="19"/>
              </w:rPr>
              <w:t>Type</w:t>
            </w:r>
          </w:p>
        </w:tc>
        <w:tc>
          <w:tcPr>
            <w:tcW w:w="5203" w:type="dxa"/>
            <w:shd w:val="clear" w:color="auto" w:fill="1F4E79"/>
            <w:tcMar>
              <w:top w:w="60" w:type="dxa"/>
              <w:left w:w="100" w:type="dxa"/>
              <w:bottom w:w="60" w:type="dxa"/>
              <w:right w:w="100" w:type="dxa"/>
            </w:tcMar>
          </w:tcPr>
          <w:p w14:paraId="0482836F" w14:textId="77777777" w:rsidR="0045111F" w:rsidRDefault="00000000">
            <w:r>
              <w:rPr>
                <w:b/>
                <w:bCs/>
                <w:color w:val="FFFFFF"/>
                <w:sz w:val="19"/>
                <w:szCs w:val="19"/>
              </w:rPr>
              <w:t>Description</w:t>
            </w:r>
          </w:p>
        </w:tc>
      </w:tr>
      <w:tr w:rsidR="0045111F" w14:paraId="04828374" w14:textId="77777777" w:rsidTr="003E2791">
        <w:tblPrEx>
          <w:tblCellMar>
            <w:top w:w="0" w:type="dxa"/>
            <w:bottom w:w="0" w:type="dxa"/>
          </w:tblCellMar>
        </w:tblPrEx>
        <w:tc>
          <w:tcPr>
            <w:tcW w:w="1838" w:type="dxa"/>
            <w:tcMar>
              <w:top w:w="60" w:type="dxa"/>
              <w:left w:w="100" w:type="dxa"/>
              <w:bottom w:w="60" w:type="dxa"/>
              <w:right w:w="100" w:type="dxa"/>
            </w:tcMar>
          </w:tcPr>
          <w:p w14:paraId="04828371" w14:textId="77777777" w:rsidR="0045111F" w:rsidRDefault="00000000">
            <w:proofErr w:type="spellStart"/>
            <w:r>
              <w:rPr>
                <w:color w:val="000000"/>
                <w:sz w:val="19"/>
                <w:szCs w:val="19"/>
              </w:rPr>
              <w:t>product_id</w:t>
            </w:r>
            <w:proofErr w:type="spellEnd"/>
          </w:p>
        </w:tc>
        <w:tc>
          <w:tcPr>
            <w:tcW w:w="1985" w:type="dxa"/>
            <w:tcMar>
              <w:top w:w="60" w:type="dxa"/>
              <w:left w:w="100" w:type="dxa"/>
              <w:bottom w:w="60" w:type="dxa"/>
              <w:right w:w="100" w:type="dxa"/>
            </w:tcMar>
          </w:tcPr>
          <w:p w14:paraId="04828372" w14:textId="77777777" w:rsidR="0045111F" w:rsidRDefault="00000000">
            <w:r>
              <w:rPr>
                <w:color w:val="000000"/>
                <w:sz w:val="19"/>
                <w:szCs w:val="19"/>
              </w:rPr>
              <w:t>String</w:t>
            </w:r>
          </w:p>
        </w:tc>
        <w:tc>
          <w:tcPr>
            <w:tcW w:w="5203" w:type="dxa"/>
            <w:tcMar>
              <w:top w:w="60" w:type="dxa"/>
              <w:left w:w="100" w:type="dxa"/>
              <w:bottom w:w="60" w:type="dxa"/>
              <w:right w:w="100" w:type="dxa"/>
            </w:tcMar>
          </w:tcPr>
          <w:p w14:paraId="04828373" w14:textId="77777777" w:rsidR="0045111F" w:rsidRDefault="00000000">
            <w:r>
              <w:rPr>
                <w:color w:val="000000"/>
                <w:sz w:val="19"/>
                <w:szCs w:val="19"/>
              </w:rPr>
              <w:t>Identifiant unique du produit (ex : P03521)</w:t>
            </w:r>
          </w:p>
        </w:tc>
      </w:tr>
      <w:tr w:rsidR="0045111F" w14:paraId="04828378" w14:textId="77777777" w:rsidTr="003E2791">
        <w:tblPrEx>
          <w:tblCellMar>
            <w:top w:w="0" w:type="dxa"/>
            <w:bottom w:w="0" w:type="dxa"/>
          </w:tblCellMar>
        </w:tblPrEx>
        <w:tc>
          <w:tcPr>
            <w:tcW w:w="1838" w:type="dxa"/>
            <w:shd w:val="clear" w:color="auto" w:fill="F2F2F2"/>
            <w:tcMar>
              <w:top w:w="60" w:type="dxa"/>
              <w:left w:w="100" w:type="dxa"/>
              <w:bottom w:w="60" w:type="dxa"/>
              <w:right w:w="100" w:type="dxa"/>
            </w:tcMar>
          </w:tcPr>
          <w:p w14:paraId="04828375" w14:textId="77777777" w:rsidR="0045111F" w:rsidRDefault="00000000">
            <w:proofErr w:type="spellStart"/>
            <w:r>
              <w:rPr>
                <w:color w:val="000000"/>
                <w:sz w:val="19"/>
                <w:szCs w:val="19"/>
              </w:rPr>
              <w:t>name</w:t>
            </w:r>
            <w:proofErr w:type="spellEnd"/>
          </w:p>
        </w:tc>
        <w:tc>
          <w:tcPr>
            <w:tcW w:w="1985" w:type="dxa"/>
            <w:shd w:val="clear" w:color="auto" w:fill="F2F2F2"/>
            <w:tcMar>
              <w:top w:w="60" w:type="dxa"/>
              <w:left w:w="100" w:type="dxa"/>
              <w:bottom w:w="60" w:type="dxa"/>
              <w:right w:w="100" w:type="dxa"/>
            </w:tcMar>
          </w:tcPr>
          <w:p w14:paraId="04828376" w14:textId="77777777" w:rsidR="0045111F" w:rsidRDefault="00000000">
            <w:r>
              <w:rPr>
                <w:color w:val="000000"/>
                <w:sz w:val="19"/>
                <w:szCs w:val="19"/>
              </w:rPr>
              <w:t>String</w:t>
            </w:r>
          </w:p>
        </w:tc>
        <w:tc>
          <w:tcPr>
            <w:tcW w:w="5203" w:type="dxa"/>
            <w:shd w:val="clear" w:color="auto" w:fill="F2F2F2"/>
            <w:tcMar>
              <w:top w:w="60" w:type="dxa"/>
              <w:left w:w="100" w:type="dxa"/>
              <w:bottom w:w="60" w:type="dxa"/>
              <w:right w:w="100" w:type="dxa"/>
            </w:tcMar>
          </w:tcPr>
          <w:p w14:paraId="04828377" w14:textId="77777777" w:rsidR="0045111F" w:rsidRDefault="00000000">
            <w:r>
              <w:rPr>
                <w:color w:val="000000"/>
                <w:sz w:val="19"/>
                <w:szCs w:val="19"/>
              </w:rPr>
              <w:t>Nom du produit</w:t>
            </w:r>
          </w:p>
        </w:tc>
      </w:tr>
      <w:tr w:rsidR="0045111F" w14:paraId="0482837C" w14:textId="77777777" w:rsidTr="003E2791">
        <w:tblPrEx>
          <w:tblCellMar>
            <w:top w:w="0" w:type="dxa"/>
            <w:bottom w:w="0" w:type="dxa"/>
          </w:tblCellMar>
        </w:tblPrEx>
        <w:tc>
          <w:tcPr>
            <w:tcW w:w="1838" w:type="dxa"/>
            <w:tcMar>
              <w:top w:w="60" w:type="dxa"/>
              <w:left w:w="100" w:type="dxa"/>
              <w:bottom w:w="60" w:type="dxa"/>
              <w:right w:w="100" w:type="dxa"/>
            </w:tcMar>
          </w:tcPr>
          <w:p w14:paraId="04828379" w14:textId="77777777" w:rsidR="0045111F" w:rsidRDefault="00000000">
            <w:proofErr w:type="spellStart"/>
            <w:r>
              <w:rPr>
                <w:color w:val="000000"/>
                <w:sz w:val="19"/>
                <w:szCs w:val="19"/>
              </w:rPr>
              <w:t>category</w:t>
            </w:r>
            <w:proofErr w:type="spellEnd"/>
          </w:p>
        </w:tc>
        <w:tc>
          <w:tcPr>
            <w:tcW w:w="1985" w:type="dxa"/>
            <w:tcMar>
              <w:top w:w="60" w:type="dxa"/>
              <w:left w:w="100" w:type="dxa"/>
              <w:bottom w:w="60" w:type="dxa"/>
              <w:right w:w="100" w:type="dxa"/>
            </w:tcMar>
          </w:tcPr>
          <w:p w14:paraId="0482837A" w14:textId="77777777" w:rsidR="0045111F" w:rsidRDefault="00000000">
            <w:r>
              <w:rPr>
                <w:color w:val="000000"/>
                <w:sz w:val="19"/>
                <w:szCs w:val="19"/>
              </w:rPr>
              <w:t>String</w:t>
            </w:r>
          </w:p>
        </w:tc>
        <w:tc>
          <w:tcPr>
            <w:tcW w:w="5203" w:type="dxa"/>
            <w:tcMar>
              <w:top w:w="60" w:type="dxa"/>
              <w:left w:w="100" w:type="dxa"/>
              <w:bottom w:w="60" w:type="dxa"/>
              <w:right w:w="100" w:type="dxa"/>
            </w:tcMar>
          </w:tcPr>
          <w:p w14:paraId="0482837B" w14:textId="77777777" w:rsidR="0045111F" w:rsidRDefault="00000000">
            <w:r>
              <w:rPr>
                <w:color w:val="000000"/>
                <w:sz w:val="19"/>
                <w:szCs w:val="19"/>
              </w:rPr>
              <w:t>Catégorie du produit (ex : Electronics, Books…)</w:t>
            </w:r>
          </w:p>
        </w:tc>
      </w:tr>
      <w:tr w:rsidR="0045111F" w14:paraId="04828380" w14:textId="77777777" w:rsidTr="003E2791">
        <w:tblPrEx>
          <w:tblCellMar>
            <w:top w:w="0" w:type="dxa"/>
            <w:bottom w:w="0" w:type="dxa"/>
          </w:tblCellMar>
        </w:tblPrEx>
        <w:tc>
          <w:tcPr>
            <w:tcW w:w="1838" w:type="dxa"/>
            <w:shd w:val="clear" w:color="auto" w:fill="F2F2F2"/>
            <w:tcMar>
              <w:top w:w="60" w:type="dxa"/>
              <w:left w:w="100" w:type="dxa"/>
              <w:bottom w:w="60" w:type="dxa"/>
              <w:right w:w="100" w:type="dxa"/>
            </w:tcMar>
          </w:tcPr>
          <w:p w14:paraId="0482837D" w14:textId="77777777" w:rsidR="0045111F" w:rsidRDefault="00000000">
            <w:proofErr w:type="spellStart"/>
            <w:r>
              <w:rPr>
                <w:color w:val="000000"/>
                <w:sz w:val="19"/>
                <w:szCs w:val="19"/>
              </w:rPr>
              <w:t>price</w:t>
            </w:r>
            <w:proofErr w:type="spellEnd"/>
          </w:p>
        </w:tc>
        <w:tc>
          <w:tcPr>
            <w:tcW w:w="1985" w:type="dxa"/>
            <w:shd w:val="clear" w:color="auto" w:fill="F2F2F2"/>
            <w:tcMar>
              <w:top w:w="60" w:type="dxa"/>
              <w:left w:w="100" w:type="dxa"/>
              <w:bottom w:w="60" w:type="dxa"/>
              <w:right w:w="100" w:type="dxa"/>
            </w:tcMar>
          </w:tcPr>
          <w:p w14:paraId="0482837E" w14:textId="77777777" w:rsidR="0045111F" w:rsidRDefault="00000000">
            <w:r>
              <w:rPr>
                <w:color w:val="000000"/>
                <w:sz w:val="19"/>
                <w:szCs w:val="19"/>
              </w:rPr>
              <w:t>Double</w:t>
            </w:r>
          </w:p>
        </w:tc>
        <w:tc>
          <w:tcPr>
            <w:tcW w:w="5203" w:type="dxa"/>
            <w:shd w:val="clear" w:color="auto" w:fill="F2F2F2"/>
            <w:tcMar>
              <w:top w:w="60" w:type="dxa"/>
              <w:left w:w="100" w:type="dxa"/>
              <w:bottom w:w="60" w:type="dxa"/>
              <w:right w:w="100" w:type="dxa"/>
            </w:tcMar>
          </w:tcPr>
          <w:p w14:paraId="0482837F" w14:textId="77777777" w:rsidR="0045111F" w:rsidRDefault="00000000">
            <w:r>
              <w:rPr>
                <w:color w:val="000000"/>
                <w:sz w:val="19"/>
                <w:szCs w:val="19"/>
              </w:rPr>
              <w:t>Prix du produit en euros</w:t>
            </w:r>
          </w:p>
        </w:tc>
      </w:tr>
      <w:tr w:rsidR="0045111F" w14:paraId="04828384" w14:textId="77777777" w:rsidTr="003E2791">
        <w:tblPrEx>
          <w:tblCellMar>
            <w:top w:w="0" w:type="dxa"/>
            <w:bottom w:w="0" w:type="dxa"/>
          </w:tblCellMar>
        </w:tblPrEx>
        <w:tc>
          <w:tcPr>
            <w:tcW w:w="1838" w:type="dxa"/>
            <w:tcMar>
              <w:top w:w="60" w:type="dxa"/>
              <w:left w:w="100" w:type="dxa"/>
              <w:bottom w:w="60" w:type="dxa"/>
              <w:right w:w="100" w:type="dxa"/>
            </w:tcMar>
          </w:tcPr>
          <w:p w14:paraId="04828381" w14:textId="77777777" w:rsidR="0045111F" w:rsidRDefault="00000000">
            <w:proofErr w:type="spellStart"/>
            <w:r>
              <w:rPr>
                <w:color w:val="000000"/>
                <w:sz w:val="19"/>
                <w:szCs w:val="19"/>
              </w:rPr>
              <w:t>merchant_id</w:t>
            </w:r>
            <w:proofErr w:type="spellEnd"/>
          </w:p>
        </w:tc>
        <w:tc>
          <w:tcPr>
            <w:tcW w:w="1985" w:type="dxa"/>
            <w:tcMar>
              <w:top w:w="60" w:type="dxa"/>
              <w:left w:w="100" w:type="dxa"/>
              <w:bottom w:w="60" w:type="dxa"/>
              <w:right w:w="100" w:type="dxa"/>
            </w:tcMar>
          </w:tcPr>
          <w:p w14:paraId="04828382" w14:textId="77777777" w:rsidR="0045111F" w:rsidRDefault="00000000">
            <w:r>
              <w:rPr>
                <w:color w:val="000000"/>
                <w:sz w:val="19"/>
                <w:szCs w:val="19"/>
              </w:rPr>
              <w:t>String</w:t>
            </w:r>
          </w:p>
        </w:tc>
        <w:tc>
          <w:tcPr>
            <w:tcW w:w="5203" w:type="dxa"/>
            <w:tcMar>
              <w:top w:w="60" w:type="dxa"/>
              <w:left w:w="100" w:type="dxa"/>
              <w:bottom w:w="60" w:type="dxa"/>
              <w:right w:w="100" w:type="dxa"/>
            </w:tcMar>
          </w:tcPr>
          <w:p w14:paraId="04828383" w14:textId="77777777" w:rsidR="0045111F" w:rsidRDefault="00000000">
            <w:r>
              <w:rPr>
                <w:color w:val="000000"/>
                <w:sz w:val="19"/>
                <w:szCs w:val="19"/>
              </w:rPr>
              <w:t>Référence vers le marchand qui vend le produit</w:t>
            </w:r>
          </w:p>
        </w:tc>
      </w:tr>
      <w:tr w:rsidR="0045111F" w14:paraId="04828388" w14:textId="77777777" w:rsidTr="003E2791">
        <w:tblPrEx>
          <w:tblCellMar>
            <w:top w:w="0" w:type="dxa"/>
            <w:bottom w:w="0" w:type="dxa"/>
          </w:tblCellMar>
        </w:tblPrEx>
        <w:tc>
          <w:tcPr>
            <w:tcW w:w="1838" w:type="dxa"/>
            <w:shd w:val="clear" w:color="auto" w:fill="F2F2F2"/>
            <w:tcMar>
              <w:top w:w="60" w:type="dxa"/>
              <w:left w:w="100" w:type="dxa"/>
              <w:bottom w:w="60" w:type="dxa"/>
              <w:right w:w="100" w:type="dxa"/>
            </w:tcMar>
          </w:tcPr>
          <w:p w14:paraId="04828385" w14:textId="77777777" w:rsidR="0045111F" w:rsidRDefault="00000000">
            <w:r>
              <w:rPr>
                <w:color w:val="000000"/>
                <w:sz w:val="19"/>
                <w:szCs w:val="19"/>
              </w:rPr>
              <w:lastRenderedPageBreak/>
              <w:t>rating</w:t>
            </w:r>
          </w:p>
        </w:tc>
        <w:tc>
          <w:tcPr>
            <w:tcW w:w="1985" w:type="dxa"/>
            <w:shd w:val="clear" w:color="auto" w:fill="F2F2F2"/>
            <w:tcMar>
              <w:top w:w="60" w:type="dxa"/>
              <w:left w:w="100" w:type="dxa"/>
              <w:bottom w:w="60" w:type="dxa"/>
              <w:right w:w="100" w:type="dxa"/>
            </w:tcMar>
          </w:tcPr>
          <w:p w14:paraId="04828386" w14:textId="77777777" w:rsidR="0045111F" w:rsidRDefault="00000000">
            <w:r>
              <w:rPr>
                <w:color w:val="000000"/>
                <w:sz w:val="19"/>
                <w:szCs w:val="19"/>
              </w:rPr>
              <w:t>Double</w:t>
            </w:r>
          </w:p>
        </w:tc>
        <w:tc>
          <w:tcPr>
            <w:tcW w:w="5203" w:type="dxa"/>
            <w:shd w:val="clear" w:color="auto" w:fill="F2F2F2"/>
            <w:tcMar>
              <w:top w:w="60" w:type="dxa"/>
              <w:left w:w="100" w:type="dxa"/>
              <w:bottom w:w="60" w:type="dxa"/>
              <w:right w:w="100" w:type="dxa"/>
            </w:tcMar>
          </w:tcPr>
          <w:p w14:paraId="04828387" w14:textId="77777777" w:rsidR="0045111F" w:rsidRDefault="00000000">
            <w:r>
              <w:rPr>
                <w:color w:val="000000"/>
                <w:sz w:val="19"/>
                <w:szCs w:val="19"/>
              </w:rPr>
              <w:t>Note moyenne attribuée par les utilisateurs (entre 0.0 et 5.0)</w:t>
            </w:r>
          </w:p>
        </w:tc>
      </w:tr>
      <w:tr w:rsidR="0045111F" w14:paraId="0482838C" w14:textId="77777777" w:rsidTr="003E2791">
        <w:tblPrEx>
          <w:tblCellMar>
            <w:top w:w="0" w:type="dxa"/>
            <w:bottom w:w="0" w:type="dxa"/>
          </w:tblCellMar>
        </w:tblPrEx>
        <w:tc>
          <w:tcPr>
            <w:tcW w:w="1838" w:type="dxa"/>
            <w:tcMar>
              <w:top w:w="60" w:type="dxa"/>
              <w:left w:w="100" w:type="dxa"/>
              <w:bottom w:w="60" w:type="dxa"/>
              <w:right w:w="100" w:type="dxa"/>
            </w:tcMar>
          </w:tcPr>
          <w:p w14:paraId="04828389" w14:textId="77777777" w:rsidR="0045111F" w:rsidRDefault="00000000">
            <w:r>
              <w:rPr>
                <w:color w:val="000000"/>
                <w:sz w:val="19"/>
                <w:szCs w:val="19"/>
              </w:rPr>
              <w:t>stock</w:t>
            </w:r>
          </w:p>
        </w:tc>
        <w:tc>
          <w:tcPr>
            <w:tcW w:w="1985" w:type="dxa"/>
            <w:tcMar>
              <w:top w:w="60" w:type="dxa"/>
              <w:left w:w="100" w:type="dxa"/>
              <w:bottom w:w="60" w:type="dxa"/>
              <w:right w:w="100" w:type="dxa"/>
            </w:tcMar>
          </w:tcPr>
          <w:p w14:paraId="0482838A" w14:textId="77777777" w:rsidR="0045111F" w:rsidRDefault="00000000">
            <w:r>
              <w:rPr>
                <w:color w:val="000000"/>
                <w:sz w:val="19"/>
                <w:szCs w:val="19"/>
              </w:rPr>
              <w:t>Integer</w:t>
            </w:r>
          </w:p>
        </w:tc>
        <w:tc>
          <w:tcPr>
            <w:tcW w:w="5203" w:type="dxa"/>
            <w:tcMar>
              <w:top w:w="60" w:type="dxa"/>
              <w:left w:w="100" w:type="dxa"/>
              <w:bottom w:w="60" w:type="dxa"/>
              <w:right w:w="100" w:type="dxa"/>
            </w:tcMar>
          </w:tcPr>
          <w:p w14:paraId="0482838B" w14:textId="77777777" w:rsidR="0045111F" w:rsidRDefault="00000000">
            <w:r>
              <w:rPr>
                <w:color w:val="000000"/>
                <w:sz w:val="19"/>
                <w:szCs w:val="19"/>
              </w:rPr>
              <w:t>Quantité en stock disponible pour ce produit</w:t>
            </w:r>
          </w:p>
        </w:tc>
      </w:tr>
    </w:tbl>
    <w:p w14:paraId="0482838D" w14:textId="77777777" w:rsidR="0045111F" w:rsidRDefault="00000000">
      <w:pPr>
        <w:pStyle w:val="Titre3"/>
        <w:spacing w:before="180" w:after="80"/>
      </w:pPr>
      <w:r>
        <w:rPr>
          <w:b/>
          <w:bCs/>
          <w:color w:val="2E74B5"/>
          <w:sz w:val="22"/>
          <w:szCs w:val="22"/>
        </w:rPr>
        <w:t>Résumé des formats par fichier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45"/>
        <w:gridCol w:w="4626"/>
      </w:tblGrid>
      <w:tr w:rsidR="0045111F" w14:paraId="04828391" w14:textId="77777777" w:rsidTr="003E2791">
        <w:tblPrEx>
          <w:tblCellMar>
            <w:top w:w="0" w:type="dxa"/>
            <w:bottom w:w="0" w:type="dxa"/>
          </w:tblCellMar>
        </w:tblPrEx>
        <w:trPr>
          <w:tblHeader/>
        </w:trPr>
        <w:tc>
          <w:tcPr>
            <w:tcW w:w="1555" w:type="dxa"/>
            <w:shd w:val="clear" w:color="auto" w:fill="1F4E79"/>
            <w:tcMar>
              <w:top w:w="60" w:type="dxa"/>
              <w:left w:w="100" w:type="dxa"/>
              <w:bottom w:w="60" w:type="dxa"/>
              <w:right w:w="100" w:type="dxa"/>
            </w:tcMar>
          </w:tcPr>
          <w:p w14:paraId="0482838E" w14:textId="77777777" w:rsidR="0045111F" w:rsidRDefault="00000000">
            <w:r>
              <w:rPr>
                <w:b/>
                <w:bCs/>
                <w:color w:val="FFFFFF"/>
                <w:sz w:val="19"/>
                <w:szCs w:val="19"/>
              </w:rPr>
              <w:t>Fichier</w:t>
            </w:r>
          </w:p>
        </w:tc>
        <w:tc>
          <w:tcPr>
            <w:tcW w:w="2845" w:type="dxa"/>
            <w:shd w:val="clear" w:color="auto" w:fill="1F4E79"/>
            <w:tcMar>
              <w:top w:w="60" w:type="dxa"/>
              <w:left w:w="100" w:type="dxa"/>
              <w:bottom w:w="60" w:type="dxa"/>
              <w:right w:w="100" w:type="dxa"/>
            </w:tcMar>
          </w:tcPr>
          <w:p w14:paraId="0482838F" w14:textId="77777777" w:rsidR="0045111F" w:rsidRDefault="00000000">
            <w:r>
              <w:rPr>
                <w:b/>
                <w:bCs/>
                <w:color w:val="FFFFFF"/>
                <w:sz w:val="19"/>
                <w:szCs w:val="19"/>
              </w:rPr>
              <w:t>Format</w:t>
            </w:r>
          </w:p>
        </w:tc>
        <w:tc>
          <w:tcPr>
            <w:tcW w:w="4626" w:type="dxa"/>
            <w:shd w:val="clear" w:color="auto" w:fill="1F4E79"/>
            <w:tcMar>
              <w:top w:w="60" w:type="dxa"/>
              <w:left w:w="100" w:type="dxa"/>
              <w:bottom w:w="60" w:type="dxa"/>
              <w:right w:w="100" w:type="dxa"/>
            </w:tcMar>
          </w:tcPr>
          <w:p w14:paraId="04828390" w14:textId="77777777" w:rsidR="0045111F" w:rsidRDefault="00000000">
            <w:r>
              <w:rPr>
                <w:b/>
                <w:bCs/>
                <w:color w:val="FFFFFF"/>
                <w:sz w:val="19"/>
                <w:szCs w:val="19"/>
              </w:rPr>
              <w:t>Contenu et volumétrie</w:t>
            </w:r>
          </w:p>
        </w:tc>
      </w:tr>
      <w:tr w:rsidR="0045111F" w14:paraId="04828395" w14:textId="77777777" w:rsidTr="003E2791">
        <w:tblPrEx>
          <w:tblCellMar>
            <w:top w:w="0" w:type="dxa"/>
            <w:bottom w:w="0" w:type="dxa"/>
          </w:tblCellMar>
        </w:tblPrEx>
        <w:tc>
          <w:tcPr>
            <w:tcW w:w="1555" w:type="dxa"/>
            <w:tcMar>
              <w:top w:w="60" w:type="dxa"/>
              <w:left w:w="100" w:type="dxa"/>
              <w:bottom w:w="60" w:type="dxa"/>
              <w:right w:w="100" w:type="dxa"/>
            </w:tcMar>
          </w:tcPr>
          <w:p w14:paraId="04828392" w14:textId="77777777" w:rsidR="0045111F" w:rsidRDefault="00000000">
            <w:r>
              <w:rPr>
                <w:color w:val="000000"/>
                <w:sz w:val="19"/>
                <w:szCs w:val="19"/>
              </w:rPr>
              <w:t>merchants.csv</w:t>
            </w:r>
          </w:p>
        </w:tc>
        <w:tc>
          <w:tcPr>
            <w:tcW w:w="2845" w:type="dxa"/>
            <w:tcMar>
              <w:top w:w="60" w:type="dxa"/>
              <w:left w:w="100" w:type="dxa"/>
              <w:bottom w:w="60" w:type="dxa"/>
              <w:right w:w="100" w:type="dxa"/>
            </w:tcMar>
          </w:tcPr>
          <w:p w14:paraId="04828393" w14:textId="77777777" w:rsidR="0045111F" w:rsidRDefault="00000000">
            <w:r>
              <w:rPr>
                <w:color w:val="000000"/>
                <w:sz w:val="19"/>
                <w:szCs w:val="19"/>
              </w:rPr>
              <w:t>CSV</w:t>
            </w:r>
          </w:p>
        </w:tc>
        <w:tc>
          <w:tcPr>
            <w:tcW w:w="4626" w:type="dxa"/>
            <w:tcMar>
              <w:top w:w="60" w:type="dxa"/>
              <w:left w:w="100" w:type="dxa"/>
              <w:bottom w:w="60" w:type="dxa"/>
              <w:right w:w="100" w:type="dxa"/>
            </w:tcMar>
          </w:tcPr>
          <w:p w14:paraId="04828394" w14:textId="77777777" w:rsidR="0045111F" w:rsidRDefault="00000000">
            <w:r>
              <w:rPr>
                <w:color w:val="000000"/>
                <w:sz w:val="19"/>
                <w:szCs w:val="19"/>
              </w:rPr>
              <w:t>Informations sur les marchands – 600 lignes</w:t>
            </w:r>
          </w:p>
        </w:tc>
      </w:tr>
      <w:tr w:rsidR="0045111F" w14:paraId="04828399" w14:textId="77777777" w:rsidTr="003E2791">
        <w:tblPrEx>
          <w:tblCellMar>
            <w:top w:w="0" w:type="dxa"/>
            <w:bottom w:w="0" w:type="dxa"/>
          </w:tblCellMar>
        </w:tblPrEx>
        <w:tc>
          <w:tcPr>
            <w:tcW w:w="1555" w:type="dxa"/>
            <w:shd w:val="clear" w:color="auto" w:fill="F2F2F2"/>
            <w:tcMar>
              <w:top w:w="60" w:type="dxa"/>
              <w:left w:w="100" w:type="dxa"/>
              <w:bottom w:w="60" w:type="dxa"/>
              <w:right w:w="100" w:type="dxa"/>
            </w:tcMar>
          </w:tcPr>
          <w:p w14:paraId="04828396" w14:textId="77777777" w:rsidR="0045111F" w:rsidRDefault="00000000">
            <w:r>
              <w:rPr>
                <w:color w:val="000000"/>
                <w:sz w:val="19"/>
                <w:szCs w:val="19"/>
              </w:rPr>
              <w:t>transactions.csv</w:t>
            </w:r>
          </w:p>
        </w:tc>
        <w:tc>
          <w:tcPr>
            <w:tcW w:w="2845" w:type="dxa"/>
            <w:shd w:val="clear" w:color="auto" w:fill="F2F2F2"/>
            <w:tcMar>
              <w:top w:w="60" w:type="dxa"/>
              <w:left w:w="100" w:type="dxa"/>
              <w:bottom w:w="60" w:type="dxa"/>
              <w:right w:w="100" w:type="dxa"/>
            </w:tcMar>
          </w:tcPr>
          <w:p w14:paraId="04828397" w14:textId="77777777" w:rsidR="0045111F" w:rsidRDefault="00000000">
            <w:r>
              <w:rPr>
                <w:color w:val="000000"/>
                <w:sz w:val="19"/>
                <w:szCs w:val="19"/>
              </w:rPr>
              <w:t>CSV</w:t>
            </w:r>
          </w:p>
        </w:tc>
        <w:tc>
          <w:tcPr>
            <w:tcW w:w="4626" w:type="dxa"/>
            <w:shd w:val="clear" w:color="auto" w:fill="F2F2F2"/>
            <w:tcMar>
              <w:top w:w="60" w:type="dxa"/>
              <w:left w:w="100" w:type="dxa"/>
              <w:bottom w:w="60" w:type="dxa"/>
              <w:right w:w="100" w:type="dxa"/>
            </w:tcMar>
          </w:tcPr>
          <w:p w14:paraId="04828398" w14:textId="77777777" w:rsidR="0045111F" w:rsidRDefault="00000000">
            <w:r>
              <w:rPr>
                <w:color w:val="000000"/>
                <w:sz w:val="19"/>
                <w:szCs w:val="19"/>
              </w:rPr>
              <w:t>Détails des achats – environ 138 000 lignes, du 01/01/2024 au 31/12/2025</w:t>
            </w:r>
          </w:p>
        </w:tc>
      </w:tr>
      <w:tr w:rsidR="0045111F" w14:paraId="0482839D" w14:textId="77777777" w:rsidTr="003E2791">
        <w:tblPrEx>
          <w:tblCellMar>
            <w:top w:w="0" w:type="dxa"/>
            <w:bottom w:w="0" w:type="dxa"/>
          </w:tblCellMar>
        </w:tblPrEx>
        <w:tc>
          <w:tcPr>
            <w:tcW w:w="1555" w:type="dxa"/>
            <w:tcMar>
              <w:top w:w="60" w:type="dxa"/>
              <w:left w:w="100" w:type="dxa"/>
              <w:bottom w:w="60" w:type="dxa"/>
              <w:right w:w="100" w:type="dxa"/>
            </w:tcMar>
          </w:tcPr>
          <w:p w14:paraId="0482839A" w14:textId="77777777" w:rsidR="0045111F" w:rsidRDefault="00000000">
            <w:proofErr w:type="spellStart"/>
            <w:r>
              <w:rPr>
                <w:color w:val="000000"/>
                <w:sz w:val="19"/>
                <w:szCs w:val="19"/>
              </w:rPr>
              <w:t>users.json</w:t>
            </w:r>
            <w:proofErr w:type="spellEnd"/>
          </w:p>
        </w:tc>
        <w:tc>
          <w:tcPr>
            <w:tcW w:w="2845" w:type="dxa"/>
            <w:tcMar>
              <w:top w:w="60" w:type="dxa"/>
              <w:left w:w="100" w:type="dxa"/>
              <w:bottom w:w="60" w:type="dxa"/>
              <w:right w:w="100" w:type="dxa"/>
            </w:tcMar>
          </w:tcPr>
          <w:p w14:paraId="0482839B" w14:textId="77777777" w:rsidR="0045111F" w:rsidRDefault="00000000">
            <w:r>
              <w:rPr>
                <w:color w:val="000000"/>
                <w:sz w:val="19"/>
                <w:szCs w:val="19"/>
              </w:rPr>
              <w:t>JSON (une ligne = un objet)</w:t>
            </w:r>
          </w:p>
        </w:tc>
        <w:tc>
          <w:tcPr>
            <w:tcW w:w="4626" w:type="dxa"/>
            <w:tcMar>
              <w:top w:w="60" w:type="dxa"/>
              <w:left w:w="100" w:type="dxa"/>
              <w:bottom w:w="60" w:type="dxa"/>
              <w:right w:w="100" w:type="dxa"/>
            </w:tcMar>
          </w:tcPr>
          <w:p w14:paraId="0482839C" w14:textId="77777777" w:rsidR="0045111F" w:rsidRDefault="00000000">
            <w:r>
              <w:rPr>
                <w:color w:val="000000"/>
                <w:sz w:val="19"/>
                <w:szCs w:val="19"/>
              </w:rPr>
              <w:t>Informations clients – 12 000 lignes</w:t>
            </w:r>
          </w:p>
        </w:tc>
      </w:tr>
      <w:tr w:rsidR="0045111F" w14:paraId="048283A1" w14:textId="77777777" w:rsidTr="003E2791">
        <w:tblPrEx>
          <w:tblCellMar>
            <w:top w:w="0" w:type="dxa"/>
            <w:bottom w:w="0" w:type="dxa"/>
          </w:tblCellMar>
        </w:tblPrEx>
        <w:tc>
          <w:tcPr>
            <w:tcW w:w="1555" w:type="dxa"/>
            <w:shd w:val="clear" w:color="auto" w:fill="F2F2F2"/>
            <w:tcMar>
              <w:top w:w="60" w:type="dxa"/>
              <w:left w:w="100" w:type="dxa"/>
              <w:bottom w:w="60" w:type="dxa"/>
              <w:right w:w="100" w:type="dxa"/>
            </w:tcMar>
          </w:tcPr>
          <w:p w14:paraId="0482839E" w14:textId="77777777" w:rsidR="0045111F" w:rsidRDefault="00000000">
            <w:proofErr w:type="spellStart"/>
            <w:r>
              <w:rPr>
                <w:color w:val="000000"/>
                <w:sz w:val="19"/>
                <w:szCs w:val="19"/>
              </w:rPr>
              <w:t>products.parquet</w:t>
            </w:r>
            <w:proofErr w:type="spellEnd"/>
          </w:p>
        </w:tc>
        <w:tc>
          <w:tcPr>
            <w:tcW w:w="2845" w:type="dxa"/>
            <w:shd w:val="clear" w:color="auto" w:fill="F2F2F2"/>
            <w:tcMar>
              <w:top w:w="60" w:type="dxa"/>
              <w:left w:w="100" w:type="dxa"/>
              <w:bottom w:w="60" w:type="dxa"/>
              <w:right w:w="100" w:type="dxa"/>
            </w:tcMar>
          </w:tcPr>
          <w:p w14:paraId="0482839F" w14:textId="77777777" w:rsidR="0045111F" w:rsidRDefault="00000000">
            <w:r>
              <w:rPr>
                <w:color w:val="000000"/>
                <w:sz w:val="19"/>
                <w:szCs w:val="19"/>
              </w:rPr>
              <w:t>Parquet (répertoire de 12 fichiers)</w:t>
            </w:r>
          </w:p>
        </w:tc>
        <w:tc>
          <w:tcPr>
            <w:tcW w:w="4626" w:type="dxa"/>
            <w:shd w:val="clear" w:color="auto" w:fill="F2F2F2"/>
            <w:tcMar>
              <w:top w:w="60" w:type="dxa"/>
              <w:left w:w="100" w:type="dxa"/>
              <w:bottom w:w="60" w:type="dxa"/>
              <w:right w:w="100" w:type="dxa"/>
            </w:tcMar>
          </w:tcPr>
          <w:p w14:paraId="048283A0" w14:textId="77777777" w:rsidR="0045111F" w:rsidRDefault="00000000">
            <w:r>
              <w:rPr>
                <w:color w:val="000000"/>
                <w:sz w:val="19"/>
                <w:szCs w:val="19"/>
              </w:rPr>
              <w:t>Catalogue produit – 6 000 lignes</w:t>
            </w:r>
          </w:p>
        </w:tc>
      </w:tr>
    </w:tbl>
    <w:p w14:paraId="048283A2" w14:textId="77777777" w:rsidR="0045111F" w:rsidRDefault="0045111F">
      <w:pPr>
        <w:spacing w:after="120"/>
      </w:pPr>
    </w:p>
    <w:p w14:paraId="048283A3"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Qualité des données : </w:t>
      </w:r>
      <w:r>
        <w:t>les fichiers fournis contiennent volontairement des anomalies — montants négatifs ou nuls, horodatages mal formés, âges et revenus incohérents, notes hors intervalle, taux de commission invalides, valeurs manquantes et références orphelines vers des utilisateurs, produits ou marchands inexistants. Les règles de validation de la Partie 2 doivent donc rejeter un nombre non nul de lignes : un rapport de qualité affichant 0 % de rejet signale une erreur d'implémentation.</w:t>
      </w:r>
    </w:p>
    <w:p w14:paraId="048283A4" w14:textId="77777777" w:rsidR="0045111F" w:rsidRDefault="00000000">
      <w:r>
        <w:br w:type="page"/>
      </w:r>
    </w:p>
    <w:p w14:paraId="048283A5" w14:textId="77777777" w:rsidR="0045111F" w:rsidRDefault="00000000">
      <w:pPr>
        <w:pStyle w:val="Titre1"/>
        <w:pBdr>
          <w:bottom w:val="single" w:sz="8" w:space="4" w:color="1F4E79"/>
        </w:pBdr>
        <w:spacing w:before="360" w:after="160"/>
      </w:pPr>
      <w:r>
        <w:rPr>
          <w:b/>
          <w:bCs/>
          <w:color w:val="1F4E79"/>
          <w:sz w:val="30"/>
          <w:szCs w:val="30"/>
        </w:rPr>
        <w:lastRenderedPageBreak/>
        <w:t>PARTIE 2 : INGESTION ET VALIDATION DES DONNÉES</w:t>
      </w:r>
    </w:p>
    <w:p w14:paraId="048283A6" w14:textId="77777777" w:rsidR="0045111F" w:rsidRDefault="00000000">
      <w:pPr>
        <w:spacing w:after="100"/>
      </w:pPr>
      <w:r>
        <w:rPr>
          <w:i/>
          <w:iCs/>
          <w:color w:val="595959"/>
          <w:sz w:val="20"/>
          <w:szCs w:val="20"/>
        </w:rPr>
        <w:t>Responsable : Membre A – Relecteur : Membre B</w:t>
      </w:r>
    </w:p>
    <w:p w14:paraId="048283A7" w14:textId="77777777" w:rsidR="0045111F" w:rsidRDefault="00000000">
      <w:pPr>
        <w:pStyle w:val="Titre2"/>
        <w:spacing w:before="260" w:after="100"/>
      </w:pPr>
      <w:r>
        <w:rPr>
          <w:b/>
          <w:bCs/>
          <w:color w:val="1F4E79"/>
          <w:sz w:val="25"/>
          <w:szCs w:val="25"/>
        </w:rPr>
        <w:t xml:space="preserve">Question 2.1 – Ingestion </w:t>
      </w:r>
      <w:proofErr w:type="spellStart"/>
      <w:r>
        <w:rPr>
          <w:b/>
          <w:bCs/>
          <w:color w:val="1F4E79"/>
          <w:sz w:val="25"/>
          <w:szCs w:val="25"/>
        </w:rPr>
        <w:t>multi-format</w:t>
      </w:r>
      <w:proofErr w:type="spellEnd"/>
    </w:p>
    <w:p w14:paraId="048283A8" w14:textId="77777777" w:rsidR="0045111F" w:rsidRDefault="00000000">
      <w:pPr>
        <w:spacing w:after="100"/>
      </w:pPr>
      <w:r>
        <w:rPr>
          <w:b/>
          <w:bCs/>
          <w:i/>
          <w:iCs/>
          <w:color w:val="1F4E79"/>
        </w:rPr>
        <w:t xml:space="preserve">Objectif : </w:t>
      </w:r>
      <w:r>
        <w:rPr>
          <w:i/>
          <w:iCs/>
        </w:rPr>
        <w:t>Lire et typer les données provenant de différentes sources.</w:t>
      </w:r>
    </w:p>
    <w:p w14:paraId="048283A9" w14:textId="77777777" w:rsidR="0045111F" w:rsidRDefault="00000000">
      <w:pPr>
        <w:pStyle w:val="Paragraphedeliste"/>
        <w:numPr>
          <w:ilvl w:val="0"/>
          <w:numId w:val="2"/>
        </w:numPr>
        <w:spacing w:after="60" w:line="264" w:lineRule="auto"/>
      </w:pPr>
      <w:r>
        <w:t xml:space="preserve">Créer une classe </w:t>
      </w:r>
      <w:proofErr w:type="spellStart"/>
      <w:r>
        <w:t>DataIngestion</w:t>
      </w:r>
      <w:proofErr w:type="spellEnd"/>
      <w:r>
        <w:t xml:space="preserve"> pour centraliser les lectures de données.</w:t>
      </w:r>
    </w:p>
    <w:p w14:paraId="048283AA" w14:textId="77777777" w:rsidR="0045111F" w:rsidRDefault="00000000">
      <w:pPr>
        <w:pStyle w:val="Paragraphedeliste"/>
        <w:numPr>
          <w:ilvl w:val="0"/>
          <w:numId w:val="2"/>
        </w:numPr>
        <w:spacing w:after="60" w:line="264" w:lineRule="auto"/>
      </w:pPr>
      <w:r>
        <w:t xml:space="preserve">Définir des case class pour chaque </w:t>
      </w:r>
      <w:proofErr w:type="spellStart"/>
      <w:r>
        <w:t>dataset</w:t>
      </w:r>
      <w:proofErr w:type="spellEnd"/>
      <w:r>
        <w:t xml:space="preserve"> (Transaction, User, Product, Merchant).</w:t>
      </w:r>
    </w:p>
    <w:p w14:paraId="048283AB" w14:textId="77777777" w:rsidR="0045111F" w:rsidRDefault="00000000">
      <w:pPr>
        <w:pStyle w:val="Paragraphedeliste"/>
        <w:numPr>
          <w:ilvl w:val="0"/>
          <w:numId w:val="2"/>
        </w:numPr>
        <w:spacing w:after="60" w:line="264" w:lineRule="auto"/>
      </w:pPr>
      <w:r>
        <w:t xml:space="preserve">Implémenter les méthodes de lecture pour chaque </w:t>
      </w:r>
      <w:proofErr w:type="spellStart"/>
      <w:r>
        <w:t>dataset</w:t>
      </w:r>
      <w:proofErr w:type="spellEnd"/>
      <w:r>
        <w:t xml:space="preserve"> en utilisant les case class afin d'obtenir des </w:t>
      </w:r>
      <w:proofErr w:type="spellStart"/>
      <w:r>
        <w:t>Dataset</w:t>
      </w:r>
      <w:proofErr w:type="spellEnd"/>
      <w:r>
        <w:t>[T] :</w:t>
      </w:r>
    </w:p>
    <w:p w14:paraId="048283AC" w14:textId="77777777" w:rsidR="0045111F" w:rsidRDefault="00000000">
      <w:pPr>
        <w:pStyle w:val="Paragraphedeliste"/>
        <w:numPr>
          <w:ilvl w:val="1"/>
          <w:numId w:val="2"/>
        </w:numPr>
        <w:spacing w:after="60" w:line="264" w:lineRule="auto"/>
      </w:pPr>
      <w:r>
        <w:t>transactions.csv : définir explicitement le schéma.</w:t>
      </w:r>
    </w:p>
    <w:p w14:paraId="048283AD" w14:textId="77777777" w:rsidR="0045111F" w:rsidRDefault="00000000">
      <w:pPr>
        <w:pStyle w:val="Paragraphedeliste"/>
        <w:numPr>
          <w:ilvl w:val="1"/>
          <w:numId w:val="2"/>
        </w:numPr>
        <w:spacing w:after="60" w:line="264" w:lineRule="auto"/>
      </w:pPr>
      <w:proofErr w:type="spellStart"/>
      <w:r>
        <w:t>users.json</w:t>
      </w:r>
      <w:proofErr w:type="spellEnd"/>
      <w:r>
        <w:t xml:space="preserve"> : gérer les champs potentiellement imbriqués.</w:t>
      </w:r>
    </w:p>
    <w:p w14:paraId="048283AE" w14:textId="77777777" w:rsidR="0045111F" w:rsidRDefault="00000000">
      <w:pPr>
        <w:pStyle w:val="Paragraphedeliste"/>
        <w:numPr>
          <w:ilvl w:val="1"/>
          <w:numId w:val="2"/>
        </w:numPr>
        <w:spacing w:after="60" w:line="264" w:lineRule="auto"/>
      </w:pPr>
      <w:proofErr w:type="spellStart"/>
      <w:r>
        <w:t>products.parquet</w:t>
      </w:r>
      <w:proofErr w:type="spellEnd"/>
      <w:r>
        <w:t xml:space="preserve"> : charger le fichier optimisé au format Parquet.</w:t>
      </w:r>
    </w:p>
    <w:p w14:paraId="048283AF" w14:textId="77777777" w:rsidR="0045111F" w:rsidRDefault="00000000">
      <w:pPr>
        <w:pStyle w:val="Paragraphedeliste"/>
        <w:numPr>
          <w:ilvl w:val="1"/>
          <w:numId w:val="2"/>
        </w:numPr>
        <w:spacing w:after="60" w:line="264" w:lineRule="auto"/>
      </w:pPr>
      <w:r>
        <w:t>merchants.csv : laisser Spark inférer le schéma.</w:t>
      </w:r>
    </w:p>
    <w:p w14:paraId="048283B0" w14:textId="77777777" w:rsidR="0045111F" w:rsidRDefault="00000000">
      <w:pPr>
        <w:pStyle w:val="Paragraphedeliste"/>
        <w:numPr>
          <w:ilvl w:val="0"/>
          <w:numId w:val="2"/>
        </w:numPr>
        <w:spacing w:after="60" w:line="264" w:lineRule="auto"/>
      </w:pPr>
      <w:r>
        <w:t xml:space="preserve">Les chemins des fichiers doivent provenir de </w:t>
      </w:r>
      <w:proofErr w:type="spellStart"/>
      <w:r>
        <w:t>application.conf</w:t>
      </w:r>
      <w:proofErr w:type="spellEnd"/>
      <w:r>
        <w:t>, jamais être codés en dur.</w:t>
      </w:r>
    </w:p>
    <w:p w14:paraId="048283B1" w14:textId="77777777" w:rsidR="0045111F" w:rsidRDefault="00000000">
      <w:pPr>
        <w:pStyle w:val="Titre2"/>
        <w:spacing w:before="260" w:after="100"/>
      </w:pPr>
      <w:r>
        <w:rPr>
          <w:b/>
          <w:bCs/>
          <w:color w:val="1F4E79"/>
          <w:sz w:val="25"/>
          <w:szCs w:val="25"/>
        </w:rPr>
        <w:t>Question 2.2 – Validation des données</w:t>
      </w:r>
    </w:p>
    <w:p w14:paraId="048283B2" w14:textId="77777777" w:rsidR="0045111F" w:rsidRDefault="00000000">
      <w:pPr>
        <w:spacing w:after="100"/>
      </w:pPr>
      <w:r>
        <w:rPr>
          <w:b/>
          <w:bCs/>
          <w:i/>
          <w:iCs/>
          <w:color w:val="1F4E79"/>
        </w:rPr>
        <w:t xml:space="preserve">Objectif : </w:t>
      </w:r>
      <w:r>
        <w:rPr>
          <w:i/>
          <w:iCs/>
        </w:rPr>
        <w:t>Nettoyer les données en éliminant les valeurs incohérentes.</w:t>
      </w:r>
    </w:p>
    <w:p w14:paraId="048283B3" w14:textId="77777777" w:rsidR="0045111F" w:rsidRDefault="00000000">
      <w:pPr>
        <w:spacing w:after="100" w:line="276" w:lineRule="auto"/>
      </w:pPr>
      <w:r>
        <w:t xml:space="preserve">Pour chaque </w:t>
      </w:r>
      <w:proofErr w:type="spellStart"/>
      <w:r>
        <w:t>dataset</w:t>
      </w:r>
      <w:proofErr w:type="spellEnd"/>
      <w:r>
        <w:t>, implémentez une fonction de validation appliquant les règles suivantes :</w:t>
      </w:r>
    </w:p>
    <w:p w14:paraId="048283B4" w14:textId="77777777" w:rsidR="0045111F" w:rsidRDefault="00000000">
      <w:pPr>
        <w:pStyle w:val="Paragraphedeliste"/>
        <w:numPr>
          <w:ilvl w:val="0"/>
          <w:numId w:val="2"/>
        </w:numPr>
        <w:spacing w:after="60" w:line="264" w:lineRule="auto"/>
      </w:pPr>
      <w:r>
        <w:t xml:space="preserve">Transactions : </w:t>
      </w:r>
      <w:proofErr w:type="spellStart"/>
      <w:r>
        <w:t>amount</w:t>
      </w:r>
      <w:proofErr w:type="spellEnd"/>
      <w:r>
        <w:t xml:space="preserve"> &gt; 0 et timestamp comportant 14 caractères.</w:t>
      </w:r>
    </w:p>
    <w:p w14:paraId="048283B5" w14:textId="77777777" w:rsidR="0045111F" w:rsidRDefault="00000000">
      <w:pPr>
        <w:pStyle w:val="Paragraphedeliste"/>
        <w:numPr>
          <w:ilvl w:val="0"/>
          <w:numId w:val="2"/>
        </w:numPr>
        <w:spacing w:after="60" w:line="264" w:lineRule="auto"/>
      </w:pPr>
      <w:proofErr w:type="spellStart"/>
      <w:r>
        <w:t>Users</w:t>
      </w:r>
      <w:proofErr w:type="spellEnd"/>
      <w:r>
        <w:t xml:space="preserve"> : </w:t>
      </w:r>
      <w:proofErr w:type="spellStart"/>
      <w:r>
        <w:t>age</w:t>
      </w:r>
      <w:proofErr w:type="spellEnd"/>
      <w:r>
        <w:t xml:space="preserve"> compris entre 16 et 100, et </w:t>
      </w:r>
      <w:proofErr w:type="spellStart"/>
      <w:r>
        <w:t>annual_income</w:t>
      </w:r>
      <w:proofErr w:type="spellEnd"/>
      <w:r>
        <w:t xml:space="preserve"> &gt; 0.</w:t>
      </w:r>
    </w:p>
    <w:p w14:paraId="048283B6" w14:textId="77777777" w:rsidR="0045111F" w:rsidRDefault="00000000">
      <w:pPr>
        <w:pStyle w:val="Paragraphedeliste"/>
        <w:numPr>
          <w:ilvl w:val="0"/>
          <w:numId w:val="2"/>
        </w:numPr>
        <w:spacing w:after="60" w:line="264" w:lineRule="auto"/>
      </w:pPr>
      <w:proofErr w:type="spellStart"/>
      <w:r>
        <w:t>Products</w:t>
      </w:r>
      <w:proofErr w:type="spellEnd"/>
      <w:r>
        <w:t xml:space="preserve"> : </w:t>
      </w:r>
      <w:proofErr w:type="spellStart"/>
      <w:r>
        <w:t>price</w:t>
      </w:r>
      <w:proofErr w:type="spellEnd"/>
      <w:r>
        <w:t xml:space="preserve"> &gt; 0 et rating compris entre 1 et 5.</w:t>
      </w:r>
    </w:p>
    <w:p w14:paraId="048283B7" w14:textId="77777777" w:rsidR="0045111F" w:rsidRDefault="00000000">
      <w:pPr>
        <w:pStyle w:val="Paragraphedeliste"/>
        <w:numPr>
          <w:ilvl w:val="0"/>
          <w:numId w:val="2"/>
        </w:numPr>
        <w:spacing w:after="60" w:line="264" w:lineRule="auto"/>
      </w:pPr>
      <w:proofErr w:type="spellStart"/>
      <w:r>
        <w:t>Merchants</w:t>
      </w:r>
      <w:proofErr w:type="spellEnd"/>
      <w:r>
        <w:t xml:space="preserve"> : </w:t>
      </w:r>
      <w:proofErr w:type="spellStart"/>
      <w:r>
        <w:t>commission_rate</w:t>
      </w:r>
      <w:proofErr w:type="spellEnd"/>
      <w:r>
        <w:t xml:space="preserve"> compris entre 0 et 1.</w:t>
      </w:r>
    </w:p>
    <w:p w14:paraId="048283B8" w14:textId="77777777" w:rsidR="0045111F" w:rsidRDefault="0045111F">
      <w:pPr>
        <w:spacing w:after="120"/>
      </w:pPr>
    </w:p>
    <w:p w14:paraId="048283B9" w14:textId="77777777" w:rsidR="0045111F" w:rsidRDefault="00000000">
      <w:pPr>
        <w:spacing w:after="100" w:line="276" w:lineRule="auto"/>
      </w:pPr>
      <w:r>
        <w:t xml:space="preserve">Ajout « version groupe » : les lignes rejetées ne doivent pas être perdues. Chaque fonction de validation renvoie deux jeux de données : les lignes valides et les lignes rejetées, ces dernières étant enrichies d'une colonne </w:t>
      </w:r>
      <w:proofErr w:type="spellStart"/>
      <w:r>
        <w:t>rejection_reason</w:t>
      </w:r>
      <w:proofErr w:type="spellEnd"/>
      <w:r>
        <w:t xml:space="preserve"> décrivant la règle violée.</w:t>
      </w:r>
    </w:p>
    <w:p w14:paraId="048283BA" w14:textId="77777777" w:rsidR="0045111F" w:rsidRDefault="00000000">
      <w:pPr>
        <w:pStyle w:val="Titre2"/>
        <w:spacing w:before="260" w:after="100"/>
      </w:pPr>
      <w:r>
        <w:rPr>
          <w:b/>
          <w:bCs/>
          <w:color w:val="1F4E79"/>
          <w:sz w:val="25"/>
          <w:szCs w:val="25"/>
        </w:rPr>
        <w:t>Question 2.3 – Gestion d'erreurs et résumé</w:t>
      </w:r>
    </w:p>
    <w:p w14:paraId="048283BB" w14:textId="77777777" w:rsidR="0045111F" w:rsidRDefault="00000000">
      <w:pPr>
        <w:spacing w:after="100"/>
      </w:pPr>
      <w:r>
        <w:rPr>
          <w:b/>
          <w:bCs/>
          <w:i/>
          <w:iCs/>
          <w:color w:val="1F4E79"/>
        </w:rPr>
        <w:t xml:space="preserve">Objectif : </w:t>
      </w:r>
      <w:r>
        <w:rPr>
          <w:i/>
          <w:iCs/>
        </w:rPr>
        <w:t>Gérer les erreurs de lecture et fournir un bilan des données.</w:t>
      </w:r>
    </w:p>
    <w:p w14:paraId="048283BC" w14:textId="77777777" w:rsidR="0045111F" w:rsidRDefault="00000000">
      <w:pPr>
        <w:spacing w:after="100" w:line="276" w:lineRule="auto"/>
      </w:pPr>
      <w:r>
        <w:t xml:space="preserve">Lors du chargement des données, utilisez des blocs </w:t>
      </w:r>
      <w:proofErr w:type="spellStart"/>
      <w:r>
        <w:t>try</w:t>
      </w:r>
      <w:proofErr w:type="spellEnd"/>
      <w:r>
        <w:t>-catch pour :</w:t>
      </w:r>
    </w:p>
    <w:p w14:paraId="048283BD" w14:textId="77777777" w:rsidR="0045111F" w:rsidRDefault="00000000">
      <w:pPr>
        <w:pStyle w:val="Paragraphedeliste"/>
        <w:numPr>
          <w:ilvl w:val="0"/>
          <w:numId w:val="2"/>
        </w:numPr>
        <w:spacing w:after="60" w:line="264" w:lineRule="auto"/>
      </w:pPr>
      <w:r>
        <w:t>Capturer et afficher les erreurs (fichier introuvable, structure incorrecte, etc.).</w:t>
      </w:r>
    </w:p>
    <w:p w14:paraId="048283BE" w14:textId="77777777" w:rsidR="0045111F" w:rsidRDefault="00000000">
      <w:pPr>
        <w:pStyle w:val="Paragraphedeliste"/>
        <w:numPr>
          <w:ilvl w:val="0"/>
          <w:numId w:val="2"/>
        </w:numPr>
        <w:spacing w:after="60" w:line="264" w:lineRule="auto"/>
      </w:pPr>
      <w:r>
        <w:t>Afficher le nombre de lignes lues avant validation.</w:t>
      </w:r>
    </w:p>
    <w:p w14:paraId="048283BF" w14:textId="77777777" w:rsidR="0045111F" w:rsidRDefault="00000000">
      <w:pPr>
        <w:pStyle w:val="Paragraphedeliste"/>
        <w:numPr>
          <w:ilvl w:val="0"/>
          <w:numId w:val="2"/>
        </w:numPr>
        <w:spacing w:after="60" w:line="264" w:lineRule="auto"/>
      </w:pPr>
      <w:r>
        <w:t>Afficher le nombre de lignes valides après validation.</w:t>
      </w:r>
    </w:p>
    <w:p w14:paraId="048283C0" w14:textId="77777777" w:rsidR="0045111F" w:rsidRDefault="00000000">
      <w:pPr>
        <w:pStyle w:val="Titre2"/>
        <w:spacing w:before="260" w:after="100"/>
      </w:pPr>
      <w:r>
        <w:rPr>
          <w:b/>
          <w:bCs/>
          <w:color w:val="1F4E79"/>
          <w:sz w:val="25"/>
          <w:szCs w:val="25"/>
        </w:rPr>
        <w:t>Question 2.4 – Rapport de qualité des données</w:t>
      </w:r>
    </w:p>
    <w:p w14:paraId="048283C1" w14:textId="77777777" w:rsidR="0045111F" w:rsidRDefault="00000000">
      <w:pPr>
        <w:spacing w:after="100"/>
      </w:pPr>
      <w:r>
        <w:rPr>
          <w:b/>
          <w:bCs/>
          <w:i/>
          <w:iCs/>
          <w:color w:val="1F4E79"/>
        </w:rPr>
        <w:t xml:space="preserve">Objectif : </w:t>
      </w:r>
      <w:r>
        <w:rPr>
          <w:i/>
          <w:iCs/>
        </w:rPr>
        <w:t>Produire un livrable exploitable par une équipe métier.</w:t>
      </w:r>
    </w:p>
    <w:p w14:paraId="048283C2" w14:textId="77777777" w:rsidR="0045111F" w:rsidRDefault="00000000">
      <w:pPr>
        <w:spacing w:after="100" w:line="276" w:lineRule="auto"/>
      </w:pPr>
      <w:r>
        <w:t xml:space="preserve">Produisez un </w:t>
      </w:r>
      <w:proofErr w:type="spellStart"/>
      <w:r>
        <w:t>DataFrame</w:t>
      </w:r>
      <w:proofErr w:type="spellEnd"/>
      <w:r>
        <w:t xml:space="preserve"> de synthèse de la qualité des données, contenant une ligne par </w:t>
      </w:r>
      <w:proofErr w:type="spellStart"/>
      <w:r>
        <w:t>dataset</w:t>
      </w:r>
      <w:proofErr w:type="spellEnd"/>
      <w:r>
        <w:t xml:space="preserve"> et les colonnes suivantes :</w:t>
      </w:r>
    </w:p>
    <w:p w14:paraId="048283C3" w14:textId="77777777" w:rsidR="0045111F" w:rsidRDefault="00000000">
      <w:pPr>
        <w:pStyle w:val="Paragraphedeliste"/>
        <w:numPr>
          <w:ilvl w:val="0"/>
          <w:numId w:val="2"/>
        </w:numPr>
        <w:spacing w:after="60" w:line="264" w:lineRule="auto"/>
      </w:pPr>
      <w:proofErr w:type="spellStart"/>
      <w:r>
        <w:t>dataset</w:t>
      </w:r>
      <w:proofErr w:type="spellEnd"/>
      <w:r>
        <w:t xml:space="preserve"> : nom du jeu de données.</w:t>
      </w:r>
    </w:p>
    <w:p w14:paraId="048283C4" w14:textId="77777777" w:rsidR="0045111F" w:rsidRDefault="00000000">
      <w:pPr>
        <w:pStyle w:val="Paragraphedeliste"/>
        <w:numPr>
          <w:ilvl w:val="0"/>
          <w:numId w:val="2"/>
        </w:numPr>
        <w:spacing w:after="60" w:line="264" w:lineRule="auto"/>
      </w:pPr>
      <w:proofErr w:type="spellStart"/>
      <w:r>
        <w:t>nb_lignes_lues</w:t>
      </w:r>
      <w:proofErr w:type="spellEnd"/>
      <w:r>
        <w:t xml:space="preserve">, </w:t>
      </w:r>
      <w:proofErr w:type="spellStart"/>
      <w:r>
        <w:t>nb_lignes_valides</w:t>
      </w:r>
      <w:proofErr w:type="spellEnd"/>
      <w:r>
        <w:t xml:space="preserve">, </w:t>
      </w:r>
      <w:proofErr w:type="spellStart"/>
      <w:r>
        <w:t>nb_lignes_rejetees</w:t>
      </w:r>
      <w:proofErr w:type="spellEnd"/>
      <w:r>
        <w:t>.</w:t>
      </w:r>
    </w:p>
    <w:p w14:paraId="048283C5" w14:textId="77777777" w:rsidR="0045111F" w:rsidRDefault="00000000">
      <w:pPr>
        <w:pStyle w:val="Paragraphedeliste"/>
        <w:numPr>
          <w:ilvl w:val="0"/>
          <w:numId w:val="2"/>
        </w:numPr>
        <w:spacing w:after="60" w:line="264" w:lineRule="auto"/>
      </w:pPr>
      <w:proofErr w:type="spellStart"/>
      <w:r>
        <w:t>taux_rejet</w:t>
      </w:r>
      <w:proofErr w:type="spellEnd"/>
      <w:r>
        <w:t xml:space="preserve"> : pourcentage de lignes rejetées, arrondi à deux décimales.</w:t>
      </w:r>
    </w:p>
    <w:p w14:paraId="048283C7" w14:textId="3113E558" w:rsidR="0045111F" w:rsidRDefault="00000000" w:rsidP="001C0BAE">
      <w:pPr>
        <w:pStyle w:val="Paragraphedeliste"/>
        <w:numPr>
          <w:ilvl w:val="0"/>
          <w:numId w:val="2"/>
        </w:numPr>
        <w:spacing w:after="60" w:line="264" w:lineRule="auto"/>
      </w:pPr>
      <w:proofErr w:type="spellStart"/>
      <w:r>
        <w:t>nb_valeurs_nulles</w:t>
      </w:r>
      <w:proofErr w:type="spellEnd"/>
      <w:r>
        <w:t xml:space="preserve"> : nombre total de valeurs nulles détectées, toutes colonnes confondues.</w:t>
      </w:r>
    </w:p>
    <w:p w14:paraId="048283C8" w14:textId="77777777" w:rsidR="0045111F" w:rsidRDefault="00000000">
      <w:pPr>
        <w:spacing w:after="100" w:line="276" w:lineRule="auto"/>
      </w:pPr>
      <w:r>
        <w:t>Ce rapport est affiché dans la console et sauvegardé au format CSV dans le répertoire de sortie.</w:t>
      </w:r>
    </w:p>
    <w:p w14:paraId="048283C9" w14:textId="77777777" w:rsidR="0045111F" w:rsidRDefault="00000000">
      <w:pPr>
        <w:pStyle w:val="Titre2"/>
        <w:spacing w:before="260" w:after="100"/>
      </w:pPr>
      <w:r>
        <w:rPr>
          <w:b/>
          <w:bCs/>
          <w:color w:val="1F4E79"/>
          <w:sz w:val="25"/>
          <w:szCs w:val="25"/>
        </w:rPr>
        <w:lastRenderedPageBreak/>
        <w:t>Question 2.5 – Intégrité référentielle (BONUS)</w:t>
      </w:r>
    </w:p>
    <w:p w14:paraId="048283CA"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3CB" w14:textId="77777777" w:rsidR="0045111F" w:rsidRDefault="00000000">
      <w:pPr>
        <w:spacing w:after="100"/>
      </w:pPr>
      <w:r>
        <w:rPr>
          <w:b/>
          <w:bCs/>
          <w:i/>
          <w:iCs/>
          <w:color w:val="1F4E79"/>
        </w:rPr>
        <w:t xml:space="preserve">Objectif : </w:t>
      </w:r>
      <w:r>
        <w:rPr>
          <w:i/>
          <w:iCs/>
        </w:rPr>
        <w:t>Détecter les références qui pointent vers des enregistrements inexistants.</w:t>
      </w:r>
    </w:p>
    <w:p w14:paraId="048283CC" w14:textId="77777777" w:rsidR="0045111F" w:rsidRDefault="00000000">
      <w:pPr>
        <w:spacing w:after="100" w:line="276" w:lineRule="auto"/>
      </w:pPr>
      <w:r>
        <w:t xml:space="preserve">Comptez le nombre de transactions dont le </w:t>
      </w:r>
      <w:proofErr w:type="spellStart"/>
      <w:r>
        <w:t>user_id</w:t>
      </w:r>
      <w:proofErr w:type="spellEnd"/>
      <w:r>
        <w:t xml:space="preserve">, le </w:t>
      </w:r>
      <w:proofErr w:type="spellStart"/>
      <w:r>
        <w:t>product_id</w:t>
      </w:r>
      <w:proofErr w:type="spellEnd"/>
      <w:r>
        <w:t xml:space="preserve"> ou le </w:t>
      </w:r>
      <w:proofErr w:type="spellStart"/>
      <w:r>
        <w:t>merchant_id</w:t>
      </w:r>
      <w:proofErr w:type="spellEnd"/>
      <w:r>
        <w:t xml:space="preserve"> n'existe pas dans le référentiel correspondant, et ajoutez ces trois compteurs au rapport de qualité de la Question 2.4.</w:t>
      </w:r>
    </w:p>
    <w:p w14:paraId="048283CD" w14:textId="77777777" w:rsidR="0045111F" w:rsidRDefault="00000000">
      <w:r>
        <w:br w:type="page"/>
      </w:r>
    </w:p>
    <w:p w14:paraId="048283CE" w14:textId="77777777" w:rsidR="0045111F" w:rsidRDefault="00000000">
      <w:pPr>
        <w:pStyle w:val="Titre1"/>
        <w:pBdr>
          <w:bottom w:val="single" w:sz="8" w:space="4" w:color="1F4E79"/>
        </w:pBdr>
        <w:spacing w:before="360" w:after="160"/>
      </w:pPr>
      <w:r>
        <w:rPr>
          <w:b/>
          <w:bCs/>
          <w:color w:val="1F4E79"/>
          <w:sz w:val="30"/>
          <w:szCs w:val="30"/>
        </w:rPr>
        <w:lastRenderedPageBreak/>
        <w:t>PARTIE 3 : TRANSFORMATIONS AVANCÉES</w:t>
      </w:r>
    </w:p>
    <w:p w14:paraId="048283CF" w14:textId="77777777" w:rsidR="0045111F" w:rsidRDefault="00000000">
      <w:pPr>
        <w:spacing w:after="100"/>
      </w:pPr>
      <w:r>
        <w:rPr>
          <w:i/>
          <w:iCs/>
          <w:color w:val="595959"/>
          <w:sz w:val="20"/>
          <w:szCs w:val="20"/>
        </w:rPr>
        <w:t>Responsable : Membre B – Relecteur : Membre A</w:t>
      </w:r>
    </w:p>
    <w:p w14:paraId="048283D0" w14:textId="77777777" w:rsidR="0045111F" w:rsidRDefault="00000000">
      <w:pPr>
        <w:pStyle w:val="Titre2"/>
        <w:spacing w:before="260" w:after="100"/>
      </w:pPr>
      <w:r>
        <w:rPr>
          <w:b/>
          <w:bCs/>
          <w:color w:val="1F4E79"/>
          <w:sz w:val="25"/>
          <w:szCs w:val="25"/>
        </w:rPr>
        <w:t xml:space="preserve">Question 3.1 – UDF </w:t>
      </w:r>
      <w:proofErr w:type="spellStart"/>
      <w:r>
        <w:rPr>
          <w:b/>
          <w:bCs/>
          <w:color w:val="1F4E79"/>
          <w:sz w:val="25"/>
          <w:szCs w:val="25"/>
        </w:rPr>
        <w:t>extractTimeFeatures</w:t>
      </w:r>
      <w:proofErr w:type="spellEnd"/>
    </w:p>
    <w:p w14:paraId="048283D1" w14:textId="77777777" w:rsidR="0045111F" w:rsidRDefault="00000000">
      <w:pPr>
        <w:spacing w:after="100"/>
      </w:pPr>
      <w:r>
        <w:rPr>
          <w:b/>
          <w:bCs/>
          <w:i/>
          <w:iCs/>
          <w:color w:val="1F4E79"/>
        </w:rPr>
        <w:t xml:space="preserve">Objectif : </w:t>
      </w:r>
      <w:r>
        <w:rPr>
          <w:i/>
          <w:iCs/>
        </w:rPr>
        <w:t>Extraire des caractéristiques temporelles enrichies à partir d'un timestamp.</w:t>
      </w:r>
    </w:p>
    <w:p w14:paraId="048283D2" w14:textId="77777777" w:rsidR="0045111F" w:rsidRDefault="00000000">
      <w:pPr>
        <w:spacing w:after="100" w:line="276" w:lineRule="auto"/>
      </w:pPr>
      <w:r>
        <w:t>Écrivez une UDF (User-</w:t>
      </w:r>
      <w:proofErr w:type="spellStart"/>
      <w:r>
        <w:t>Defined</w:t>
      </w:r>
      <w:proofErr w:type="spellEnd"/>
      <w:r>
        <w:t xml:space="preserve"> </w:t>
      </w:r>
      <w:proofErr w:type="spellStart"/>
      <w:r>
        <w:t>Function</w:t>
      </w:r>
      <w:proofErr w:type="spellEnd"/>
      <w:r>
        <w:t xml:space="preserve">) qui prend en entrée une chaîne de caractères au format </w:t>
      </w:r>
      <w:proofErr w:type="spellStart"/>
      <w:r>
        <w:t>yyyyMMddHHmmss</w:t>
      </w:r>
      <w:proofErr w:type="spellEnd"/>
      <w:r>
        <w:t xml:space="preserve"> et renvoie une structure de données contenant :</w:t>
      </w:r>
    </w:p>
    <w:p w14:paraId="048283D3" w14:textId="77777777" w:rsidR="0045111F" w:rsidRDefault="00000000">
      <w:pPr>
        <w:pStyle w:val="Paragraphedeliste"/>
        <w:numPr>
          <w:ilvl w:val="0"/>
          <w:numId w:val="2"/>
        </w:numPr>
        <w:spacing w:after="60" w:line="264" w:lineRule="auto"/>
      </w:pPr>
      <w:r>
        <w:t>L'heure (HH).</w:t>
      </w:r>
    </w:p>
    <w:p w14:paraId="048283D4" w14:textId="77777777" w:rsidR="0045111F" w:rsidRDefault="00000000">
      <w:pPr>
        <w:pStyle w:val="Paragraphedeliste"/>
        <w:numPr>
          <w:ilvl w:val="0"/>
          <w:numId w:val="2"/>
        </w:numPr>
        <w:spacing w:after="60" w:line="264" w:lineRule="auto"/>
      </w:pPr>
      <w:r>
        <w:t>Le jour de la semaine (en texte).</w:t>
      </w:r>
    </w:p>
    <w:p w14:paraId="048283D5" w14:textId="77777777" w:rsidR="0045111F" w:rsidRDefault="00000000">
      <w:pPr>
        <w:pStyle w:val="Paragraphedeliste"/>
        <w:numPr>
          <w:ilvl w:val="0"/>
          <w:numId w:val="2"/>
        </w:numPr>
        <w:spacing w:after="60" w:line="264" w:lineRule="auto"/>
      </w:pPr>
      <w:r>
        <w:t>Le mois (en texte).</w:t>
      </w:r>
    </w:p>
    <w:p w14:paraId="048283D6" w14:textId="77777777" w:rsidR="0045111F" w:rsidRDefault="00000000">
      <w:pPr>
        <w:pStyle w:val="Paragraphedeliste"/>
        <w:numPr>
          <w:ilvl w:val="0"/>
          <w:numId w:val="2"/>
        </w:numPr>
        <w:spacing w:after="60" w:line="264" w:lineRule="auto"/>
      </w:pPr>
      <w:r>
        <w:t xml:space="preserve">Un flag </w:t>
      </w:r>
      <w:proofErr w:type="spellStart"/>
      <w:r>
        <w:t>is_weekend</w:t>
      </w:r>
      <w:proofErr w:type="spellEnd"/>
      <w:r>
        <w:t xml:space="preserve"> (1 si samedi ou dimanche, 0 sinon).</w:t>
      </w:r>
    </w:p>
    <w:p w14:paraId="048283D7" w14:textId="77777777" w:rsidR="0045111F" w:rsidRDefault="00000000">
      <w:pPr>
        <w:pStyle w:val="Paragraphedeliste"/>
        <w:numPr>
          <w:ilvl w:val="0"/>
          <w:numId w:val="2"/>
        </w:numPr>
        <w:spacing w:after="60" w:line="264" w:lineRule="auto"/>
      </w:pPr>
      <w:r>
        <w:t xml:space="preserve">Une étiquette </w:t>
      </w:r>
      <w:proofErr w:type="spellStart"/>
      <w:r>
        <w:t>day_period</w:t>
      </w:r>
      <w:proofErr w:type="spellEnd"/>
      <w:r>
        <w:t xml:space="preserve"> : « Morning » [6h-12h[, « </w:t>
      </w:r>
      <w:proofErr w:type="spellStart"/>
      <w:r>
        <w:t>Afternoon</w:t>
      </w:r>
      <w:proofErr w:type="spellEnd"/>
      <w:r>
        <w:t xml:space="preserve"> » [12h-18h[, « </w:t>
      </w:r>
      <w:proofErr w:type="spellStart"/>
      <w:r>
        <w:t>Evening</w:t>
      </w:r>
      <w:proofErr w:type="spellEnd"/>
      <w:r>
        <w:t xml:space="preserve"> » [18h-22h[, « Night » [22h et au-delà].</w:t>
      </w:r>
    </w:p>
    <w:p w14:paraId="048283D8" w14:textId="77777777" w:rsidR="0045111F" w:rsidRDefault="00000000">
      <w:pPr>
        <w:pStyle w:val="Paragraphedeliste"/>
        <w:numPr>
          <w:ilvl w:val="0"/>
          <w:numId w:val="2"/>
        </w:numPr>
        <w:spacing w:after="60" w:line="264" w:lineRule="auto"/>
      </w:pPr>
      <w:r>
        <w:t xml:space="preserve">Un flag </w:t>
      </w:r>
      <w:proofErr w:type="spellStart"/>
      <w:r>
        <w:t>is_working_hours</w:t>
      </w:r>
      <w:proofErr w:type="spellEnd"/>
      <w:r>
        <w:t xml:space="preserve"> (1 si l'heure est comprise entre 9h et 17h, 0 sinon).</w:t>
      </w:r>
    </w:p>
    <w:p w14:paraId="048283D9" w14:textId="77777777" w:rsidR="0045111F" w:rsidRDefault="0045111F">
      <w:pPr>
        <w:spacing w:after="120"/>
      </w:pPr>
    </w:p>
    <w:p w14:paraId="048283DA" w14:textId="77777777" w:rsidR="0045111F" w:rsidRDefault="00000000">
      <w:pPr>
        <w:spacing w:after="100" w:line="276" w:lineRule="auto"/>
      </w:pPr>
      <w:r>
        <w:t>La fonction doit être robuste : une chaîne nulle, vide ou mal formée ne doit pas faire échouer le job.</w:t>
      </w:r>
    </w:p>
    <w:p w14:paraId="048283DB" w14:textId="77777777" w:rsidR="0045111F" w:rsidRDefault="00000000">
      <w:pPr>
        <w:pStyle w:val="Titre2"/>
        <w:spacing w:before="260" w:after="100"/>
      </w:pPr>
      <w:r>
        <w:rPr>
          <w:b/>
          <w:bCs/>
          <w:color w:val="1F4E79"/>
          <w:sz w:val="25"/>
          <w:szCs w:val="25"/>
        </w:rPr>
        <w:t xml:space="preserve">Question 3.2 – Fonction </w:t>
      </w:r>
      <w:proofErr w:type="spellStart"/>
      <w:r>
        <w:rPr>
          <w:b/>
          <w:bCs/>
          <w:color w:val="1F4E79"/>
          <w:sz w:val="25"/>
          <w:szCs w:val="25"/>
        </w:rPr>
        <w:t>enrichTransactionData</w:t>
      </w:r>
      <w:proofErr w:type="spellEnd"/>
    </w:p>
    <w:p w14:paraId="048283DC" w14:textId="77777777" w:rsidR="0045111F" w:rsidRDefault="00000000">
      <w:pPr>
        <w:spacing w:after="100"/>
      </w:pPr>
      <w:r>
        <w:rPr>
          <w:b/>
          <w:bCs/>
          <w:i/>
          <w:iCs/>
          <w:color w:val="1F4E79"/>
        </w:rPr>
        <w:t xml:space="preserve">Objectif : </w:t>
      </w:r>
      <w:r>
        <w:rPr>
          <w:i/>
          <w:iCs/>
        </w:rPr>
        <w:t>Combiner et enrichir les données de plusieurs tables.</w:t>
      </w:r>
    </w:p>
    <w:p w14:paraId="048283DD" w14:textId="77777777" w:rsidR="0045111F" w:rsidRDefault="00000000">
      <w:pPr>
        <w:spacing w:after="100" w:line="276" w:lineRule="auto"/>
      </w:pPr>
      <w:r>
        <w:t xml:space="preserve">Dans une classe </w:t>
      </w:r>
      <w:proofErr w:type="spellStart"/>
      <w:r>
        <w:t>DataTransformation</w:t>
      </w:r>
      <w:proofErr w:type="spellEnd"/>
      <w:r>
        <w:t>, implémentez une fonction qui :</w:t>
      </w:r>
    </w:p>
    <w:p w14:paraId="048283DE" w14:textId="77777777" w:rsidR="0045111F" w:rsidRDefault="00000000">
      <w:pPr>
        <w:pStyle w:val="Paragraphedeliste"/>
        <w:numPr>
          <w:ilvl w:val="0"/>
          <w:numId w:val="2"/>
        </w:numPr>
        <w:spacing w:after="60" w:line="264" w:lineRule="auto"/>
      </w:pPr>
      <w:r>
        <w:t xml:space="preserve">Joint les </w:t>
      </w:r>
      <w:proofErr w:type="spellStart"/>
      <w:r>
        <w:t>DataFrame</w:t>
      </w:r>
      <w:proofErr w:type="spellEnd"/>
      <w:r>
        <w:t xml:space="preserve"> des transactions, utilisateurs, produits et marchands.</w:t>
      </w:r>
    </w:p>
    <w:p w14:paraId="048283DF" w14:textId="77777777" w:rsidR="0045111F" w:rsidRDefault="00000000">
      <w:pPr>
        <w:pStyle w:val="Paragraphedeliste"/>
        <w:numPr>
          <w:ilvl w:val="0"/>
          <w:numId w:val="2"/>
        </w:numPr>
        <w:spacing w:after="60" w:line="264" w:lineRule="auto"/>
      </w:pPr>
      <w:r>
        <w:t xml:space="preserve">Applique l'UDF </w:t>
      </w:r>
      <w:proofErr w:type="spellStart"/>
      <w:r>
        <w:t>extractTimeFeatures</w:t>
      </w:r>
      <w:proofErr w:type="spellEnd"/>
      <w:r>
        <w:t xml:space="preserve"> pour ajouter les caractéristiques temporelles.</w:t>
      </w:r>
    </w:p>
    <w:p w14:paraId="048283E0" w14:textId="77777777" w:rsidR="0045111F" w:rsidRDefault="00000000">
      <w:pPr>
        <w:pStyle w:val="Paragraphedeliste"/>
        <w:numPr>
          <w:ilvl w:val="0"/>
          <w:numId w:val="2"/>
        </w:numPr>
        <w:spacing w:after="60" w:line="264" w:lineRule="auto"/>
      </w:pPr>
      <w:r>
        <w:t>Ajoute les colonnes suivantes à l'aide de fonctions de fenêtrage (</w:t>
      </w:r>
      <w:proofErr w:type="spellStart"/>
      <w:r>
        <w:t>Window</w:t>
      </w:r>
      <w:proofErr w:type="spellEnd"/>
      <w:r>
        <w:t xml:space="preserve"> </w:t>
      </w:r>
      <w:proofErr w:type="spellStart"/>
      <w:r>
        <w:t>functions</w:t>
      </w:r>
      <w:proofErr w:type="spellEnd"/>
      <w:r>
        <w:t>) :</w:t>
      </w:r>
    </w:p>
    <w:p w14:paraId="048283E1" w14:textId="77777777" w:rsidR="0045111F" w:rsidRDefault="00000000">
      <w:pPr>
        <w:pStyle w:val="Paragraphedeliste"/>
        <w:numPr>
          <w:ilvl w:val="1"/>
          <w:numId w:val="2"/>
        </w:numPr>
        <w:spacing w:after="60" w:line="264" w:lineRule="auto"/>
      </w:pPr>
      <w:r>
        <w:t>Le rang de la transaction par utilisateur, ordonné par date de transaction.</w:t>
      </w:r>
    </w:p>
    <w:p w14:paraId="048283E2" w14:textId="77777777" w:rsidR="0045111F" w:rsidRDefault="00000000">
      <w:pPr>
        <w:pStyle w:val="Paragraphedeliste"/>
        <w:numPr>
          <w:ilvl w:val="1"/>
          <w:numId w:val="2"/>
        </w:numPr>
        <w:spacing w:after="60" w:line="264" w:lineRule="auto"/>
      </w:pPr>
      <w:r>
        <w:t>Le nombre total de transactions par utilisateur.</w:t>
      </w:r>
    </w:p>
    <w:p w14:paraId="048283E3" w14:textId="77777777" w:rsidR="0045111F" w:rsidRDefault="00000000">
      <w:pPr>
        <w:pStyle w:val="Paragraphedeliste"/>
        <w:numPr>
          <w:ilvl w:val="0"/>
          <w:numId w:val="2"/>
        </w:numPr>
        <w:spacing w:after="60" w:line="264" w:lineRule="auto"/>
      </w:pPr>
      <w:r>
        <w:t>Calcule la tranche d'âge du client : « Jeune » (moins de 25 ans), « Adulte » (26 à 44 ans), « Âge Moyen » (45 à 64 ans), « Senior » (65 ans et plus).</w:t>
      </w:r>
    </w:p>
    <w:p w14:paraId="048283E4" w14:textId="77777777" w:rsidR="0045111F" w:rsidRDefault="0045111F">
      <w:pPr>
        <w:spacing w:after="120"/>
      </w:pPr>
    </w:p>
    <w:p w14:paraId="048283E5" w14:textId="77777777" w:rsidR="0045111F" w:rsidRDefault="00000000">
      <w:pPr>
        <w:spacing w:after="100" w:line="276" w:lineRule="auto"/>
      </w:pPr>
      <w:r>
        <w:t>Documentez le type de jointure retenu pour chacune des quatre tables (</w:t>
      </w:r>
      <w:proofErr w:type="spellStart"/>
      <w:r>
        <w:t>inner</w:t>
      </w:r>
      <w:proofErr w:type="spellEnd"/>
      <w:r>
        <w:t xml:space="preserve">, </w:t>
      </w:r>
      <w:proofErr w:type="spellStart"/>
      <w:r>
        <w:t>left</w:t>
      </w:r>
      <w:proofErr w:type="spellEnd"/>
      <w:r>
        <w:t>, etc.) et justifiez ce choix en une ou deux phrases dans CONTRIBUTIONS.md.</w:t>
      </w:r>
    </w:p>
    <w:p w14:paraId="048283E6" w14:textId="77777777" w:rsidR="0045111F" w:rsidRDefault="00000000">
      <w:pPr>
        <w:pStyle w:val="Titre2"/>
        <w:spacing w:before="260" w:after="100"/>
      </w:pPr>
      <w:r>
        <w:rPr>
          <w:b/>
          <w:bCs/>
          <w:color w:val="1F4E79"/>
          <w:sz w:val="25"/>
          <w:szCs w:val="25"/>
        </w:rPr>
        <w:t xml:space="preserve">Question 3.3 – Analyse par partition </w:t>
      </w:r>
      <w:proofErr w:type="spellStart"/>
      <w:r>
        <w:rPr>
          <w:b/>
          <w:bCs/>
          <w:color w:val="1F4E79"/>
          <w:sz w:val="25"/>
          <w:szCs w:val="25"/>
        </w:rPr>
        <w:t>Window</w:t>
      </w:r>
      <w:proofErr w:type="spellEnd"/>
    </w:p>
    <w:p w14:paraId="048283E7" w14:textId="77777777" w:rsidR="0045111F" w:rsidRDefault="00000000">
      <w:pPr>
        <w:spacing w:after="100"/>
      </w:pPr>
      <w:r>
        <w:rPr>
          <w:b/>
          <w:bCs/>
          <w:i/>
          <w:iCs/>
          <w:color w:val="1F4E79"/>
        </w:rPr>
        <w:t xml:space="preserve">Objectif : </w:t>
      </w:r>
      <w:r>
        <w:rPr>
          <w:i/>
          <w:iCs/>
        </w:rPr>
        <w:t>Utiliser les fonctions de fenêtrage pour détecter des comportements complexes.</w:t>
      </w:r>
    </w:p>
    <w:p w14:paraId="048283E8" w14:textId="77777777" w:rsidR="0045111F" w:rsidRDefault="00000000">
      <w:pPr>
        <w:spacing w:after="100" w:line="276" w:lineRule="auto"/>
      </w:pPr>
      <w:r>
        <w:t xml:space="preserve">Enrichissez le </w:t>
      </w:r>
      <w:proofErr w:type="spellStart"/>
      <w:r>
        <w:t>DataFrame</w:t>
      </w:r>
      <w:proofErr w:type="spellEnd"/>
      <w:r>
        <w:t xml:space="preserve"> des transactions pour :</w:t>
      </w:r>
    </w:p>
    <w:p w14:paraId="048283E9" w14:textId="77777777" w:rsidR="0045111F" w:rsidRDefault="00000000">
      <w:pPr>
        <w:pStyle w:val="Paragraphedeliste"/>
        <w:numPr>
          <w:ilvl w:val="0"/>
          <w:numId w:val="2"/>
        </w:numPr>
        <w:spacing w:after="60" w:line="264" w:lineRule="auto"/>
      </w:pPr>
      <w:r>
        <w:t>Montant cumulé : créer une colonne contenant le montant total des transactions sur une fenêtre glissante de 7 jours.</w:t>
      </w:r>
    </w:p>
    <w:p w14:paraId="048283EA" w14:textId="77777777" w:rsidR="0045111F" w:rsidRDefault="00000000">
      <w:pPr>
        <w:pStyle w:val="Paragraphedeliste"/>
        <w:numPr>
          <w:ilvl w:val="0"/>
          <w:numId w:val="2"/>
        </w:numPr>
        <w:spacing w:after="60" w:line="264" w:lineRule="auto"/>
      </w:pPr>
      <w:r>
        <w:t>Utilisateur actif : créer une colonne (1 ou 0) indiquant si un utilisateur a effectué une transaction au moins 5 jours distincts sur une période glissante de 7 jours.</w:t>
      </w:r>
    </w:p>
    <w:p w14:paraId="048283EB" w14:textId="77777777" w:rsidR="0045111F" w:rsidRDefault="00000000">
      <w:pPr>
        <w:pStyle w:val="Paragraphedeliste"/>
        <w:numPr>
          <w:ilvl w:val="0"/>
          <w:numId w:val="2"/>
        </w:numPr>
        <w:spacing w:after="60" w:line="264" w:lineRule="auto"/>
      </w:pPr>
      <w:r>
        <w:t>Délai entre achats : créer une colonne contenant le nombre de jours écoulés depuis la transaction précédente du même utilisateur (utilisez lag).</w:t>
      </w:r>
    </w:p>
    <w:p w14:paraId="2F887835" w14:textId="77777777" w:rsidR="00284F48" w:rsidRDefault="00284F48">
      <w:pPr>
        <w:pStyle w:val="Titre2"/>
        <w:spacing w:before="260" w:after="100"/>
        <w:rPr>
          <w:b/>
          <w:bCs/>
          <w:color w:val="1F4E79"/>
          <w:sz w:val="25"/>
          <w:szCs w:val="25"/>
        </w:rPr>
      </w:pPr>
    </w:p>
    <w:p w14:paraId="686B0126" w14:textId="77777777" w:rsidR="00284F48" w:rsidRDefault="00284F48">
      <w:pPr>
        <w:pStyle w:val="Titre2"/>
        <w:spacing w:before="260" w:after="100"/>
        <w:rPr>
          <w:b/>
          <w:bCs/>
          <w:color w:val="1F4E79"/>
          <w:sz w:val="25"/>
          <w:szCs w:val="25"/>
        </w:rPr>
      </w:pPr>
    </w:p>
    <w:p w14:paraId="048283EC" w14:textId="6723EDE9" w:rsidR="0045111F" w:rsidRDefault="00000000">
      <w:pPr>
        <w:pStyle w:val="Titre2"/>
        <w:spacing w:before="260" w:after="100"/>
      </w:pPr>
      <w:r>
        <w:rPr>
          <w:b/>
          <w:bCs/>
          <w:color w:val="1F4E79"/>
          <w:sz w:val="25"/>
          <w:szCs w:val="25"/>
        </w:rPr>
        <w:lastRenderedPageBreak/>
        <w:t>Question 3.4 – Détection de transactions suspectes (BONUS)</w:t>
      </w:r>
    </w:p>
    <w:p w14:paraId="048283ED"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3EE" w14:textId="77777777" w:rsidR="0045111F" w:rsidRDefault="00000000">
      <w:pPr>
        <w:spacing w:after="100"/>
      </w:pPr>
      <w:r>
        <w:rPr>
          <w:b/>
          <w:bCs/>
          <w:i/>
          <w:iCs/>
          <w:color w:val="1F4E79"/>
        </w:rPr>
        <w:t xml:space="preserve">Objectif : </w:t>
      </w:r>
      <w:r>
        <w:rPr>
          <w:i/>
          <w:iCs/>
        </w:rPr>
        <w:t>Mettre en œuvre une logique métier de contrôle sur un flux enrichi.</w:t>
      </w:r>
    </w:p>
    <w:p w14:paraId="048283EF" w14:textId="77777777" w:rsidR="0045111F" w:rsidRDefault="00000000">
      <w:pPr>
        <w:spacing w:after="100" w:line="276" w:lineRule="auto"/>
      </w:pPr>
      <w:r>
        <w:t xml:space="preserve">Ajoutez d'abord une colonne d'écart au panier moyen : l'écart, en pourcentage, entre le montant d'une transaction et le montant moyen historique de l'utilisateur concerné. Créez ensuite une colonne </w:t>
      </w:r>
      <w:proofErr w:type="spellStart"/>
      <w:r>
        <w:t>is_suspicious</w:t>
      </w:r>
      <w:proofErr w:type="spellEnd"/>
      <w:r>
        <w:t xml:space="preserve"> (1 ou 0) qui vaut 1 lorsque au moins deux des conditions suivantes sont réunies pour une même transaction :</w:t>
      </w:r>
    </w:p>
    <w:p w14:paraId="048283F0" w14:textId="77777777" w:rsidR="0045111F" w:rsidRDefault="00000000">
      <w:pPr>
        <w:pStyle w:val="Paragraphedeliste"/>
        <w:numPr>
          <w:ilvl w:val="0"/>
          <w:numId w:val="2"/>
        </w:numPr>
        <w:spacing w:after="60" w:line="264" w:lineRule="auto"/>
      </w:pPr>
      <w:r>
        <w:t>Le montant dépasse de plus de 300 % le panier moyen de l'utilisateur.</w:t>
      </w:r>
    </w:p>
    <w:p w14:paraId="048283F1" w14:textId="77777777" w:rsidR="0045111F" w:rsidRDefault="00000000">
      <w:pPr>
        <w:pStyle w:val="Paragraphedeliste"/>
        <w:numPr>
          <w:ilvl w:val="0"/>
          <w:numId w:val="2"/>
        </w:numPr>
        <w:spacing w:after="60" w:line="264" w:lineRule="auto"/>
      </w:pPr>
      <w:r>
        <w:t>La transaction a lieu pendant la période « Night ».</w:t>
      </w:r>
    </w:p>
    <w:p w14:paraId="048283F2" w14:textId="77777777" w:rsidR="0045111F" w:rsidRDefault="00000000">
      <w:pPr>
        <w:pStyle w:val="Paragraphedeliste"/>
        <w:numPr>
          <w:ilvl w:val="0"/>
          <w:numId w:val="2"/>
        </w:numPr>
        <w:spacing w:after="60" w:line="264" w:lineRule="auto"/>
      </w:pPr>
      <w:r>
        <w:t>Le délai avec la transaction précédente du même utilisateur est inférieur à 5 minutes.</w:t>
      </w:r>
    </w:p>
    <w:p w14:paraId="048283F3" w14:textId="77777777" w:rsidR="0045111F" w:rsidRDefault="00000000">
      <w:pPr>
        <w:pStyle w:val="Paragraphedeliste"/>
        <w:numPr>
          <w:ilvl w:val="0"/>
          <w:numId w:val="2"/>
        </w:numPr>
        <w:spacing w:after="60" w:line="264" w:lineRule="auto"/>
      </w:pPr>
      <w:r>
        <w:t>La méthode de paiement est CRYPTO.</w:t>
      </w:r>
    </w:p>
    <w:p w14:paraId="048283F4" w14:textId="77777777" w:rsidR="0045111F" w:rsidRDefault="0045111F">
      <w:pPr>
        <w:spacing w:after="120"/>
      </w:pPr>
    </w:p>
    <w:p w14:paraId="048283F5" w14:textId="77777777" w:rsidR="0045111F" w:rsidRDefault="00000000">
      <w:pPr>
        <w:spacing w:after="100" w:line="276" w:lineRule="auto"/>
      </w:pPr>
      <w:r>
        <w:t>Affichez le nombre de transactions suspectes détectées ainsi que les 20 montants les plus élevés parmi celles-ci.</w:t>
      </w:r>
    </w:p>
    <w:p w14:paraId="048283F6" w14:textId="77777777" w:rsidR="0045111F" w:rsidRDefault="00000000">
      <w:r>
        <w:br w:type="page"/>
      </w:r>
    </w:p>
    <w:p w14:paraId="048283F7" w14:textId="77777777" w:rsidR="0045111F" w:rsidRDefault="00000000">
      <w:pPr>
        <w:pStyle w:val="Titre1"/>
        <w:pBdr>
          <w:bottom w:val="single" w:sz="8" w:space="4" w:color="1F4E79"/>
        </w:pBdr>
        <w:spacing w:before="360" w:after="160"/>
      </w:pPr>
      <w:r>
        <w:rPr>
          <w:b/>
          <w:bCs/>
          <w:color w:val="1F4E79"/>
          <w:sz w:val="30"/>
          <w:szCs w:val="30"/>
        </w:rPr>
        <w:lastRenderedPageBreak/>
        <w:t>PARTIE 4 : ANALYTIQUE BUSINESS</w:t>
      </w:r>
    </w:p>
    <w:p w14:paraId="048283F8" w14:textId="77777777" w:rsidR="0045111F" w:rsidRDefault="00000000">
      <w:pPr>
        <w:spacing w:after="100"/>
      </w:pPr>
      <w:r>
        <w:rPr>
          <w:i/>
          <w:iCs/>
          <w:color w:val="595959"/>
          <w:sz w:val="20"/>
          <w:szCs w:val="20"/>
        </w:rPr>
        <w:t>Responsable : Membre C – Relecteur : Membre B</w:t>
      </w:r>
    </w:p>
    <w:p w14:paraId="048283F9" w14:textId="77777777" w:rsidR="0045111F" w:rsidRDefault="00000000">
      <w:pPr>
        <w:pStyle w:val="Titre2"/>
        <w:spacing w:before="260" w:after="100"/>
      </w:pPr>
      <w:r>
        <w:rPr>
          <w:b/>
          <w:bCs/>
          <w:color w:val="1F4E79"/>
          <w:sz w:val="25"/>
          <w:szCs w:val="25"/>
        </w:rPr>
        <w:t>Question 4.1 – Rapport détaillé par marchand</w:t>
      </w:r>
    </w:p>
    <w:p w14:paraId="048283FA" w14:textId="77777777" w:rsidR="0045111F" w:rsidRDefault="00000000">
      <w:pPr>
        <w:spacing w:after="100"/>
      </w:pPr>
      <w:r>
        <w:rPr>
          <w:b/>
          <w:bCs/>
          <w:i/>
          <w:iCs/>
          <w:color w:val="1F4E79"/>
        </w:rPr>
        <w:t xml:space="preserve">Objectif : </w:t>
      </w:r>
      <w:r>
        <w:rPr>
          <w:i/>
          <w:iCs/>
        </w:rPr>
        <w:t>Générer des indicateurs de performance clés (KPI) par marchand.</w:t>
      </w:r>
    </w:p>
    <w:p w14:paraId="048283FB" w14:textId="77777777" w:rsidR="0045111F" w:rsidRDefault="00000000">
      <w:pPr>
        <w:spacing w:after="100" w:line="276" w:lineRule="auto"/>
      </w:pPr>
      <w:r>
        <w:t>Calculez les métriques suivantes pour chaque marchand :</w:t>
      </w:r>
    </w:p>
    <w:p w14:paraId="048283FC" w14:textId="77777777" w:rsidR="0045111F" w:rsidRDefault="00000000">
      <w:pPr>
        <w:pStyle w:val="Paragraphedeliste"/>
        <w:numPr>
          <w:ilvl w:val="0"/>
          <w:numId w:val="2"/>
        </w:numPr>
        <w:spacing w:after="60" w:line="264" w:lineRule="auto"/>
      </w:pPr>
      <w:r>
        <w:t>Chiffre d'affaires total, nombre de transactions et nombre de clients uniques.</w:t>
      </w:r>
    </w:p>
    <w:p w14:paraId="048283FD" w14:textId="77777777" w:rsidR="0045111F" w:rsidRDefault="00000000">
      <w:pPr>
        <w:pStyle w:val="Paragraphedeliste"/>
        <w:numPr>
          <w:ilvl w:val="0"/>
          <w:numId w:val="2"/>
        </w:numPr>
        <w:spacing w:after="60" w:line="264" w:lineRule="auto"/>
      </w:pPr>
      <w:r>
        <w:t>Montant moyen des transactions.</w:t>
      </w:r>
    </w:p>
    <w:p w14:paraId="048283FE" w14:textId="77777777" w:rsidR="0045111F" w:rsidRDefault="00000000">
      <w:pPr>
        <w:pStyle w:val="Paragraphedeliste"/>
        <w:numPr>
          <w:ilvl w:val="0"/>
          <w:numId w:val="2"/>
        </w:numPr>
        <w:spacing w:after="60" w:line="264" w:lineRule="auto"/>
      </w:pPr>
      <w:r>
        <w:t>Son classement par chiffre d'affaires dans sa catégorie et dans sa région (fonctions de fenêtrage).</w:t>
      </w:r>
    </w:p>
    <w:p w14:paraId="048283FF" w14:textId="77777777" w:rsidR="0045111F" w:rsidRDefault="00000000">
      <w:pPr>
        <w:pStyle w:val="Paragraphedeliste"/>
        <w:numPr>
          <w:ilvl w:val="0"/>
          <w:numId w:val="2"/>
        </w:numPr>
        <w:spacing w:after="60" w:line="264" w:lineRule="auto"/>
      </w:pPr>
      <w:r>
        <w:t>La commission totale perçue.</w:t>
      </w:r>
    </w:p>
    <w:p w14:paraId="04828400" w14:textId="77777777" w:rsidR="0045111F" w:rsidRDefault="00000000">
      <w:pPr>
        <w:pStyle w:val="Paragraphedeliste"/>
        <w:numPr>
          <w:ilvl w:val="0"/>
          <w:numId w:val="2"/>
        </w:numPr>
        <w:spacing w:after="60" w:line="264" w:lineRule="auto"/>
      </w:pPr>
      <w:r>
        <w:t>La répartition des ventes par tranche d'âge des clients.</w:t>
      </w:r>
    </w:p>
    <w:p w14:paraId="04828401" w14:textId="77777777" w:rsidR="0045111F" w:rsidRDefault="00000000">
      <w:pPr>
        <w:pStyle w:val="Paragraphedeliste"/>
        <w:numPr>
          <w:ilvl w:val="0"/>
          <w:numId w:val="2"/>
        </w:numPr>
        <w:spacing w:after="60" w:line="264" w:lineRule="auto"/>
      </w:pPr>
      <w:r>
        <w:t>Bonus : le taux de transactions suspectes par marchand (nécessite la Question 3.4).</w:t>
      </w:r>
    </w:p>
    <w:p w14:paraId="04828402" w14:textId="77777777" w:rsidR="0045111F" w:rsidRDefault="00000000">
      <w:pPr>
        <w:pStyle w:val="Titre2"/>
        <w:spacing w:before="260" w:after="100"/>
      </w:pPr>
      <w:r>
        <w:rPr>
          <w:b/>
          <w:bCs/>
          <w:color w:val="1F4E79"/>
          <w:sz w:val="25"/>
          <w:szCs w:val="25"/>
        </w:rPr>
        <w:t>Question 4.2 – Analyse de cohortes utilisateurs</w:t>
      </w:r>
    </w:p>
    <w:p w14:paraId="04828403" w14:textId="77777777" w:rsidR="0045111F" w:rsidRDefault="00000000">
      <w:pPr>
        <w:spacing w:after="100"/>
      </w:pPr>
      <w:r>
        <w:rPr>
          <w:b/>
          <w:bCs/>
          <w:i/>
          <w:iCs/>
          <w:color w:val="1F4E79"/>
        </w:rPr>
        <w:t xml:space="preserve">Objectif : </w:t>
      </w:r>
      <w:r>
        <w:rPr>
          <w:i/>
          <w:iCs/>
        </w:rPr>
        <w:t>Mesurer la fidélité et la rétention des clients.</w:t>
      </w:r>
    </w:p>
    <w:p w14:paraId="04828404" w14:textId="77777777" w:rsidR="0045111F" w:rsidRDefault="00000000">
      <w:pPr>
        <w:spacing w:after="100" w:line="276" w:lineRule="auto"/>
      </w:pPr>
      <w:r>
        <w:t>Réalisez une analyse de cohortes en :</w:t>
      </w:r>
    </w:p>
    <w:p w14:paraId="04828405" w14:textId="77777777" w:rsidR="0045111F" w:rsidRDefault="00000000">
      <w:pPr>
        <w:pStyle w:val="Paragraphedeliste"/>
        <w:numPr>
          <w:ilvl w:val="0"/>
          <w:numId w:val="2"/>
        </w:numPr>
        <w:spacing w:after="60" w:line="264" w:lineRule="auto"/>
      </w:pPr>
      <w:r>
        <w:t>Groupant les utilisateurs par leur mois de première transaction (</w:t>
      </w:r>
      <w:proofErr w:type="spellStart"/>
      <w:r>
        <w:t>cohort_month</w:t>
      </w:r>
      <w:proofErr w:type="spellEnd"/>
      <w:r>
        <w:t>).</w:t>
      </w:r>
    </w:p>
    <w:p w14:paraId="04828406" w14:textId="77777777" w:rsidR="0045111F" w:rsidRDefault="00000000">
      <w:pPr>
        <w:pStyle w:val="Paragraphedeliste"/>
        <w:numPr>
          <w:ilvl w:val="0"/>
          <w:numId w:val="2"/>
        </w:numPr>
        <w:spacing w:after="60" w:line="264" w:lineRule="auto"/>
      </w:pPr>
      <w:r>
        <w:t>Calculant, pour chaque cohorte, le nombre d'utilisateurs initiaux.</w:t>
      </w:r>
    </w:p>
    <w:p w14:paraId="04828407" w14:textId="77777777" w:rsidR="0045111F" w:rsidRDefault="00000000">
      <w:pPr>
        <w:pStyle w:val="Paragraphedeliste"/>
        <w:numPr>
          <w:ilvl w:val="0"/>
          <w:numId w:val="2"/>
        </w:numPr>
        <w:spacing w:after="60" w:line="264" w:lineRule="auto"/>
      </w:pPr>
      <w:r>
        <w:t>Calculant l'indice de période (</w:t>
      </w:r>
      <w:proofErr w:type="spellStart"/>
      <w:r>
        <w:t>period_index</w:t>
      </w:r>
      <w:proofErr w:type="spellEnd"/>
      <w:r>
        <w:t>) : nombre de mois écoulés entre le mois de la transaction et le mois de la cohorte.</w:t>
      </w:r>
    </w:p>
    <w:p w14:paraId="04828408" w14:textId="77777777" w:rsidR="0045111F" w:rsidRDefault="00000000">
      <w:pPr>
        <w:pStyle w:val="Paragraphedeliste"/>
        <w:numPr>
          <w:ilvl w:val="0"/>
          <w:numId w:val="2"/>
        </w:numPr>
        <w:spacing w:after="60" w:line="264" w:lineRule="auto"/>
      </w:pPr>
      <w:r>
        <w:t>Produisant une matrice de rétention : pour chaque couple (</w:t>
      </w:r>
      <w:proofErr w:type="spellStart"/>
      <w:r>
        <w:t>cohort_month</w:t>
      </w:r>
      <w:proofErr w:type="spellEnd"/>
      <w:r>
        <w:t xml:space="preserve">, </w:t>
      </w:r>
      <w:proofErr w:type="spellStart"/>
      <w:r>
        <w:t>period_index</w:t>
      </w:r>
      <w:proofErr w:type="spellEnd"/>
      <w:r>
        <w:t>), le nombre d'utilisateurs actifs et le taux de rétention en pourcentage par rapport à la taille initiale de la cohorte.</w:t>
      </w:r>
    </w:p>
    <w:p w14:paraId="04828409" w14:textId="77777777" w:rsidR="0045111F" w:rsidRDefault="00000000">
      <w:pPr>
        <w:pStyle w:val="Paragraphedeliste"/>
        <w:numPr>
          <w:ilvl w:val="0"/>
          <w:numId w:val="2"/>
        </w:numPr>
        <w:spacing w:after="60" w:line="264" w:lineRule="auto"/>
      </w:pPr>
      <w:r>
        <w:t>Identifiant la cohorte présentant la meilleure rétention à 3 mois.</w:t>
      </w:r>
    </w:p>
    <w:p w14:paraId="0482840A" w14:textId="77777777" w:rsidR="0045111F" w:rsidRDefault="00000000">
      <w:pPr>
        <w:pStyle w:val="Paragraphedeliste"/>
        <w:numPr>
          <w:ilvl w:val="0"/>
          <w:numId w:val="2"/>
        </w:numPr>
        <w:spacing w:after="60" w:line="264" w:lineRule="auto"/>
      </w:pPr>
      <w:r>
        <w:t>Bonus : le chiffre d'affaires généré par cohorte et par période, ainsi que le revenu moyen par utilisateur.</w:t>
      </w:r>
    </w:p>
    <w:p w14:paraId="0482840B" w14:textId="77777777" w:rsidR="0045111F" w:rsidRDefault="00000000">
      <w:pPr>
        <w:pStyle w:val="Titre2"/>
        <w:spacing w:before="260" w:after="100"/>
      </w:pPr>
      <w:r>
        <w:rPr>
          <w:b/>
          <w:bCs/>
          <w:color w:val="1F4E79"/>
          <w:sz w:val="25"/>
          <w:szCs w:val="25"/>
        </w:rPr>
        <w:t>Question 4.3 – Segmentation RFM des clients (BONUS)</w:t>
      </w:r>
    </w:p>
    <w:p w14:paraId="0482840C"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40D" w14:textId="77777777" w:rsidR="0045111F" w:rsidRDefault="00000000">
      <w:pPr>
        <w:spacing w:after="100"/>
      </w:pPr>
      <w:r>
        <w:rPr>
          <w:b/>
          <w:bCs/>
          <w:i/>
          <w:iCs/>
          <w:color w:val="1F4E79"/>
        </w:rPr>
        <w:t xml:space="preserve">Objectif : </w:t>
      </w:r>
      <w:r>
        <w:rPr>
          <w:i/>
          <w:iCs/>
        </w:rPr>
        <w:t>Construire une segmentation client actionnable à partir des transactions.</w:t>
      </w:r>
    </w:p>
    <w:p w14:paraId="0482840E" w14:textId="77777777" w:rsidR="0045111F" w:rsidRDefault="00000000">
      <w:pPr>
        <w:spacing w:after="100" w:line="276" w:lineRule="auto"/>
      </w:pPr>
      <w:r>
        <w:t>Pour chaque utilisateur, calculez les trois indicateurs RFM :</w:t>
      </w:r>
    </w:p>
    <w:p w14:paraId="0482840F" w14:textId="77777777" w:rsidR="0045111F" w:rsidRDefault="00000000">
      <w:pPr>
        <w:pStyle w:val="Paragraphedeliste"/>
        <w:numPr>
          <w:ilvl w:val="0"/>
          <w:numId w:val="2"/>
        </w:numPr>
        <w:spacing w:after="60" w:line="264" w:lineRule="auto"/>
      </w:pPr>
      <w:r>
        <w:t>Récence : nombre de jours écoulés entre sa dernière transaction et la date la plus récente du jeu de données.</w:t>
      </w:r>
    </w:p>
    <w:p w14:paraId="04828410" w14:textId="77777777" w:rsidR="0045111F" w:rsidRDefault="00000000">
      <w:pPr>
        <w:pStyle w:val="Paragraphedeliste"/>
        <w:numPr>
          <w:ilvl w:val="0"/>
          <w:numId w:val="2"/>
        </w:numPr>
        <w:spacing w:after="60" w:line="264" w:lineRule="auto"/>
      </w:pPr>
      <w:r>
        <w:t>Fréquence : nombre total de transactions.</w:t>
      </w:r>
    </w:p>
    <w:p w14:paraId="04828411" w14:textId="77777777" w:rsidR="0045111F" w:rsidRDefault="00000000">
      <w:pPr>
        <w:pStyle w:val="Paragraphedeliste"/>
        <w:numPr>
          <w:ilvl w:val="0"/>
          <w:numId w:val="2"/>
        </w:numPr>
        <w:spacing w:after="60" w:line="264" w:lineRule="auto"/>
      </w:pPr>
      <w:r>
        <w:t>Montant : chiffre d'affaires total généré.</w:t>
      </w:r>
    </w:p>
    <w:p w14:paraId="04828412" w14:textId="77777777" w:rsidR="0045111F" w:rsidRDefault="0045111F">
      <w:pPr>
        <w:spacing w:after="120"/>
      </w:pPr>
    </w:p>
    <w:p w14:paraId="04828413" w14:textId="77777777" w:rsidR="0045111F" w:rsidRDefault="00000000">
      <w:pPr>
        <w:spacing w:after="100" w:line="276" w:lineRule="auto"/>
      </w:pPr>
      <w:r>
        <w:t>Puis :</w:t>
      </w:r>
    </w:p>
    <w:p w14:paraId="04828414" w14:textId="77777777" w:rsidR="0045111F" w:rsidRDefault="00000000">
      <w:pPr>
        <w:pStyle w:val="Paragraphedeliste"/>
        <w:numPr>
          <w:ilvl w:val="0"/>
          <w:numId w:val="2"/>
        </w:numPr>
        <w:spacing w:after="60" w:line="264" w:lineRule="auto"/>
      </w:pPr>
      <w:r>
        <w:t xml:space="preserve">Attribuez à chaque indicateur un score de 1 à 5 en utilisant les quintiles (fonction </w:t>
      </w:r>
      <w:proofErr w:type="spellStart"/>
      <w:r>
        <w:t>ntile</w:t>
      </w:r>
      <w:proofErr w:type="spellEnd"/>
      <w:r>
        <w:t>).</w:t>
      </w:r>
    </w:p>
    <w:p w14:paraId="04828415" w14:textId="77777777" w:rsidR="0045111F" w:rsidRDefault="00000000">
      <w:pPr>
        <w:pStyle w:val="Paragraphedeliste"/>
        <w:numPr>
          <w:ilvl w:val="0"/>
          <w:numId w:val="2"/>
        </w:numPr>
        <w:spacing w:after="60" w:line="264" w:lineRule="auto"/>
      </w:pPr>
      <w:r>
        <w:t>Déduisez un segment métier : « Champions », « Clients fidèles », « À risque », « Perdus », « Nouveaux » (les règles d'affectation sont à définir et à justifier par le groupe).</w:t>
      </w:r>
    </w:p>
    <w:p w14:paraId="04828416" w14:textId="77777777" w:rsidR="0045111F" w:rsidRDefault="00000000">
      <w:pPr>
        <w:pStyle w:val="Paragraphedeliste"/>
        <w:numPr>
          <w:ilvl w:val="0"/>
          <w:numId w:val="2"/>
        </w:numPr>
        <w:spacing w:after="60" w:line="264" w:lineRule="auto"/>
      </w:pPr>
      <w:r>
        <w:t xml:space="preserve">Produisez un tableau croisant le segment RFM et le </w:t>
      </w:r>
      <w:proofErr w:type="spellStart"/>
      <w:r>
        <w:t>customer_segment</w:t>
      </w:r>
      <w:proofErr w:type="spellEnd"/>
      <w:r>
        <w:t xml:space="preserve"> déclaré dans </w:t>
      </w:r>
      <w:proofErr w:type="spellStart"/>
      <w:r>
        <w:t>users.json</w:t>
      </w:r>
      <w:proofErr w:type="spellEnd"/>
      <w:r>
        <w:t>.</w:t>
      </w:r>
    </w:p>
    <w:p w14:paraId="04828417" w14:textId="77777777" w:rsidR="0045111F" w:rsidRDefault="00000000">
      <w:pPr>
        <w:pStyle w:val="Titre2"/>
        <w:spacing w:before="260" w:after="100"/>
      </w:pPr>
      <w:r>
        <w:rPr>
          <w:b/>
          <w:bCs/>
          <w:color w:val="1F4E79"/>
          <w:sz w:val="25"/>
          <w:szCs w:val="25"/>
        </w:rPr>
        <w:t>Question 4.4 – Analyse produits et catégories (BONUS)</w:t>
      </w:r>
    </w:p>
    <w:p w14:paraId="04828418"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lastRenderedPageBreak/>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419" w14:textId="77777777" w:rsidR="0045111F" w:rsidRDefault="00000000">
      <w:pPr>
        <w:spacing w:after="100"/>
      </w:pPr>
      <w:r>
        <w:rPr>
          <w:b/>
          <w:bCs/>
          <w:i/>
          <w:iCs/>
          <w:color w:val="1F4E79"/>
        </w:rPr>
        <w:t xml:space="preserve">Objectif : </w:t>
      </w:r>
      <w:r>
        <w:rPr>
          <w:i/>
          <w:iCs/>
        </w:rPr>
        <w:t>Croiser catalogue et transactions pour orienter les décisions d'assortiment.</w:t>
      </w:r>
    </w:p>
    <w:p w14:paraId="0482841A" w14:textId="77777777" w:rsidR="0045111F" w:rsidRDefault="00000000">
      <w:pPr>
        <w:pStyle w:val="Paragraphedeliste"/>
        <w:numPr>
          <w:ilvl w:val="0"/>
          <w:numId w:val="2"/>
        </w:numPr>
        <w:spacing w:after="60" w:line="264" w:lineRule="auto"/>
      </w:pPr>
      <w:r>
        <w:t>Top 10 des produits par chiffre d'affaires, avec leur note moyenne et leur niveau de stock.</w:t>
      </w:r>
    </w:p>
    <w:p w14:paraId="0482841B" w14:textId="77777777" w:rsidR="0045111F" w:rsidRDefault="00000000">
      <w:pPr>
        <w:pStyle w:val="Paragraphedeliste"/>
        <w:numPr>
          <w:ilvl w:val="0"/>
          <w:numId w:val="2"/>
        </w:numPr>
        <w:spacing w:after="60" w:line="264" w:lineRule="auto"/>
      </w:pPr>
      <w:r>
        <w:t>Chiffre d'affaires et nombre de transactions par catégorie et par région, avec le pourcentage que représente chaque catégorie dans sa région.</w:t>
      </w:r>
    </w:p>
    <w:p w14:paraId="0482841C" w14:textId="77777777" w:rsidR="0045111F" w:rsidRDefault="00000000">
      <w:pPr>
        <w:pStyle w:val="Paragraphedeliste"/>
        <w:numPr>
          <w:ilvl w:val="0"/>
          <w:numId w:val="2"/>
        </w:numPr>
        <w:spacing w:after="60" w:line="264" w:lineRule="auto"/>
      </w:pPr>
      <w:r>
        <w:t>Répartition du chiffre d'affaires par méthode de paiement et par période de la journée (</w:t>
      </w:r>
      <w:proofErr w:type="spellStart"/>
      <w:r>
        <w:t>day_period</w:t>
      </w:r>
      <w:proofErr w:type="spellEnd"/>
      <w:r>
        <w:t>).</w:t>
      </w:r>
    </w:p>
    <w:p w14:paraId="0482841D" w14:textId="77777777" w:rsidR="0045111F" w:rsidRDefault="00000000">
      <w:r>
        <w:br w:type="page"/>
      </w:r>
    </w:p>
    <w:p w14:paraId="0482841E" w14:textId="77777777" w:rsidR="0045111F" w:rsidRDefault="00000000">
      <w:pPr>
        <w:pStyle w:val="Titre1"/>
        <w:pBdr>
          <w:bottom w:val="single" w:sz="8" w:space="4" w:color="1F4E79"/>
        </w:pBdr>
        <w:spacing w:before="360" w:after="160"/>
      </w:pPr>
      <w:r>
        <w:rPr>
          <w:b/>
          <w:bCs/>
          <w:color w:val="1F4E79"/>
          <w:sz w:val="30"/>
          <w:szCs w:val="30"/>
        </w:rPr>
        <w:lastRenderedPageBreak/>
        <w:t>PARTIE 5 : OPTIMISATIONS SPARK</w:t>
      </w:r>
    </w:p>
    <w:p w14:paraId="0482841F" w14:textId="77777777" w:rsidR="0045111F" w:rsidRDefault="00000000">
      <w:pPr>
        <w:spacing w:after="100"/>
      </w:pPr>
      <w:r>
        <w:rPr>
          <w:i/>
          <w:iCs/>
          <w:color w:val="595959"/>
          <w:sz w:val="20"/>
          <w:szCs w:val="20"/>
        </w:rPr>
        <w:t>Responsable : Membre C – Relecteurs : Membres A et B</w:t>
      </w:r>
    </w:p>
    <w:p w14:paraId="04828420" w14:textId="77777777" w:rsidR="0045111F" w:rsidRDefault="00000000">
      <w:pPr>
        <w:pStyle w:val="Titre2"/>
        <w:spacing w:before="260" w:after="100"/>
      </w:pPr>
      <w:r>
        <w:rPr>
          <w:b/>
          <w:bCs/>
          <w:color w:val="1F4E79"/>
          <w:sz w:val="25"/>
          <w:szCs w:val="25"/>
        </w:rPr>
        <w:t>Question 5.1 – Optimisation du stockage</w:t>
      </w:r>
    </w:p>
    <w:p w14:paraId="04828421" w14:textId="77777777" w:rsidR="0045111F" w:rsidRDefault="00000000">
      <w:pPr>
        <w:spacing w:after="100"/>
      </w:pPr>
      <w:r>
        <w:rPr>
          <w:b/>
          <w:bCs/>
          <w:i/>
          <w:iCs/>
          <w:color w:val="1F4E79"/>
        </w:rPr>
        <w:t xml:space="preserve">Objectif : </w:t>
      </w:r>
      <w:r>
        <w:rPr>
          <w:i/>
          <w:iCs/>
        </w:rPr>
        <w:t>Améliorer les performances en gérant l'utilisation de la mémoire.</w:t>
      </w:r>
    </w:p>
    <w:p w14:paraId="04828422" w14:textId="77777777" w:rsidR="0045111F" w:rsidRDefault="00000000">
      <w:pPr>
        <w:pStyle w:val="Paragraphedeliste"/>
        <w:numPr>
          <w:ilvl w:val="0"/>
          <w:numId w:val="2"/>
        </w:numPr>
        <w:spacing w:after="60" w:line="264" w:lineRule="auto"/>
      </w:pPr>
      <w:r>
        <w:t xml:space="preserve">Utilisez cache() pour stocker en mémoire les </w:t>
      </w:r>
      <w:proofErr w:type="spellStart"/>
      <w:r>
        <w:t>DataFrame</w:t>
      </w:r>
      <w:proofErr w:type="spellEnd"/>
      <w:r>
        <w:t xml:space="preserve"> réutilisés.</w:t>
      </w:r>
    </w:p>
    <w:p w14:paraId="04828423" w14:textId="77777777" w:rsidR="0045111F" w:rsidRDefault="00000000">
      <w:pPr>
        <w:pStyle w:val="Paragraphedeliste"/>
        <w:numPr>
          <w:ilvl w:val="0"/>
          <w:numId w:val="2"/>
        </w:numPr>
        <w:spacing w:after="60" w:line="264" w:lineRule="auto"/>
      </w:pPr>
      <w:r>
        <w:t xml:space="preserve">Utilisez </w:t>
      </w:r>
      <w:proofErr w:type="spellStart"/>
      <w:r>
        <w:t>persist</w:t>
      </w:r>
      <w:proofErr w:type="spellEnd"/>
      <w:r>
        <w:t>(</w:t>
      </w:r>
      <w:proofErr w:type="spellStart"/>
      <w:r>
        <w:t>StorageLevel.MEMORY_AND_DISK_SER</w:t>
      </w:r>
      <w:proofErr w:type="spellEnd"/>
      <w:r>
        <w:t xml:space="preserve">) pour les </w:t>
      </w:r>
      <w:proofErr w:type="spellStart"/>
      <w:r>
        <w:t>DataFrame</w:t>
      </w:r>
      <w:proofErr w:type="spellEnd"/>
      <w:r>
        <w:t xml:space="preserve"> trop volumineux pour la mémoire seule.</w:t>
      </w:r>
    </w:p>
    <w:p w14:paraId="04828424" w14:textId="77777777" w:rsidR="0045111F" w:rsidRDefault="00000000">
      <w:pPr>
        <w:pStyle w:val="Paragraphedeliste"/>
        <w:numPr>
          <w:ilvl w:val="0"/>
          <w:numId w:val="2"/>
        </w:numPr>
        <w:spacing w:after="60" w:line="264" w:lineRule="auto"/>
      </w:pPr>
      <w:r>
        <w:t xml:space="preserve">Utilisez </w:t>
      </w:r>
      <w:proofErr w:type="spellStart"/>
      <w:r>
        <w:t>unpersist</w:t>
      </w:r>
      <w:proofErr w:type="spellEnd"/>
      <w:r>
        <w:t>() pour libérer explicitement le cache lorsque ce n'est plus nécessaire.</w:t>
      </w:r>
    </w:p>
    <w:p w14:paraId="04828425" w14:textId="77777777" w:rsidR="0045111F" w:rsidRDefault="00000000">
      <w:pPr>
        <w:pStyle w:val="Titre2"/>
        <w:spacing w:before="260" w:after="100"/>
      </w:pPr>
      <w:r>
        <w:rPr>
          <w:b/>
          <w:bCs/>
          <w:color w:val="1F4E79"/>
          <w:sz w:val="25"/>
          <w:szCs w:val="25"/>
        </w:rPr>
        <w:t>Question 5.2 – Optimisation des jointures</w:t>
      </w:r>
    </w:p>
    <w:p w14:paraId="04828426" w14:textId="77777777" w:rsidR="0045111F" w:rsidRDefault="00000000">
      <w:pPr>
        <w:spacing w:after="100"/>
      </w:pPr>
      <w:r>
        <w:rPr>
          <w:b/>
          <w:bCs/>
          <w:i/>
          <w:iCs/>
          <w:color w:val="1F4E79"/>
        </w:rPr>
        <w:t xml:space="preserve">Objectif : </w:t>
      </w:r>
      <w:r>
        <w:rPr>
          <w:i/>
          <w:iCs/>
        </w:rPr>
        <w:t>Réduire les coûts de communication réseau (</w:t>
      </w:r>
      <w:proofErr w:type="spellStart"/>
      <w:r>
        <w:rPr>
          <w:i/>
          <w:iCs/>
        </w:rPr>
        <w:t>shuffle</w:t>
      </w:r>
      <w:proofErr w:type="spellEnd"/>
      <w:r>
        <w:rPr>
          <w:i/>
          <w:iCs/>
        </w:rPr>
        <w:t>) lors des jointures.</w:t>
      </w:r>
    </w:p>
    <w:p w14:paraId="04828427" w14:textId="77777777" w:rsidR="0045111F" w:rsidRDefault="00000000">
      <w:pPr>
        <w:pStyle w:val="Paragraphedeliste"/>
        <w:numPr>
          <w:ilvl w:val="0"/>
          <w:numId w:val="2"/>
        </w:numPr>
        <w:spacing w:after="60" w:line="264" w:lineRule="auto"/>
      </w:pPr>
      <w:r>
        <w:t xml:space="preserve">Utilisez la fonction broadcast() sur les petites tables (comme </w:t>
      </w:r>
      <w:proofErr w:type="spellStart"/>
      <w:r>
        <w:t>merchants</w:t>
      </w:r>
      <w:proofErr w:type="spellEnd"/>
      <w:r>
        <w:t>) lors des jointures avec les tables volumineuses.</w:t>
      </w:r>
    </w:p>
    <w:p w14:paraId="04828428" w14:textId="77777777" w:rsidR="0045111F" w:rsidRDefault="00000000">
      <w:pPr>
        <w:pStyle w:val="Paragraphedeliste"/>
        <w:numPr>
          <w:ilvl w:val="0"/>
          <w:numId w:val="2"/>
        </w:numPr>
        <w:spacing w:after="60" w:line="264" w:lineRule="auto"/>
      </w:pPr>
      <w:r>
        <w:t xml:space="preserve">Ajustez le nombre de partitions de </w:t>
      </w:r>
      <w:proofErr w:type="spellStart"/>
      <w:r>
        <w:t>shuffle</w:t>
      </w:r>
      <w:proofErr w:type="spellEnd"/>
      <w:r>
        <w:t xml:space="preserve"> (</w:t>
      </w:r>
      <w:proofErr w:type="spellStart"/>
      <w:r>
        <w:t>spark.sql.shuffle.partitions</w:t>
      </w:r>
      <w:proofErr w:type="spellEnd"/>
      <w:r>
        <w:t>) via le fichier de configuration.</w:t>
      </w:r>
    </w:p>
    <w:p w14:paraId="04828429" w14:textId="77777777" w:rsidR="0045111F" w:rsidRDefault="00000000">
      <w:pPr>
        <w:pStyle w:val="Titre2"/>
        <w:spacing w:before="260" w:after="100"/>
      </w:pPr>
      <w:r>
        <w:rPr>
          <w:b/>
          <w:bCs/>
          <w:color w:val="1F4E79"/>
          <w:sz w:val="25"/>
          <w:szCs w:val="25"/>
        </w:rPr>
        <w:t>Question 5.3 – Mesure du gain apporté par les optimisations (BONUS)</w:t>
      </w:r>
    </w:p>
    <w:p w14:paraId="0482842A"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42B" w14:textId="77777777" w:rsidR="0045111F" w:rsidRDefault="00000000">
      <w:pPr>
        <w:spacing w:after="100"/>
      </w:pPr>
      <w:r>
        <w:rPr>
          <w:b/>
          <w:bCs/>
          <w:i/>
          <w:iCs/>
          <w:color w:val="1F4E79"/>
        </w:rPr>
        <w:t xml:space="preserve">Objectif : </w:t>
      </w:r>
      <w:r>
        <w:rPr>
          <w:i/>
          <w:iCs/>
        </w:rPr>
        <w:t>Démontrer, chiffres à l'appui, l'effet des optimisations mises en place.</w:t>
      </w:r>
    </w:p>
    <w:p w14:paraId="0482842C" w14:textId="77777777" w:rsidR="0045111F" w:rsidRDefault="00000000">
      <w:pPr>
        <w:spacing w:after="100" w:line="276" w:lineRule="auto"/>
      </w:pPr>
      <w:r>
        <w:t>Produisez une comparaison « avant / après » optimisation :</w:t>
      </w:r>
    </w:p>
    <w:p w14:paraId="0482842D" w14:textId="77777777" w:rsidR="0045111F" w:rsidRDefault="00000000">
      <w:pPr>
        <w:pStyle w:val="Paragraphedeliste"/>
        <w:numPr>
          <w:ilvl w:val="0"/>
          <w:numId w:val="2"/>
        </w:numPr>
        <w:spacing w:after="60" w:line="264" w:lineRule="auto"/>
      </w:pPr>
      <w:r>
        <w:t>Instrumentez le pipeline pour mesurer le temps d'exécution de chaque grande étape (ingestion, transformation, analytique, écriture).</w:t>
      </w:r>
    </w:p>
    <w:p w14:paraId="0482842E" w14:textId="77777777" w:rsidR="0045111F" w:rsidRDefault="00000000">
      <w:pPr>
        <w:pStyle w:val="Paragraphedeliste"/>
        <w:numPr>
          <w:ilvl w:val="0"/>
          <w:numId w:val="2"/>
        </w:numPr>
        <w:spacing w:after="60" w:line="264" w:lineRule="auto"/>
      </w:pPr>
      <w:r>
        <w:t>Exécutez le pipeline une première fois sans cache ni broadcast, puis une seconde fois avec les optimisations activées (prévoyez un paramètre de configuration permettant de basculer entre les deux modes).</w:t>
      </w:r>
    </w:p>
    <w:p w14:paraId="0482842F" w14:textId="77777777" w:rsidR="0045111F" w:rsidRDefault="00000000">
      <w:pPr>
        <w:pStyle w:val="Paragraphedeliste"/>
        <w:numPr>
          <w:ilvl w:val="0"/>
          <w:numId w:val="2"/>
        </w:numPr>
        <w:spacing w:after="60" w:line="264" w:lineRule="auto"/>
      </w:pPr>
      <w:r>
        <w:t>Consignez les résultats dans un tableau du README.md : étape, durée sans optimisation, durée avec optimisation, gain en pourcentage.</w:t>
      </w:r>
    </w:p>
    <w:p w14:paraId="04828430" w14:textId="77777777" w:rsidR="0045111F" w:rsidRDefault="00000000">
      <w:r>
        <w:br w:type="page"/>
      </w:r>
    </w:p>
    <w:p w14:paraId="04828431" w14:textId="77777777" w:rsidR="0045111F" w:rsidRDefault="00000000">
      <w:pPr>
        <w:pStyle w:val="Titre1"/>
        <w:pBdr>
          <w:bottom w:val="single" w:sz="8" w:space="4" w:color="1F4E79"/>
        </w:pBdr>
        <w:spacing w:before="360" w:after="160"/>
      </w:pPr>
      <w:r>
        <w:rPr>
          <w:b/>
          <w:bCs/>
          <w:color w:val="1F4E79"/>
          <w:sz w:val="30"/>
          <w:szCs w:val="30"/>
        </w:rPr>
        <w:lastRenderedPageBreak/>
        <w:t>PARTIE 6 : APPLICATION PRINCIPALE</w:t>
      </w:r>
    </w:p>
    <w:p w14:paraId="04828432" w14:textId="77777777" w:rsidR="0045111F" w:rsidRDefault="00000000">
      <w:pPr>
        <w:spacing w:after="100"/>
      </w:pPr>
      <w:r>
        <w:rPr>
          <w:i/>
          <w:iCs/>
          <w:color w:val="595959"/>
          <w:sz w:val="20"/>
          <w:szCs w:val="20"/>
        </w:rPr>
        <w:t>Responsable : Membre C – Intégration validée par les 3 membres</w:t>
      </w:r>
    </w:p>
    <w:p w14:paraId="04828433" w14:textId="77777777" w:rsidR="0045111F" w:rsidRDefault="00000000">
      <w:pPr>
        <w:pStyle w:val="Titre2"/>
        <w:spacing w:before="260" w:after="100"/>
      </w:pPr>
      <w:r>
        <w:rPr>
          <w:b/>
          <w:bCs/>
          <w:color w:val="1F4E79"/>
          <w:sz w:val="25"/>
          <w:szCs w:val="25"/>
        </w:rPr>
        <w:t xml:space="preserve">Question 6.1 – </w:t>
      </w:r>
      <w:proofErr w:type="spellStart"/>
      <w:r>
        <w:rPr>
          <w:b/>
          <w:bCs/>
          <w:color w:val="1F4E79"/>
          <w:sz w:val="25"/>
          <w:szCs w:val="25"/>
        </w:rPr>
        <w:t>EcommerceAnalyticsApp</w:t>
      </w:r>
      <w:proofErr w:type="spellEnd"/>
    </w:p>
    <w:p w14:paraId="04828434" w14:textId="77777777" w:rsidR="0045111F" w:rsidRDefault="00000000">
      <w:pPr>
        <w:spacing w:after="100"/>
      </w:pPr>
      <w:r>
        <w:rPr>
          <w:b/>
          <w:bCs/>
          <w:i/>
          <w:iCs/>
          <w:color w:val="1F4E79"/>
        </w:rPr>
        <w:t xml:space="preserve">Objectif : </w:t>
      </w:r>
      <w:r>
        <w:rPr>
          <w:i/>
          <w:iCs/>
        </w:rPr>
        <w:t>Créer une application principale qui orchestre l'ensemble du pipeline.</w:t>
      </w:r>
    </w:p>
    <w:p w14:paraId="04828435" w14:textId="77777777" w:rsidR="0045111F" w:rsidRDefault="00000000">
      <w:pPr>
        <w:spacing w:after="100" w:line="276" w:lineRule="auto"/>
      </w:pPr>
      <w:r>
        <w:t xml:space="preserve">Créez un </w:t>
      </w:r>
      <w:proofErr w:type="spellStart"/>
      <w:r>
        <w:t>object</w:t>
      </w:r>
      <w:proofErr w:type="spellEnd"/>
      <w:r>
        <w:t xml:space="preserve"> principal qui :</w:t>
      </w:r>
    </w:p>
    <w:p w14:paraId="04828436" w14:textId="77777777" w:rsidR="0045111F" w:rsidRDefault="00000000">
      <w:pPr>
        <w:pStyle w:val="Paragraphedeliste"/>
        <w:numPr>
          <w:ilvl w:val="0"/>
          <w:numId w:val="2"/>
        </w:numPr>
        <w:spacing w:after="60" w:line="264" w:lineRule="auto"/>
      </w:pPr>
      <w:r>
        <w:t xml:space="preserve">Initialise une </w:t>
      </w:r>
      <w:proofErr w:type="spellStart"/>
      <w:r>
        <w:t>SparkSession</w:t>
      </w:r>
      <w:proofErr w:type="spellEnd"/>
      <w:r>
        <w:t xml:space="preserve"> avec les paramètres de configuration externalisés (voir Partie 7).</w:t>
      </w:r>
    </w:p>
    <w:p w14:paraId="04828437" w14:textId="77777777" w:rsidR="0045111F" w:rsidRDefault="00000000">
      <w:pPr>
        <w:pStyle w:val="Paragraphedeliste"/>
        <w:numPr>
          <w:ilvl w:val="0"/>
          <w:numId w:val="2"/>
        </w:numPr>
        <w:spacing w:after="60" w:line="264" w:lineRule="auto"/>
      </w:pPr>
      <w:r>
        <w:t>Exécute toutes les phases du pipeline dans l'ordre : ingestion, validation, transformation, analytique.</w:t>
      </w:r>
    </w:p>
    <w:p w14:paraId="04828438" w14:textId="77777777" w:rsidR="0045111F" w:rsidRDefault="00000000">
      <w:pPr>
        <w:pStyle w:val="Paragraphedeliste"/>
        <w:numPr>
          <w:ilvl w:val="0"/>
          <w:numId w:val="2"/>
        </w:numPr>
        <w:spacing w:after="60" w:line="264" w:lineRule="auto"/>
      </w:pPr>
      <w:r>
        <w:t>Affiche tous les résultats dans la console.</w:t>
      </w:r>
    </w:p>
    <w:p w14:paraId="04828439" w14:textId="77777777" w:rsidR="0045111F" w:rsidRDefault="00000000">
      <w:pPr>
        <w:pStyle w:val="Paragraphedeliste"/>
        <w:numPr>
          <w:ilvl w:val="0"/>
          <w:numId w:val="2"/>
        </w:numPr>
        <w:spacing w:after="60" w:line="264" w:lineRule="auto"/>
      </w:pPr>
      <w:r>
        <w:t>Sauvegarde les résultats finaux aux formats CSV et Parquet dans un répertoire de sortie.</w:t>
      </w:r>
    </w:p>
    <w:p w14:paraId="0482843A" w14:textId="77777777" w:rsidR="0045111F" w:rsidRDefault="00000000">
      <w:pPr>
        <w:pStyle w:val="Paragraphedeliste"/>
        <w:numPr>
          <w:ilvl w:val="0"/>
          <w:numId w:val="2"/>
        </w:numPr>
        <w:spacing w:after="60" w:line="264" w:lineRule="auto"/>
      </w:pPr>
      <w:r>
        <w:t xml:space="preserve">Implémente une gestion des erreurs globale garantissant un arrêt propre de la </w:t>
      </w:r>
      <w:proofErr w:type="spellStart"/>
      <w:r>
        <w:t>SparkSession</w:t>
      </w:r>
      <w:proofErr w:type="spellEnd"/>
      <w:r>
        <w:t xml:space="preserve"> en cas d'échec.</w:t>
      </w:r>
    </w:p>
    <w:p w14:paraId="0482843B" w14:textId="77777777" w:rsidR="0045111F" w:rsidRDefault="00000000">
      <w:pPr>
        <w:pStyle w:val="Titre2"/>
        <w:spacing w:before="260" w:after="100"/>
      </w:pPr>
      <w:r>
        <w:rPr>
          <w:b/>
          <w:bCs/>
          <w:color w:val="1F4E79"/>
          <w:sz w:val="25"/>
          <w:szCs w:val="25"/>
        </w:rPr>
        <w:t>Question 6.2 – Exécution modulaire par étape (BONUS)</w:t>
      </w:r>
    </w:p>
    <w:p w14:paraId="0482843C" w14:textId="77777777" w:rsidR="0045111F" w:rsidRDefault="00000000">
      <w:pPr>
        <w:pBdr>
          <w:top w:val="single" w:sz="2" w:space="4" w:color="FFF2CC"/>
          <w:left w:val="single" w:sz="18" w:space="6" w:color="BF8F00"/>
          <w:bottom w:val="single" w:sz="2" w:space="4" w:color="FFF2CC"/>
          <w:right w:val="single" w:sz="2" w:space="4" w:color="FFF2CC"/>
        </w:pBdr>
        <w:shd w:val="clear" w:color="auto" w:fill="FFF2CC"/>
        <w:spacing w:after="120"/>
      </w:pPr>
      <w:r>
        <w:rPr>
          <w:b/>
          <w:bCs/>
          <w:color w:val="7F6000"/>
          <w:sz w:val="20"/>
          <w:szCs w:val="20"/>
        </w:rPr>
        <w:t xml:space="preserve">QUESTION BONUS – FACULTATIVE. </w:t>
      </w:r>
      <w:r>
        <w:rPr>
          <w:color w:val="7F6000"/>
          <w:sz w:val="20"/>
          <w:szCs w:val="20"/>
        </w:rPr>
        <w:t>À ne traiter qu'une fois tout le tronc commun terminé et fonctionnel. Chaque question bonus rapporte 0,5 point supplémentaire, dans la limite de 2 points.</w:t>
      </w:r>
    </w:p>
    <w:p w14:paraId="0482843D" w14:textId="77777777" w:rsidR="0045111F" w:rsidRDefault="00000000">
      <w:pPr>
        <w:spacing w:after="100"/>
      </w:pPr>
      <w:r>
        <w:rPr>
          <w:b/>
          <w:bCs/>
          <w:i/>
          <w:iCs/>
          <w:color w:val="1F4E79"/>
        </w:rPr>
        <w:t xml:space="preserve">Objectif : </w:t>
      </w:r>
      <w:r>
        <w:rPr>
          <w:i/>
          <w:iCs/>
        </w:rPr>
        <w:t>Permettre à chaque membre de tester son module sans exécuter tout le pipeline.</w:t>
      </w:r>
    </w:p>
    <w:p w14:paraId="0482843E" w14:textId="77777777" w:rsidR="0045111F" w:rsidRDefault="00000000">
      <w:pPr>
        <w:spacing w:after="100" w:line="276" w:lineRule="auto"/>
      </w:pPr>
      <w:r>
        <w:t>L'application doit accepter un argument en ligne de commande précisant l'étape à exécuter :</w:t>
      </w:r>
    </w:p>
    <w:p w14:paraId="0482843F" w14:textId="77777777" w:rsidR="0045111F" w:rsidRDefault="00000000">
      <w:pPr>
        <w:shd w:val="clear" w:color="auto" w:fill="F2F2F2"/>
        <w:ind w:left="200"/>
      </w:pPr>
      <w:proofErr w:type="spellStart"/>
      <w:r>
        <w:rPr>
          <w:rFonts w:ascii="Consolas" w:eastAsia="Consolas" w:hAnsi="Consolas" w:cs="Consolas"/>
          <w:sz w:val="18"/>
          <w:szCs w:val="18"/>
        </w:rPr>
        <w:t>spark-submit</w:t>
      </w:r>
      <w:proofErr w:type="spellEnd"/>
      <w:r>
        <w:rPr>
          <w:rFonts w:ascii="Consolas" w:eastAsia="Consolas" w:hAnsi="Consolas" w:cs="Consolas"/>
          <w:sz w:val="18"/>
          <w:szCs w:val="18"/>
        </w:rPr>
        <w:t xml:space="preserve"> --class </w:t>
      </w:r>
      <w:proofErr w:type="spellStart"/>
      <w:r>
        <w:rPr>
          <w:rFonts w:ascii="Consolas" w:eastAsia="Consolas" w:hAnsi="Consolas" w:cs="Consolas"/>
          <w:sz w:val="18"/>
          <w:szCs w:val="18"/>
        </w:rPr>
        <w:t>com.ecommerce.analytics.MainApp</w:t>
      </w:r>
      <w:proofErr w:type="spellEnd"/>
      <w:r>
        <w:rPr>
          <w:rFonts w:ascii="Consolas" w:eastAsia="Consolas" w:hAnsi="Consolas" w:cs="Consolas"/>
          <w:sz w:val="18"/>
          <w:szCs w:val="18"/>
        </w:rPr>
        <w:t xml:space="preserve"> app.jar ingestion</w:t>
      </w:r>
    </w:p>
    <w:p w14:paraId="04828440" w14:textId="77777777" w:rsidR="0045111F" w:rsidRDefault="00000000">
      <w:pPr>
        <w:shd w:val="clear" w:color="auto" w:fill="F2F2F2"/>
        <w:ind w:left="200"/>
      </w:pPr>
      <w:proofErr w:type="spellStart"/>
      <w:r>
        <w:rPr>
          <w:rFonts w:ascii="Consolas" w:eastAsia="Consolas" w:hAnsi="Consolas" w:cs="Consolas"/>
          <w:sz w:val="18"/>
          <w:szCs w:val="18"/>
        </w:rPr>
        <w:t>spark-submit</w:t>
      </w:r>
      <w:proofErr w:type="spellEnd"/>
      <w:r>
        <w:rPr>
          <w:rFonts w:ascii="Consolas" w:eastAsia="Consolas" w:hAnsi="Consolas" w:cs="Consolas"/>
          <w:sz w:val="18"/>
          <w:szCs w:val="18"/>
        </w:rPr>
        <w:t xml:space="preserve"> --class </w:t>
      </w:r>
      <w:proofErr w:type="spellStart"/>
      <w:r>
        <w:rPr>
          <w:rFonts w:ascii="Consolas" w:eastAsia="Consolas" w:hAnsi="Consolas" w:cs="Consolas"/>
          <w:sz w:val="18"/>
          <w:szCs w:val="18"/>
        </w:rPr>
        <w:t>com.ecommerce.analytics.MainApp</w:t>
      </w:r>
      <w:proofErr w:type="spellEnd"/>
      <w:r>
        <w:rPr>
          <w:rFonts w:ascii="Consolas" w:eastAsia="Consolas" w:hAnsi="Consolas" w:cs="Consolas"/>
          <w:sz w:val="18"/>
          <w:szCs w:val="18"/>
        </w:rPr>
        <w:t xml:space="preserve"> app.jar transformation</w:t>
      </w:r>
    </w:p>
    <w:p w14:paraId="04828441" w14:textId="77777777" w:rsidR="0045111F" w:rsidRDefault="00000000">
      <w:pPr>
        <w:shd w:val="clear" w:color="auto" w:fill="F2F2F2"/>
        <w:ind w:left="200"/>
      </w:pPr>
      <w:proofErr w:type="spellStart"/>
      <w:r>
        <w:rPr>
          <w:rFonts w:ascii="Consolas" w:eastAsia="Consolas" w:hAnsi="Consolas" w:cs="Consolas"/>
          <w:sz w:val="18"/>
          <w:szCs w:val="18"/>
        </w:rPr>
        <w:t>spark-submit</w:t>
      </w:r>
      <w:proofErr w:type="spellEnd"/>
      <w:r>
        <w:rPr>
          <w:rFonts w:ascii="Consolas" w:eastAsia="Consolas" w:hAnsi="Consolas" w:cs="Consolas"/>
          <w:sz w:val="18"/>
          <w:szCs w:val="18"/>
        </w:rPr>
        <w:t xml:space="preserve"> --class </w:t>
      </w:r>
      <w:proofErr w:type="spellStart"/>
      <w:r>
        <w:rPr>
          <w:rFonts w:ascii="Consolas" w:eastAsia="Consolas" w:hAnsi="Consolas" w:cs="Consolas"/>
          <w:sz w:val="18"/>
          <w:szCs w:val="18"/>
        </w:rPr>
        <w:t>com.ecommerce.analytics.MainApp</w:t>
      </w:r>
      <w:proofErr w:type="spellEnd"/>
      <w:r>
        <w:rPr>
          <w:rFonts w:ascii="Consolas" w:eastAsia="Consolas" w:hAnsi="Consolas" w:cs="Consolas"/>
          <w:sz w:val="18"/>
          <w:szCs w:val="18"/>
        </w:rPr>
        <w:t xml:space="preserve"> app.jar </w:t>
      </w:r>
      <w:proofErr w:type="spellStart"/>
      <w:r>
        <w:rPr>
          <w:rFonts w:ascii="Consolas" w:eastAsia="Consolas" w:hAnsi="Consolas" w:cs="Consolas"/>
          <w:sz w:val="18"/>
          <w:szCs w:val="18"/>
        </w:rPr>
        <w:t>analytics</w:t>
      </w:r>
      <w:proofErr w:type="spellEnd"/>
    </w:p>
    <w:p w14:paraId="04828442" w14:textId="77777777" w:rsidR="0045111F" w:rsidRDefault="00000000">
      <w:pPr>
        <w:shd w:val="clear" w:color="auto" w:fill="F2F2F2"/>
        <w:spacing w:after="140"/>
        <w:ind w:left="200"/>
      </w:pPr>
      <w:proofErr w:type="spellStart"/>
      <w:r>
        <w:rPr>
          <w:rFonts w:ascii="Consolas" w:eastAsia="Consolas" w:hAnsi="Consolas" w:cs="Consolas"/>
          <w:sz w:val="18"/>
          <w:szCs w:val="18"/>
        </w:rPr>
        <w:t>spark-submit</w:t>
      </w:r>
      <w:proofErr w:type="spellEnd"/>
      <w:r>
        <w:rPr>
          <w:rFonts w:ascii="Consolas" w:eastAsia="Consolas" w:hAnsi="Consolas" w:cs="Consolas"/>
          <w:sz w:val="18"/>
          <w:szCs w:val="18"/>
        </w:rPr>
        <w:t xml:space="preserve"> --class </w:t>
      </w:r>
      <w:proofErr w:type="spellStart"/>
      <w:r>
        <w:rPr>
          <w:rFonts w:ascii="Consolas" w:eastAsia="Consolas" w:hAnsi="Consolas" w:cs="Consolas"/>
          <w:sz w:val="18"/>
          <w:szCs w:val="18"/>
        </w:rPr>
        <w:t>com.ecommerce.analytics.MainApp</w:t>
      </w:r>
      <w:proofErr w:type="spellEnd"/>
      <w:r>
        <w:rPr>
          <w:rFonts w:ascii="Consolas" w:eastAsia="Consolas" w:hAnsi="Consolas" w:cs="Consolas"/>
          <w:sz w:val="18"/>
          <w:szCs w:val="18"/>
        </w:rPr>
        <w:t xml:space="preserve"> app.jar all      # par défaut</w:t>
      </w:r>
    </w:p>
    <w:p w14:paraId="04828443" w14:textId="77777777" w:rsidR="0045111F" w:rsidRDefault="00000000">
      <w:pPr>
        <w:pStyle w:val="Paragraphedeliste"/>
        <w:numPr>
          <w:ilvl w:val="0"/>
          <w:numId w:val="2"/>
        </w:numPr>
        <w:spacing w:after="60" w:line="264" w:lineRule="auto"/>
      </w:pPr>
      <w:r>
        <w:t>Un argument inconnu doit produire un message d'aide listant les valeurs acceptées, sans lever d'exception non gérée.</w:t>
      </w:r>
    </w:p>
    <w:p w14:paraId="04828444" w14:textId="77777777" w:rsidR="0045111F" w:rsidRDefault="00000000">
      <w:pPr>
        <w:pStyle w:val="Paragraphedeliste"/>
        <w:numPr>
          <w:ilvl w:val="0"/>
          <w:numId w:val="2"/>
        </w:numPr>
        <w:spacing w:after="60" w:line="264" w:lineRule="auto"/>
      </w:pPr>
      <w:r>
        <w:t>Chaque étape journalise son heure de début, son heure de fin et sa durée.</w:t>
      </w:r>
    </w:p>
    <w:p w14:paraId="04828445" w14:textId="77777777" w:rsidR="0045111F" w:rsidRDefault="00000000">
      <w:r>
        <w:br w:type="page"/>
      </w:r>
    </w:p>
    <w:p w14:paraId="04828446" w14:textId="77777777" w:rsidR="0045111F" w:rsidRDefault="00000000">
      <w:pPr>
        <w:pStyle w:val="Titre1"/>
        <w:pBdr>
          <w:bottom w:val="single" w:sz="8" w:space="4" w:color="1F4E79"/>
        </w:pBdr>
        <w:spacing w:before="360" w:after="160"/>
      </w:pPr>
      <w:r>
        <w:rPr>
          <w:b/>
          <w:bCs/>
          <w:color w:val="1F4E79"/>
          <w:sz w:val="30"/>
          <w:szCs w:val="30"/>
        </w:rPr>
        <w:lastRenderedPageBreak/>
        <w:t>PARTIE 7 : CONFIGURATION EXTERNALISÉE</w:t>
      </w:r>
    </w:p>
    <w:p w14:paraId="04828447" w14:textId="77777777" w:rsidR="0045111F" w:rsidRDefault="00000000">
      <w:pPr>
        <w:spacing w:after="100"/>
      </w:pPr>
      <w:r>
        <w:rPr>
          <w:i/>
          <w:iCs/>
          <w:color w:val="595959"/>
          <w:sz w:val="20"/>
          <w:szCs w:val="20"/>
        </w:rPr>
        <w:t>Responsable : Membre A – Relecteur : Membre C</w:t>
      </w:r>
    </w:p>
    <w:p w14:paraId="04828448" w14:textId="77777777" w:rsidR="0045111F" w:rsidRDefault="00000000">
      <w:pPr>
        <w:pStyle w:val="Titre2"/>
        <w:spacing w:before="260" w:after="100"/>
      </w:pPr>
      <w:r>
        <w:rPr>
          <w:b/>
          <w:bCs/>
          <w:color w:val="1F4E79"/>
          <w:sz w:val="25"/>
          <w:szCs w:val="25"/>
        </w:rPr>
        <w:t xml:space="preserve">Question 7.1 – Fichier </w:t>
      </w:r>
      <w:proofErr w:type="spellStart"/>
      <w:r>
        <w:rPr>
          <w:b/>
          <w:bCs/>
          <w:color w:val="1F4E79"/>
          <w:sz w:val="25"/>
          <w:szCs w:val="25"/>
        </w:rPr>
        <w:t>application.conf</w:t>
      </w:r>
      <w:proofErr w:type="spellEnd"/>
    </w:p>
    <w:p w14:paraId="04828449" w14:textId="77777777" w:rsidR="0045111F" w:rsidRDefault="00000000">
      <w:pPr>
        <w:spacing w:after="100"/>
      </w:pPr>
      <w:r>
        <w:rPr>
          <w:b/>
          <w:bCs/>
          <w:i/>
          <w:iCs/>
          <w:color w:val="1F4E79"/>
        </w:rPr>
        <w:t xml:space="preserve">Objectif : </w:t>
      </w:r>
      <w:r>
        <w:rPr>
          <w:i/>
          <w:iCs/>
        </w:rPr>
        <w:t>Séparer la configuration du code.</w:t>
      </w:r>
    </w:p>
    <w:p w14:paraId="0482844A" w14:textId="77777777" w:rsidR="0045111F" w:rsidRDefault="00000000">
      <w:pPr>
        <w:spacing w:after="100" w:line="276" w:lineRule="auto"/>
      </w:pPr>
      <w:r>
        <w:t xml:space="preserve">Créez un fichier de configuration </w:t>
      </w:r>
      <w:proofErr w:type="spellStart"/>
      <w:r>
        <w:t>application.conf</w:t>
      </w:r>
      <w:proofErr w:type="spellEnd"/>
      <w:r>
        <w:t xml:space="preserve"> dans src/main/</w:t>
      </w:r>
      <w:proofErr w:type="spellStart"/>
      <w:r>
        <w:t>resources</w:t>
      </w:r>
      <w:proofErr w:type="spellEnd"/>
      <w:r>
        <w:t xml:space="preserve"> pour externaliser les paramètres du projet. Exemple de format à adapter et à compléter :</w:t>
      </w:r>
    </w:p>
    <w:p w14:paraId="0482844B" w14:textId="77777777" w:rsidR="0045111F" w:rsidRDefault="00000000">
      <w:pPr>
        <w:shd w:val="clear" w:color="auto" w:fill="F2F2F2"/>
        <w:ind w:left="200"/>
      </w:pPr>
      <w:r>
        <w:rPr>
          <w:rFonts w:ascii="Consolas" w:eastAsia="Consolas" w:hAnsi="Consolas" w:cs="Consolas"/>
          <w:sz w:val="18"/>
          <w:szCs w:val="18"/>
        </w:rPr>
        <w:t>app {</w:t>
      </w:r>
    </w:p>
    <w:p w14:paraId="0482844C"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EcommerceAnalytics</w:t>
      </w:r>
      <w:proofErr w:type="spellEnd"/>
      <w:r>
        <w:rPr>
          <w:rFonts w:ascii="Consolas" w:eastAsia="Consolas" w:hAnsi="Consolas" w:cs="Consolas"/>
          <w:sz w:val="18"/>
          <w:szCs w:val="18"/>
        </w:rPr>
        <w:t>"</w:t>
      </w:r>
    </w:p>
    <w:p w14:paraId="0482844D" w14:textId="77777777" w:rsidR="0045111F" w:rsidRDefault="00000000">
      <w:pPr>
        <w:shd w:val="clear" w:color="auto" w:fill="F2F2F2"/>
        <w:ind w:left="200"/>
      </w:pPr>
      <w:r>
        <w:rPr>
          <w:rFonts w:ascii="Consolas" w:eastAsia="Consolas" w:hAnsi="Consolas" w:cs="Consolas"/>
          <w:sz w:val="18"/>
          <w:szCs w:val="18"/>
        </w:rPr>
        <w:t xml:space="preserve"> </w:t>
      </w:r>
    </w:p>
    <w:p w14:paraId="0482844E"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spark</w:t>
      </w:r>
      <w:proofErr w:type="spellEnd"/>
      <w:r>
        <w:rPr>
          <w:rFonts w:ascii="Consolas" w:eastAsia="Consolas" w:hAnsi="Consolas" w:cs="Consolas"/>
          <w:sz w:val="18"/>
          <w:szCs w:val="18"/>
        </w:rPr>
        <w:t xml:space="preserve"> {</w:t>
      </w:r>
    </w:p>
    <w:p w14:paraId="0482844F" w14:textId="77777777" w:rsidR="0045111F" w:rsidRDefault="00000000">
      <w:pPr>
        <w:shd w:val="clear" w:color="auto" w:fill="F2F2F2"/>
        <w:ind w:left="200"/>
      </w:pPr>
      <w:r>
        <w:rPr>
          <w:rFonts w:ascii="Consolas" w:eastAsia="Consolas" w:hAnsi="Consolas" w:cs="Consolas"/>
          <w:sz w:val="18"/>
          <w:szCs w:val="18"/>
        </w:rPr>
        <w:t xml:space="preserve">    master = "local[*]"</w:t>
      </w:r>
    </w:p>
    <w:p w14:paraId="04828450"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shuffle.partitions</w:t>
      </w:r>
      <w:proofErr w:type="spellEnd"/>
      <w:r>
        <w:rPr>
          <w:rFonts w:ascii="Consolas" w:eastAsia="Consolas" w:hAnsi="Consolas" w:cs="Consolas"/>
          <w:sz w:val="18"/>
          <w:szCs w:val="18"/>
        </w:rPr>
        <w:t xml:space="preserve"> = 8</w:t>
      </w:r>
    </w:p>
    <w:p w14:paraId="04828451" w14:textId="77777777" w:rsidR="0045111F" w:rsidRDefault="00000000">
      <w:pPr>
        <w:shd w:val="clear" w:color="auto" w:fill="F2F2F2"/>
        <w:ind w:left="200"/>
      </w:pPr>
      <w:r>
        <w:rPr>
          <w:rFonts w:ascii="Consolas" w:eastAsia="Consolas" w:hAnsi="Consolas" w:cs="Consolas"/>
          <w:sz w:val="18"/>
          <w:szCs w:val="18"/>
        </w:rPr>
        <w:t xml:space="preserve">  }</w:t>
      </w:r>
    </w:p>
    <w:p w14:paraId="04828452" w14:textId="77777777" w:rsidR="0045111F" w:rsidRDefault="00000000">
      <w:pPr>
        <w:shd w:val="clear" w:color="auto" w:fill="F2F2F2"/>
        <w:ind w:left="200"/>
      </w:pPr>
      <w:r>
        <w:rPr>
          <w:rFonts w:ascii="Consolas" w:eastAsia="Consolas" w:hAnsi="Consolas" w:cs="Consolas"/>
          <w:sz w:val="18"/>
          <w:szCs w:val="18"/>
        </w:rPr>
        <w:t xml:space="preserve"> </w:t>
      </w:r>
    </w:p>
    <w:p w14:paraId="04828453"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optimization</w:t>
      </w:r>
      <w:proofErr w:type="spellEnd"/>
      <w:r>
        <w:rPr>
          <w:rFonts w:ascii="Consolas" w:eastAsia="Consolas" w:hAnsi="Consolas" w:cs="Consolas"/>
          <w:sz w:val="18"/>
          <w:szCs w:val="18"/>
        </w:rPr>
        <w:t xml:space="preserve"> {</w:t>
      </w:r>
    </w:p>
    <w:p w14:paraId="04828454" w14:textId="77777777" w:rsidR="0045111F" w:rsidRDefault="00000000">
      <w:pPr>
        <w:shd w:val="clear" w:color="auto" w:fill="F2F2F2"/>
        <w:ind w:left="200"/>
      </w:pPr>
      <w:r>
        <w:rPr>
          <w:rFonts w:ascii="Consolas" w:eastAsia="Consolas" w:hAnsi="Consolas" w:cs="Consolas"/>
          <w:sz w:val="18"/>
          <w:szCs w:val="18"/>
        </w:rPr>
        <w:t xml:space="preserve">    enable-cache     = </w:t>
      </w:r>
      <w:proofErr w:type="spellStart"/>
      <w:r>
        <w:rPr>
          <w:rFonts w:ascii="Consolas" w:eastAsia="Consolas" w:hAnsi="Consolas" w:cs="Consolas"/>
          <w:sz w:val="18"/>
          <w:szCs w:val="18"/>
        </w:rPr>
        <w:t>true</w:t>
      </w:r>
      <w:proofErr w:type="spellEnd"/>
    </w:p>
    <w:p w14:paraId="04828455" w14:textId="77777777" w:rsidR="0045111F" w:rsidRDefault="00000000">
      <w:pPr>
        <w:shd w:val="clear" w:color="auto" w:fill="F2F2F2"/>
        <w:ind w:left="200"/>
      </w:pPr>
      <w:r>
        <w:rPr>
          <w:rFonts w:ascii="Consolas" w:eastAsia="Consolas" w:hAnsi="Consolas" w:cs="Consolas"/>
          <w:sz w:val="18"/>
          <w:szCs w:val="18"/>
        </w:rPr>
        <w:t xml:space="preserve">    enable-broadcast = </w:t>
      </w:r>
      <w:proofErr w:type="spellStart"/>
      <w:r>
        <w:rPr>
          <w:rFonts w:ascii="Consolas" w:eastAsia="Consolas" w:hAnsi="Consolas" w:cs="Consolas"/>
          <w:sz w:val="18"/>
          <w:szCs w:val="18"/>
        </w:rPr>
        <w:t>true</w:t>
      </w:r>
      <w:proofErr w:type="spellEnd"/>
    </w:p>
    <w:p w14:paraId="04828456" w14:textId="77777777" w:rsidR="0045111F" w:rsidRDefault="00000000">
      <w:pPr>
        <w:shd w:val="clear" w:color="auto" w:fill="F2F2F2"/>
        <w:ind w:left="200"/>
      </w:pPr>
      <w:r>
        <w:rPr>
          <w:rFonts w:ascii="Consolas" w:eastAsia="Consolas" w:hAnsi="Consolas" w:cs="Consolas"/>
          <w:sz w:val="18"/>
          <w:szCs w:val="18"/>
        </w:rPr>
        <w:t xml:space="preserve">  }</w:t>
      </w:r>
    </w:p>
    <w:p w14:paraId="04828457" w14:textId="77777777" w:rsidR="0045111F" w:rsidRDefault="00000000">
      <w:pPr>
        <w:shd w:val="clear" w:color="auto" w:fill="F2F2F2"/>
        <w:ind w:left="200"/>
      </w:pPr>
      <w:r>
        <w:rPr>
          <w:rFonts w:ascii="Consolas" w:eastAsia="Consolas" w:hAnsi="Consolas" w:cs="Consolas"/>
          <w:sz w:val="18"/>
          <w:szCs w:val="18"/>
        </w:rPr>
        <w:t xml:space="preserve"> </w:t>
      </w:r>
    </w:p>
    <w:p w14:paraId="04828458" w14:textId="77777777" w:rsidR="0045111F" w:rsidRDefault="00000000">
      <w:pPr>
        <w:shd w:val="clear" w:color="auto" w:fill="F2F2F2"/>
        <w:ind w:left="200"/>
      </w:pPr>
      <w:r>
        <w:rPr>
          <w:rFonts w:ascii="Consolas" w:eastAsia="Consolas" w:hAnsi="Consolas" w:cs="Consolas"/>
          <w:sz w:val="18"/>
          <w:szCs w:val="18"/>
        </w:rPr>
        <w:t xml:space="preserve">  data {</w:t>
      </w:r>
    </w:p>
    <w:p w14:paraId="04828459" w14:textId="77777777" w:rsidR="0045111F" w:rsidRDefault="00000000">
      <w:pPr>
        <w:shd w:val="clear" w:color="auto" w:fill="F2F2F2"/>
        <w:ind w:left="200"/>
      </w:pPr>
      <w:r>
        <w:rPr>
          <w:rFonts w:ascii="Consolas" w:eastAsia="Consolas" w:hAnsi="Consolas" w:cs="Consolas"/>
          <w:sz w:val="18"/>
          <w:szCs w:val="18"/>
        </w:rPr>
        <w:t xml:space="preserve">    input {</w:t>
      </w:r>
    </w:p>
    <w:p w14:paraId="0482845A" w14:textId="77777777" w:rsidR="0045111F" w:rsidRDefault="00000000">
      <w:pPr>
        <w:shd w:val="clear" w:color="auto" w:fill="F2F2F2"/>
        <w:ind w:left="200"/>
      </w:pPr>
      <w:r>
        <w:rPr>
          <w:rFonts w:ascii="Consolas" w:eastAsia="Consolas" w:hAnsi="Consolas" w:cs="Consolas"/>
          <w:sz w:val="18"/>
          <w:szCs w:val="18"/>
        </w:rPr>
        <w:t xml:space="preserve">      transactions = "data/transactions.csv"</w:t>
      </w:r>
    </w:p>
    <w:p w14:paraId="0482845B"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users</w:t>
      </w:r>
      <w:proofErr w:type="spellEnd"/>
      <w:r>
        <w:rPr>
          <w:rFonts w:ascii="Consolas" w:eastAsia="Consolas" w:hAnsi="Consolas" w:cs="Consolas"/>
          <w:sz w:val="18"/>
          <w:szCs w:val="18"/>
        </w:rPr>
        <w:t xml:space="preserve">        = "data/</w:t>
      </w:r>
      <w:proofErr w:type="spellStart"/>
      <w:r>
        <w:rPr>
          <w:rFonts w:ascii="Consolas" w:eastAsia="Consolas" w:hAnsi="Consolas" w:cs="Consolas"/>
          <w:sz w:val="18"/>
          <w:szCs w:val="18"/>
        </w:rPr>
        <w:t>users.json</w:t>
      </w:r>
      <w:proofErr w:type="spellEnd"/>
      <w:r>
        <w:rPr>
          <w:rFonts w:ascii="Consolas" w:eastAsia="Consolas" w:hAnsi="Consolas" w:cs="Consolas"/>
          <w:sz w:val="18"/>
          <w:szCs w:val="18"/>
        </w:rPr>
        <w:t>"</w:t>
      </w:r>
    </w:p>
    <w:p w14:paraId="0482845C"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products</w:t>
      </w:r>
      <w:proofErr w:type="spellEnd"/>
      <w:r>
        <w:rPr>
          <w:rFonts w:ascii="Consolas" w:eastAsia="Consolas" w:hAnsi="Consolas" w:cs="Consolas"/>
          <w:sz w:val="18"/>
          <w:szCs w:val="18"/>
        </w:rPr>
        <w:t xml:space="preserve">     = "data/</w:t>
      </w:r>
      <w:proofErr w:type="spellStart"/>
      <w:r>
        <w:rPr>
          <w:rFonts w:ascii="Consolas" w:eastAsia="Consolas" w:hAnsi="Consolas" w:cs="Consolas"/>
          <w:sz w:val="18"/>
          <w:szCs w:val="18"/>
        </w:rPr>
        <w:t>products.parquet</w:t>
      </w:r>
      <w:proofErr w:type="spellEnd"/>
      <w:r>
        <w:rPr>
          <w:rFonts w:ascii="Consolas" w:eastAsia="Consolas" w:hAnsi="Consolas" w:cs="Consolas"/>
          <w:sz w:val="18"/>
          <w:szCs w:val="18"/>
        </w:rPr>
        <w:t>"</w:t>
      </w:r>
    </w:p>
    <w:p w14:paraId="0482845D"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merchants</w:t>
      </w:r>
      <w:proofErr w:type="spellEnd"/>
      <w:r>
        <w:rPr>
          <w:rFonts w:ascii="Consolas" w:eastAsia="Consolas" w:hAnsi="Consolas" w:cs="Consolas"/>
          <w:sz w:val="18"/>
          <w:szCs w:val="18"/>
        </w:rPr>
        <w:t xml:space="preserve">    = "data/merchants.csv"</w:t>
      </w:r>
    </w:p>
    <w:p w14:paraId="0482845E" w14:textId="77777777" w:rsidR="0045111F" w:rsidRDefault="00000000">
      <w:pPr>
        <w:shd w:val="clear" w:color="auto" w:fill="F2F2F2"/>
        <w:ind w:left="200"/>
      </w:pPr>
      <w:r>
        <w:rPr>
          <w:rFonts w:ascii="Consolas" w:eastAsia="Consolas" w:hAnsi="Consolas" w:cs="Consolas"/>
          <w:sz w:val="18"/>
          <w:szCs w:val="18"/>
        </w:rPr>
        <w:t xml:space="preserve">    }</w:t>
      </w:r>
    </w:p>
    <w:p w14:paraId="0482845F" w14:textId="77777777" w:rsidR="0045111F" w:rsidRDefault="00000000">
      <w:pPr>
        <w:shd w:val="clear" w:color="auto" w:fill="F2F2F2"/>
        <w:ind w:left="200"/>
      </w:pPr>
      <w:r>
        <w:rPr>
          <w:rFonts w:ascii="Consolas" w:eastAsia="Consolas" w:hAnsi="Consolas" w:cs="Consolas"/>
          <w:sz w:val="18"/>
          <w:szCs w:val="18"/>
        </w:rPr>
        <w:t xml:space="preserve">    output {</w:t>
      </w:r>
    </w:p>
    <w:p w14:paraId="04828460"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path</w:t>
      </w:r>
      <w:proofErr w:type="spellEnd"/>
      <w:r>
        <w:rPr>
          <w:rFonts w:ascii="Consolas" w:eastAsia="Consolas" w:hAnsi="Consolas" w:cs="Consolas"/>
          <w:sz w:val="18"/>
          <w:szCs w:val="18"/>
        </w:rPr>
        <w:t xml:space="preserve"> = "output/"</w:t>
      </w:r>
    </w:p>
    <w:p w14:paraId="04828461" w14:textId="77777777" w:rsidR="0045111F" w:rsidRDefault="00000000">
      <w:pPr>
        <w:shd w:val="clear" w:color="auto" w:fill="F2F2F2"/>
        <w:ind w:left="200"/>
      </w:pPr>
      <w:r>
        <w:rPr>
          <w:rFonts w:ascii="Consolas" w:eastAsia="Consolas" w:hAnsi="Consolas" w:cs="Consolas"/>
          <w:sz w:val="18"/>
          <w:szCs w:val="18"/>
        </w:rPr>
        <w:t xml:space="preserve">    }</w:t>
      </w:r>
    </w:p>
    <w:p w14:paraId="04828462" w14:textId="77777777" w:rsidR="0045111F" w:rsidRDefault="00000000">
      <w:pPr>
        <w:shd w:val="clear" w:color="auto" w:fill="F2F2F2"/>
        <w:ind w:left="200"/>
      </w:pPr>
      <w:r>
        <w:rPr>
          <w:rFonts w:ascii="Consolas" w:eastAsia="Consolas" w:hAnsi="Consolas" w:cs="Consolas"/>
          <w:sz w:val="18"/>
          <w:szCs w:val="18"/>
        </w:rPr>
        <w:t xml:space="preserve">  }</w:t>
      </w:r>
    </w:p>
    <w:p w14:paraId="04828463" w14:textId="77777777" w:rsidR="0045111F" w:rsidRDefault="00000000">
      <w:pPr>
        <w:shd w:val="clear" w:color="auto" w:fill="F2F2F2"/>
        <w:ind w:left="200"/>
      </w:pPr>
      <w:r>
        <w:rPr>
          <w:rFonts w:ascii="Consolas" w:eastAsia="Consolas" w:hAnsi="Consolas" w:cs="Consolas"/>
          <w:sz w:val="18"/>
          <w:szCs w:val="18"/>
        </w:rPr>
        <w:t xml:space="preserve"> </w:t>
      </w:r>
    </w:p>
    <w:p w14:paraId="04828464" w14:textId="77777777" w:rsidR="0045111F" w:rsidRDefault="00000000">
      <w:pPr>
        <w:shd w:val="clear" w:color="auto" w:fill="F2F2F2"/>
        <w:ind w:left="200"/>
      </w:pPr>
      <w:r>
        <w:rPr>
          <w:rFonts w:ascii="Consolas" w:eastAsia="Consolas" w:hAnsi="Consolas" w:cs="Consolas"/>
          <w:sz w:val="18"/>
          <w:szCs w:val="18"/>
        </w:rPr>
        <w:t xml:space="preserve">  validation {</w:t>
      </w:r>
    </w:p>
    <w:p w14:paraId="04828465" w14:textId="77777777" w:rsidR="0045111F" w:rsidRDefault="00000000">
      <w:pPr>
        <w:shd w:val="clear" w:color="auto" w:fill="F2F2F2"/>
        <w:ind w:left="200"/>
      </w:pPr>
      <w:r>
        <w:rPr>
          <w:rFonts w:ascii="Consolas" w:eastAsia="Consolas" w:hAnsi="Consolas" w:cs="Consolas"/>
          <w:sz w:val="18"/>
          <w:szCs w:val="18"/>
        </w:rPr>
        <w:t xml:space="preserve">    user { </w:t>
      </w:r>
      <w:proofErr w:type="spellStart"/>
      <w:r>
        <w:rPr>
          <w:rFonts w:ascii="Consolas" w:eastAsia="Consolas" w:hAnsi="Consolas" w:cs="Consolas"/>
          <w:sz w:val="18"/>
          <w:szCs w:val="18"/>
        </w:rPr>
        <w:t>min-age</w:t>
      </w:r>
      <w:proofErr w:type="spellEnd"/>
      <w:r>
        <w:rPr>
          <w:rFonts w:ascii="Consolas" w:eastAsia="Consolas" w:hAnsi="Consolas" w:cs="Consolas"/>
          <w:sz w:val="18"/>
          <w:szCs w:val="18"/>
        </w:rPr>
        <w:t xml:space="preserve"> = 16, max-</w:t>
      </w:r>
      <w:proofErr w:type="spellStart"/>
      <w:r>
        <w:rPr>
          <w:rFonts w:ascii="Consolas" w:eastAsia="Consolas" w:hAnsi="Consolas" w:cs="Consolas"/>
          <w:sz w:val="18"/>
          <w:szCs w:val="18"/>
        </w:rPr>
        <w:t>age</w:t>
      </w:r>
      <w:proofErr w:type="spellEnd"/>
      <w:r>
        <w:rPr>
          <w:rFonts w:ascii="Consolas" w:eastAsia="Consolas" w:hAnsi="Consolas" w:cs="Consolas"/>
          <w:sz w:val="18"/>
          <w:szCs w:val="18"/>
        </w:rPr>
        <w:t xml:space="preserve"> = 100 }</w:t>
      </w:r>
    </w:p>
    <w:p w14:paraId="04828466" w14:textId="77777777" w:rsidR="0045111F"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product</w:t>
      </w:r>
      <w:proofErr w:type="spellEnd"/>
      <w:r>
        <w:rPr>
          <w:rFonts w:ascii="Consolas" w:eastAsia="Consolas" w:hAnsi="Consolas" w:cs="Consolas"/>
          <w:sz w:val="18"/>
          <w:szCs w:val="18"/>
        </w:rPr>
        <w:t xml:space="preserve"> { min-rating = 1.0, max-rating = 5.0 }</w:t>
      </w:r>
    </w:p>
    <w:p w14:paraId="04828467" w14:textId="77777777" w:rsidR="0045111F" w:rsidRDefault="00000000">
      <w:pPr>
        <w:shd w:val="clear" w:color="auto" w:fill="F2F2F2"/>
        <w:ind w:left="200"/>
      </w:pPr>
      <w:r>
        <w:rPr>
          <w:rFonts w:ascii="Consolas" w:eastAsia="Consolas" w:hAnsi="Consolas" w:cs="Consolas"/>
          <w:sz w:val="18"/>
          <w:szCs w:val="18"/>
        </w:rPr>
        <w:t xml:space="preserve">  }</w:t>
      </w:r>
    </w:p>
    <w:p w14:paraId="04828468" w14:textId="77777777" w:rsidR="0045111F" w:rsidRDefault="00000000">
      <w:pPr>
        <w:shd w:val="clear" w:color="auto" w:fill="F2F2F2"/>
        <w:spacing w:after="140"/>
        <w:ind w:left="200"/>
      </w:pPr>
      <w:r>
        <w:rPr>
          <w:rFonts w:ascii="Consolas" w:eastAsia="Consolas" w:hAnsi="Consolas" w:cs="Consolas"/>
          <w:sz w:val="18"/>
          <w:szCs w:val="18"/>
        </w:rPr>
        <w:t>}</w:t>
      </w:r>
    </w:p>
    <w:p w14:paraId="04828469" w14:textId="77777777" w:rsidR="0045111F" w:rsidRDefault="00000000">
      <w:pPr>
        <w:pStyle w:val="Paragraphedeliste"/>
        <w:numPr>
          <w:ilvl w:val="0"/>
          <w:numId w:val="2"/>
        </w:numPr>
        <w:spacing w:after="60" w:line="264" w:lineRule="auto"/>
      </w:pPr>
      <w:r>
        <w:t>Aucun chemin de fichier, seuil de validation ou paramètre Spark ne doit être codé en dur dans le code Scala.</w:t>
      </w:r>
    </w:p>
    <w:p w14:paraId="0482846A" w14:textId="77777777" w:rsidR="0045111F" w:rsidRDefault="00000000">
      <w:pPr>
        <w:pStyle w:val="Paragraphedeliste"/>
        <w:numPr>
          <w:ilvl w:val="0"/>
          <w:numId w:val="2"/>
        </w:numPr>
        <w:spacing w:after="60" w:line="264" w:lineRule="auto"/>
      </w:pPr>
      <w:r>
        <w:t>Prévoyez un mécanisme de valeur par défaut lorsqu'une clé est absente du fichier.</w:t>
      </w:r>
    </w:p>
    <w:p w14:paraId="0482846B" w14:textId="77777777" w:rsidR="0045111F" w:rsidRDefault="00000000">
      <w:r>
        <w:br w:type="page"/>
      </w:r>
    </w:p>
    <w:p w14:paraId="0482846C" w14:textId="77777777" w:rsidR="0045111F" w:rsidRDefault="00000000">
      <w:pPr>
        <w:pStyle w:val="Titre1"/>
        <w:pBdr>
          <w:bottom w:val="single" w:sz="8" w:space="4" w:color="1F4E79"/>
        </w:pBdr>
        <w:spacing w:before="360" w:after="160"/>
      </w:pPr>
      <w:r>
        <w:rPr>
          <w:b/>
          <w:bCs/>
          <w:color w:val="1F4E79"/>
          <w:sz w:val="30"/>
          <w:szCs w:val="30"/>
        </w:rPr>
        <w:lastRenderedPageBreak/>
        <w:t>PARTIE 8 : LIVRABLES ET SOUTENANCE</w:t>
      </w:r>
    </w:p>
    <w:p w14:paraId="0482846D" w14:textId="77777777" w:rsidR="0045111F" w:rsidRDefault="00000000">
      <w:pPr>
        <w:pStyle w:val="Titre2"/>
        <w:spacing w:before="260" w:after="100"/>
      </w:pPr>
      <w:r>
        <w:rPr>
          <w:b/>
          <w:bCs/>
          <w:color w:val="1F4E79"/>
          <w:sz w:val="25"/>
          <w:szCs w:val="25"/>
        </w:rPr>
        <w:t>Question 8.1 – Contenu de l'archive</w:t>
      </w:r>
    </w:p>
    <w:p w14:paraId="0482846E" w14:textId="77777777" w:rsidR="0045111F" w:rsidRDefault="00000000">
      <w:pPr>
        <w:spacing w:after="100" w:line="276" w:lineRule="auto"/>
      </w:pPr>
      <w:r>
        <w:t>Le projet est à envoyer par courriel à l'adresse senendigue@gmail.com, au plus tard le samedi 29 août 2026 à 00h00, sous la forme d'une archive ZIP unique nommée GROUPE_&lt;Nom1&gt;_&lt;Nom2&gt;_&lt;Nom3&gt;.zip contenant :</w:t>
      </w:r>
    </w:p>
    <w:p w14:paraId="0482846F" w14:textId="77777777" w:rsidR="0045111F" w:rsidRDefault="00000000">
      <w:pPr>
        <w:pStyle w:val="Paragraphedeliste"/>
        <w:numPr>
          <w:ilvl w:val="0"/>
          <w:numId w:val="2"/>
        </w:numPr>
        <w:spacing w:after="60" w:line="264" w:lineRule="auto"/>
      </w:pPr>
      <w:r>
        <w:t>Le code source complet, y compris le répertoire .git (ou, à défaut, les sauvegardes datées mentionnées en Question 0.2).</w:t>
      </w:r>
    </w:p>
    <w:p w14:paraId="04828470" w14:textId="77777777" w:rsidR="0045111F" w:rsidRDefault="00000000">
      <w:pPr>
        <w:pStyle w:val="Paragraphedeliste"/>
        <w:numPr>
          <w:ilvl w:val="0"/>
          <w:numId w:val="2"/>
        </w:numPr>
        <w:spacing w:after="60" w:line="264" w:lineRule="auto"/>
      </w:pPr>
      <w:r>
        <w:t>Le JAR exécutable généré.</w:t>
      </w:r>
    </w:p>
    <w:p w14:paraId="04828471" w14:textId="77777777" w:rsidR="0045111F" w:rsidRDefault="00000000">
      <w:pPr>
        <w:pStyle w:val="Paragraphedeliste"/>
        <w:numPr>
          <w:ilvl w:val="0"/>
          <w:numId w:val="2"/>
        </w:numPr>
        <w:spacing w:after="60" w:line="264" w:lineRule="auto"/>
      </w:pPr>
      <w:r>
        <w:t>Les fichiers README.md, EQUIPE.md et CONTRIBUTIONS.md.</w:t>
      </w:r>
    </w:p>
    <w:p w14:paraId="04828472" w14:textId="77777777" w:rsidR="0045111F" w:rsidRDefault="00000000">
      <w:pPr>
        <w:pStyle w:val="Paragraphedeliste"/>
        <w:numPr>
          <w:ilvl w:val="0"/>
          <w:numId w:val="2"/>
        </w:numPr>
        <w:spacing w:after="60" w:line="264" w:lineRule="auto"/>
      </w:pPr>
      <w:r>
        <w:t>Les fichiers de configuration (</w:t>
      </w:r>
      <w:proofErr w:type="spellStart"/>
      <w:r>
        <w:t>application.conf</w:t>
      </w:r>
      <w:proofErr w:type="spellEnd"/>
      <w:r>
        <w:t>).</w:t>
      </w:r>
    </w:p>
    <w:p w14:paraId="04828473" w14:textId="77777777" w:rsidR="0045111F" w:rsidRDefault="00000000">
      <w:pPr>
        <w:pStyle w:val="Paragraphedeliste"/>
        <w:numPr>
          <w:ilvl w:val="0"/>
          <w:numId w:val="2"/>
        </w:numPr>
        <w:spacing w:after="60" w:line="264" w:lineRule="auto"/>
      </w:pPr>
      <w:r>
        <w:t>Un échantillon des résultats produits (répertoire de sortie, CSV et Parquet).</w:t>
      </w:r>
    </w:p>
    <w:p w14:paraId="04828474" w14:textId="77777777" w:rsidR="0045111F" w:rsidRDefault="00000000">
      <w:pPr>
        <w:pStyle w:val="Paragraphedeliste"/>
        <w:numPr>
          <w:ilvl w:val="0"/>
          <w:numId w:val="2"/>
        </w:numPr>
        <w:spacing w:after="60" w:line="264" w:lineRule="auto"/>
      </w:pPr>
      <w:r>
        <w:t>Le support de présentation utilisé lors de la soutenance.</w:t>
      </w:r>
    </w:p>
    <w:p w14:paraId="04828475" w14:textId="77777777" w:rsidR="0045111F" w:rsidRDefault="0045111F">
      <w:pPr>
        <w:spacing w:after="120"/>
      </w:pPr>
    </w:p>
    <w:p w14:paraId="04828476"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Rendu unique : </w:t>
      </w:r>
      <w:r>
        <w:t>un seul envoi par groupe. Le courriel doit être adressé par un membre et mettre les deux autres en copie, faute de quoi le rendu est considéré comme incomplet.</w:t>
      </w:r>
    </w:p>
    <w:p w14:paraId="04828477" w14:textId="77777777" w:rsidR="0045111F" w:rsidRDefault="00000000">
      <w:pPr>
        <w:pStyle w:val="Titre2"/>
        <w:spacing w:before="260" w:after="100"/>
      </w:pPr>
      <w:r>
        <w:rPr>
          <w:b/>
          <w:bCs/>
          <w:color w:val="1F4E79"/>
          <w:sz w:val="25"/>
          <w:szCs w:val="25"/>
        </w:rPr>
        <w:t>Question 8.2 – Soutenance orale</w:t>
      </w:r>
    </w:p>
    <w:p w14:paraId="04828478" w14:textId="77777777" w:rsidR="0045111F" w:rsidRDefault="00000000">
      <w:pPr>
        <w:spacing w:after="100"/>
      </w:pPr>
      <w:r>
        <w:rPr>
          <w:b/>
          <w:bCs/>
          <w:i/>
          <w:iCs/>
          <w:color w:val="1F4E79"/>
        </w:rPr>
        <w:t xml:space="preserve">Objectif : </w:t>
      </w:r>
      <w:r>
        <w:rPr>
          <w:i/>
          <w:iCs/>
        </w:rPr>
        <w:t>Vérifier que chaque membre maîtrise l'ensemble du projet, et pas seulement sa partie.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45111F" w14:paraId="0482847C"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04828479" w14:textId="77777777" w:rsidR="0045111F" w:rsidRDefault="00000000">
            <w:r>
              <w:rPr>
                <w:b/>
                <w:bCs/>
                <w:color w:val="FFFFFF"/>
                <w:sz w:val="19"/>
                <w:szCs w:val="19"/>
              </w:rPr>
              <w:t>Séquence</w:t>
            </w:r>
          </w:p>
        </w:tc>
        <w:tc>
          <w:tcPr>
            <w:tcW w:w="1800" w:type="dxa"/>
            <w:shd w:val="clear" w:color="auto" w:fill="1F4E79"/>
            <w:tcMar>
              <w:top w:w="60" w:type="dxa"/>
              <w:left w:w="100" w:type="dxa"/>
              <w:bottom w:w="60" w:type="dxa"/>
              <w:right w:w="100" w:type="dxa"/>
            </w:tcMar>
          </w:tcPr>
          <w:p w14:paraId="0482847A" w14:textId="77777777" w:rsidR="0045111F" w:rsidRDefault="00000000">
            <w:r>
              <w:rPr>
                <w:b/>
                <w:bCs/>
                <w:color w:val="FFFFFF"/>
                <w:sz w:val="19"/>
                <w:szCs w:val="19"/>
              </w:rPr>
              <w:t>Durée indicative</w:t>
            </w:r>
          </w:p>
        </w:tc>
        <w:tc>
          <w:tcPr>
            <w:tcW w:w="5026" w:type="dxa"/>
            <w:shd w:val="clear" w:color="auto" w:fill="1F4E79"/>
            <w:tcMar>
              <w:top w:w="60" w:type="dxa"/>
              <w:left w:w="100" w:type="dxa"/>
              <w:bottom w:w="60" w:type="dxa"/>
              <w:right w:w="100" w:type="dxa"/>
            </w:tcMar>
          </w:tcPr>
          <w:p w14:paraId="0482847B" w14:textId="77777777" w:rsidR="0045111F" w:rsidRDefault="00000000">
            <w:r>
              <w:rPr>
                <w:b/>
                <w:bCs/>
                <w:color w:val="FFFFFF"/>
                <w:sz w:val="19"/>
                <w:szCs w:val="19"/>
              </w:rPr>
              <w:t>Contenu</w:t>
            </w:r>
          </w:p>
        </w:tc>
      </w:tr>
      <w:tr w:rsidR="0045111F" w14:paraId="04828480" w14:textId="77777777">
        <w:tblPrEx>
          <w:tblCellMar>
            <w:top w:w="0" w:type="dxa"/>
            <w:bottom w:w="0" w:type="dxa"/>
          </w:tblCellMar>
        </w:tblPrEx>
        <w:tc>
          <w:tcPr>
            <w:tcW w:w="2200" w:type="dxa"/>
            <w:tcMar>
              <w:top w:w="60" w:type="dxa"/>
              <w:left w:w="100" w:type="dxa"/>
              <w:bottom w:w="60" w:type="dxa"/>
              <w:right w:w="100" w:type="dxa"/>
            </w:tcMar>
          </w:tcPr>
          <w:p w14:paraId="0482847D" w14:textId="77777777" w:rsidR="0045111F" w:rsidRDefault="00000000">
            <w:r>
              <w:rPr>
                <w:color w:val="000000"/>
                <w:sz w:val="19"/>
                <w:szCs w:val="19"/>
              </w:rPr>
              <w:t>Présentation collective</w:t>
            </w:r>
          </w:p>
        </w:tc>
        <w:tc>
          <w:tcPr>
            <w:tcW w:w="1800" w:type="dxa"/>
            <w:tcMar>
              <w:top w:w="60" w:type="dxa"/>
              <w:left w:w="100" w:type="dxa"/>
              <w:bottom w:w="60" w:type="dxa"/>
              <w:right w:w="100" w:type="dxa"/>
            </w:tcMar>
          </w:tcPr>
          <w:p w14:paraId="0482847E" w14:textId="77777777" w:rsidR="0045111F" w:rsidRDefault="00000000">
            <w:r>
              <w:rPr>
                <w:color w:val="000000"/>
                <w:sz w:val="19"/>
                <w:szCs w:val="19"/>
              </w:rPr>
              <w:t>5 min</w:t>
            </w:r>
          </w:p>
        </w:tc>
        <w:tc>
          <w:tcPr>
            <w:tcW w:w="5026" w:type="dxa"/>
            <w:tcMar>
              <w:top w:w="60" w:type="dxa"/>
              <w:left w:w="100" w:type="dxa"/>
              <w:bottom w:w="60" w:type="dxa"/>
              <w:right w:w="100" w:type="dxa"/>
            </w:tcMar>
          </w:tcPr>
          <w:p w14:paraId="0482847F" w14:textId="77777777" w:rsidR="0045111F" w:rsidRDefault="00000000">
            <w:r>
              <w:rPr>
                <w:color w:val="000000"/>
                <w:sz w:val="19"/>
                <w:szCs w:val="19"/>
              </w:rPr>
              <w:t>Contexte, architecture du pipeline, organisation du groupe et choix techniques structurants</w:t>
            </w:r>
          </w:p>
        </w:tc>
      </w:tr>
      <w:tr w:rsidR="0045111F" w14:paraId="04828484"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04828481" w14:textId="77777777" w:rsidR="0045111F" w:rsidRDefault="00000000">
            <w:r>
              <w:rPr>
                <w:color w:val="000000"/>
                <w:sz w:val="19"/>
                <w:szCs w:val="19"/>
              </w:rPr>
              <w:t>Exposé individuel × 3</w:t>
            </w:r>
          </w:p>
        </w:tc>
        <w:tc>
          <w:tcPr>
            <w:tcW w:w="1800" w:type="dxa"/>
            <w:shd w:val="clear" w:color="auto" w:fill="F2F2F2"/>
            <w:tcMar>
              <w:top w:w="60" w:type="dxa"/>
              <w:left w:w="100" w:type="dxa"/>
              <w:bottom w:w="60" w:type="dxa"/>
              <w:right w:w="100" w:type="dxa"/>
            </w:tcMar>
          </w:tcPr>
          <w:p w14:paraId="04828482" w14:textId="77777777" w:rsidR="0045111F" w:rsidRDefault="00000000">
            <w:r>
              <w:rPr>
                <w:color w:val="000000"/>
                <w:sz w:val="19"/>
                <w:szCs w:val="19"/>
              </w:rPr>
              <w:t>5 min par membre</w:t>
            </w:r>
          </w:p>
        </w:tc>
        <w:tc>
          <w:tcPr>
            <w:tcW w:w="5026" w:type="dxa"/>
            <w:shd w:val="clear" w:color="auto" w:fill="F2F2F2"/>
            <w:tcMar>
              <w:top w:w="60" w:type="dxa"/>
              <w:left w:w="100" w:type="dxa"/>
              <w:bottom w:w="60" w:type="dxa"/>
              <w:right w:w="100" w:type="dxa"/>
            </w:tcMar>
          </w:tcPr>
          <w:p w14:paraId="04828483" w14:textId="77777777" w:rsidR="0045111F" w:rsidRDefault="00000000">
            <w:r>
              <w:rPr>
                <w:color w:val="000000"/>
                <w:sz w:val="19"/>
                <w:szCs w:val="19"/>
              </w:rPr>
              <w:t>Chaque membre présente son module, ses difficultés et une démonstration de son code</w:t>
            </w:r>
          </w:p>
        </w:tc>
      </w:tr>
      <w:tr w:rsidR="0045111F" w14:paraId="04828488" w14:textId="77777777">
        <w:tblPrEx>
          <w:tblCellMar>
            <w:top w:w="0" w:type="dxa"/>
            <w:bottom w:w="0" w:type="dxa"/>
          </w:tblCellMar>
        </w:tblPrEx>
        <w:tc>
          <w:tcPr>
            <w:tcW w:w="2200" w:type="dxa"/>
            <w:tcMar>
              <w:top w:w="60" w:type="dxa"/>
              <w:left w:w="100" w:type="dxa"/>
              <w:bottom w:w="60" w:type="dxa"/>
              <w:right w:w="100" w:type="dxa"/>
            </w:tcMar>
          </w:tcPr>
          <w:p w14:paraId="04828485" w14:textId="77777777" w:rsidR="0045111F" w:rsidRDefault="00000000">
            <w:r>
              <w:rPr>
                <w:color w:val="000000"/>
                <w:sz w:val="19"/>
                <w:szCs w:val="19"/>
              </w:rPr>
              <w:t>Démonstration</w:t>
            </w:r>
          </w:p>
        </w:tc>
        <w:tc>
          <w:tcPr>
            <w:tcW w:w="1800" w:type="dxa"/>
            <w:tcMar>
              <w:top w:w="60" w:type="dxa"/>
              <w:left w:w="100" w:type="dxa"/>
              <w:bottom w:w="60" w:type="dxa"/>
              <w:right w:w="100" w:type="dxa"/>
            </w:tcMar>
          </w:tcPr>
          <w:p w14:paraId="04828486" w14:textId="77777777" w:rsidR="0045111F" w:rsidRDefault="00000000">
            <w:r>
              <w:rPr>
                <w:color w:val="000000"/>
                <w:sz w:val="19"/>
                <w:szCs w:val="19"/>
              </w:rPr>
              <w:t>5 min</w:t>
            </w:r>
          </w:p>
        </w:tc>
        <w:tc>
          <w:tcPr>
            <w:tcW w:w="5026" w:type="dxa"/>
            <w:tcMar>
              <w:top w:w="60" w:type="dxa"/>
              <w:left w:w="100" w:type="dxa"/>
              <w:bottom w:w="60" w:type="dxa"/>
              <w:right w:w="100" w:type="dxa"/>
            </w:tcMar>
          </w:tcPr>
          <w:p w14:paraId="04828487" w14:textId="77777777" w:rsidR="0045111F" w:rsidRDefault="00000000">
            <w:r>
              <w:rPr>
                <w:color w:val="000000"/>
                <w:sz w:val="19"/>
                <w:szCs w:val="19"/>
              </w:rPr>
              <w:t>Exécution du pipeline complet et lecture commentée des résultats métier</w:t>
            </w:r>
          </w:p>
        </w:tc>
      </w:tr>
      <w:tr w:rsidR="0045111F" w14:paraId="0482848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04828489" w14:textId="77777777" w:rsidR="0045111F" w:rsidRDefault="00000000">
            <w:r>
              <w:rPr>
                <w:color w:val="000000"/>
                <w:sz w:val="19"/>
                <w:szCs w:val="19"/>
              </w:rPr>
              <w:t>Questions du jury</w:t>
            </w:r>
          </w:p>
        </w:tc>
        <w:tc>
          <w:tcPr>
            <w:tcW w:w="1800" w:type="dxa"/>
            <w:shd w:val="clear" w:color="auto" w:fill="F2F2F2"/>
            <w:tcMar>
              <w:top w:w="60" w:type="dxa"/>
              <w:left w:w="100" w:type="dxa"/>
              <w:bottom w:w="60" w:type="dxa"/>
              <w:right w:w="100" w:type="dxa"/>
            </w:tcMar>
          </w:tcPr>
          <w:p w14:paraId="0482848A" w14:textId="77777777" w:rsidR="0045111F" w:rsidRDefault="00000000">
            <w:r>
              <w:rPr>
                <w:color w:val="000000"/>
                <w:sz w:val="19"/>
                <w:szCs w:val="19"/>
              </w:rPr>
              <w:t>10 min</w:t>
            </w:r>
          </w:p>
        </w:tc>
        <w:tc>
          <w:tcPr>
            <w:tcW w:w="5026" w:type="dxa"/>
            <w:shd w:val="clear" w:color="auto" w:fill="F2F2F2"/>
            <w:tcMar>
              <w:top w:w="60" w:type="dxa"/>
              <w:left w:w="100" w:type="dxa"/>
              <w:bottom w:w="60" w:type="dxa"/>
              <w:right w:w="100" w:type="dxa"/>
            </w:tcMar>
          </w:tcPr>
          <w:p w14:paraId="0482848B" w14:textId="77777777" w:rsidR="0045111F" w:rsidRDefault="00000000">
            <w:r>
              <w:rPr>
                <w:color w:val="000000"/>
                <w:sz w:val="19"/>
                <w:szCs w:val="19"/>
              </w:rPr>
              <w:t>Questions individuelles portant sur n'importe quelle partie du projet, y compris celles écrites par les autres membres</w:t>
            </w:r>
          </w:p>
        </w:tc>
      </w:tr>
    </w:tbl>
    <w:p w14:paraId="0482848D" w14:textId="77777777" w:rsidR="0045111F" w:rsidRDefault="0045111F">
      <w:pPr>
        <w:spacing w:after="120"/>
      </w:pPr>
    </w:p>
    <w:p w14:paraId="0482848E" w14:textId="77777777" w:rsidR="0045111F" w:rsidRDefault="00000000">
      <w:pPr>
        <w:pBdr>
          <w:top w:val="single" w:sz="2" w:space="4" w:color="DEEAF6"/>
          <w:left w:val="single" w:sz="18" w:space="6" w:color="1F4E79"/>
          <w:bottom w:val="single" w:sz="2" w:space="4" w:color="DEEAF6"/>
          <w:right w:val="single" w:sz="2" w:space="4" w:color="DEEAF6"/>
        </w:pBdr>
        <w:shd w:val="clear" w:color="auto" w:fill="DEEAF6"/>
        <w:spacing w:before="100" w:after="140"/>
      </w:pPr>
      <w:r>
        <w:rPr>
          <w:b/>
          <w:bCs/>
          <w:color w:val="1F4E79"/>
        </w:rPr>
        <w:t xml:space="preserve">Important : </w:t>
      </w:r>
      <w:r>
        <w:t>lors des questions, chaque étudiant peut être interrogé sur le code d'un autre membre du groupe. Une méconnaissance manifeste des parties non écrites par l'étudiant pénalise sa note individuelle.</w:t>
      </w:r>
    </w:p>
    <w:p w14:paraId="0482848F" w14:textId="77777777" w:rsidR="0045111F" w:rsidRDefault="00000000">
      <w:r>
        <w:br w:type="page"/>
      </w:r>
    </w:p>
    <w:p w14:paraId="04828490" w14:textId="78625B1F" w:rsidR="0045111F" w:rsidRDefault="00000000">
      <w:pPr>
        <w:pStyle w:val="Titre1"/>
        <w:pBdr>
          <w:bottom w:val="single" w:sz="8" w:space="4" w:color="1F4E79"/>
        </w:pBdr>
        <w:spacing w:before="360" w:after="160"/>
      </w:pPr>
      <w:r>
        <w:rPr>
          <w:b/>
          <w:bCs/>
          <w:color w:val="1F4E79"/>
          <w:sz w:val="30"/>
          <w:szCs w:val="30"/>
        </w:rPr>
        <w:lastRenderedPageBreak/>
        <w:t>BARÈME D'ÉVALUATION</w:t>
      </w:r>
    </w:p>
    <w:p w14:paraId="04828491" w14:textId="77777777" w:rsidR="0045111F" w:rsidRDefault="00000000">
      <w:pPr>
        <w:spacing w:after="100" w:line="276" w:lineRule="auto"/>
      </w:pPr>
      <w:r>
        <w:t>La note finale de chaque étudiant se compose d'une note collective, identique pour les trois membres, et d'une note individuelle.</w:t>
      </w:r>
    </w:p>
    <w:p w14:paraId="04828492" w14:textId="77777777" w:rsidR="0045111F" w:rsidRDefault="00000000">
      <w:pPr>
        <w:pStyle w:val="Titre2"/>
        <w:spacing w:before="260" w:after="100"/>
      </w:pPr>
      <w:r>
        <w:rPr>
          <w:b/>
          <w:bCs/>
          <w:color w:val="1F4E79"/>
          <w:sz w:val="25"/>
          <w:szCs w:val="25"/>
        </w:rPr>
        <w:t>Note collective – 12 points sur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26"/>
        <w:gridCol w:w="1600"/>
      </w:tblGrid>
      <w:tr w:rsidR="0045111F" w14:paraId="04828496"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04828493" w14:textId="77777777" w:rsidR="0045111F" w:rsidRDefault="00000000">
            <w:r>
              <w:rPr>
                <w:b/>
                <w:bCs/>
                <w:color w:val="FFFFFF"/>
                <w:sz w:val="19"/>
                <w:szCs w:val="19"/>
              </w:rPr>
              <w:t>Volet</w:t>
            </w:r>
          </w:p>
        </w:tc>
        <w:tc>
          <w:tcPr>
            <w:tcW w:w="5626" w:type="dxa"/>
            <w:shd w:val="clear" w:color="auto" w:fill="1F4E79"/>
            <w:tcMar>
              <w:top w:w="60" w:type="dxa"/>
              <w:left w:w="100" w:type="dxa"/>
              <w:bottom w:w="60" w:type="dxa"/>
              <w:right w:w="100" w:type="dxa"/>
            </w:tcMar>
          </w:tcPr>
          <w:p w14:paraId="04828494" w14:textId="77777777" w:rsidR="0045111F" w:rsidRDefault="00000000">
            <w:r>
              <w:rPr>
                <w:b/>
                <w:bCs/>
                <w:color w:val="FFFFFF"/>
                <w:sz w:val="19"/>
                <w:szCs w:val="19"/>
              </w:rPr>
              <w:t>Éléments évalués</w:t>
            </w:r>
          </w:p>
        </w:tc>
        <w:tc>
          <w:tcPr>
            <w:tcW w:w="1600" w:type="dxa"/>
            <w:shd w:val="clear" w:color="auto" w:fill="1F4E79"/>
            <w:tcMar>
              <w:top w:w="60" w:type="dxa"/>
              <w:left w:w="100" w:type="dxa"/>
              <w:bottom w:w="60" w:type="dxa"/>
              <w:right w:w="100" w:type="dxa"/>
            </w:tcMar>
          </w:tcPr>
          <w:p w14:paraId="04828495" w14:textId="77777777" w:rsidR="0045111F" w:rsidRDefault="00000000">
            <w:r>
              <w:rPr>
                <w:b/>
                <w:bCs/>
                <w:color w:val="FFFFFF"/>
                <w:sz w:val="19"/>
                <w:szCs w:val="19"/>
              </w:rPr>
              <w:t>Points</w:t>
            </w:r>
          </w:p>
        </w:tc>
      </w:tr>
      <w:tr w:rsidR="0045111F" w14:paraId="0482849A" w14:textId="77777777">
        <w:tblPrEx>
          <w:tblCellMar>
            <w:top w:w="0" w:type="dxa"/>
            <w:bottom w:w="0" w:type="dxa"/>
          </w:tblCellMar>
        </w:tblPrEx>
        <w:tc>
          <w:tcPr>
            <w:tcW w:w="1800" w:type="dxa"/>
            <w:tcMar>
              <w:top w:w="60" w:type="dxa"/>
              <w:left w:w="100" w:type="dxa"/>
              <w:bottom w:w="60" w:type="dxa"/>
              <w:right w:w="100" w:type="dxa"/>
            </w:tcMar>
          </w:tcPr>
          <w:p w14:paraId="04828497" w14:textId="77777777" w:rsidR="0045111F" w:rsidRDefault="00000000">
            <w:r>
              <w:rPr>
                <w:color w:val="000000"/>
                <w:sz w:val="19"/>
                <w:szCs w:val="19"/>
              </w:rPr>
              <w:t>Parties 0, 1 &amp; 7</w:t>
            </w:r>
          </w:p>
        </w:tc>
        <w:tc>
          <w:tcPr>
            <w:tcW w:w="5626" w:type="dxa"/>
            <w:tcMar>
              <w:top w:w="60" w:type="dxa"/>
              <w:left w:w="100" w:type="dxa"/>
              <w:bottom w:w="60" w:type="dxa"/>
              <w:right w:w="100" w:type="dxa"/>
            </w:tcMar>
          </w:tcPr>
          <w:p w14:paraId="04828498" w14:textId="77777777" w:rsidR="0045111F" w:rsidRDefault="00000000">
            <w:r>
              <w:rPr>
                <w:color w:val="000000"/>
                <w:sz w:val="19"/>
                <w:szCs w:val="19"/>
              </w:rPr>
              <w:t xml:space="preserve">Organisation du groupe, structure SBT, </w:t>
            </w:r>
            <w:proofErr w:type="spellStart"/>
            <w:r>
              <w:rPr>
                <w:color w:val="000000"/>
                <w:sz w:val="19"/>
                <w:szCs w:val="19"/>
              </w:rPr>
              <w:t>build.sbt</w:t>
            </w:r>
            <w:proofErr w:type="spellEnd"/>
            <w:r>
              <w:rPr>
                <w:color w:val="000000"/>
                <w:sz w:val="19"/>
                <w:szCs w:val="19"/>
              </w:rPr>
              <w:t>, README, configuration externalisée</w:t>
            </w:r>
          </w:p>
        </w:tc>
        <w:tc>
          <w:tcPr>
            <w:tcW w:w="1600" w:type="dxa"/>
            <w:tcMar>
              <w:top w:w="60" w:type="dxa"/>
              <w:left w:w="100" w:type="dxa"/>
              <w:bottom w:w="60" w:type="dxa"/>
              <w:right w:w="100" w:type="dxa"/>
            </w:tcMar>
          </w:tcPr>
          <w:p w14:paraId="04828499" w14:textId="77777777" w:rsidR="0045111F" w:rsidRDefault="00000000">
            <w:r>
              <w:rPr>
                <w:color w:val="000000"/>
                <w:sz w:val="19"/>
                <w:szCs w:val="19"/>
              </w:rPr>
              <w:t>2</w:t>
            </w:r>
          </w:p>
        </w:tc>
      </w:tr>
      <w:tr w:rsidR="0045111F" w14:paraId="0482849E"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482849B" w14:textId="77777777" w:rsidR="0045111F" w:rsidRDefault="00000000">
            <w:r>
              <w:rPr>
                <w:color w:val="000000"/>
                <w:sz w:val="19"/>
                <w:szCs w:val="19"/>
              </w:rPr>
              <w:t>Partie 2</w:t>
            </w:r>
          </w:p>
        </w:tc>
        <w:tc>
          <w:tcPr>
            <w:tcW w:w="5626" w:type="dxa"/>
            <w:shd w:val="clear" w:color="auto" w:fill="F2F2F2"/>
            <w:tcMar>
              <w:top w:w="60" w:type="dxa"/>
              <w:left w:w="100" w:type="dxa"/>
              <w:bottom w:w="60" w:type="dxa"/>
              <w:right w:w="100" w:type="dxa"/>
            </w:tcMar>
          </w:tcPr>
          <w:p w14:paraId="0482849C" w14:textId="77777777" w:rsidR="0045111F" w:rsidRDefault="00000000">
            <w:r>
              <w:rPr>
                <w:color w:val="000000"/>
                <w:sz w:val="19"/>
                <w:szCs w:val="19"/>
              </w:rPr>
              <w:t xml:space="preserve">Ingestion </w:t>
            </w:r>
            <w:proofErr w:type="spellStart"/>
            <w:r>
              <w:rPr>
                <w:color w:val="000000"/>
                <w:sz w:val="19"/>
                <w:szCs w:val="19"/>
              </w:rPr>
              <w:t>multi-format</w:t>
            </w:r>
            <w:proofErr w:type="spellEnd"/>
            <w:r>
              <w:rPr>
                <w:color w:val="000000"/>
                <w:sz w:val="19"/>
                <w:szCs w:val="19"/>
              </w:rPr>
              <w:t>, validations, rapport de qualité des données</w:t>
            </w:r>
          </w:p>
        </w:tc>
        <w:tc>
          <w:tcPr>
            <w:tcW w:w="1600" w:type="dxa"/>
            <w:shd w:val="clear" w:color="auto" w:fill="F2F2F2"/>
            <w:tcMar>
              <w:top w:w="60" w:type="dxa"/>
              <w:left w:w="100" w:type="dxa"/>
              <w:bottom w:w="60" w:type="dxa"/>
              <w:right w:w="100" w:type="dxa"/>
            </w:tcMar>
          </w:tcPr>
          <w:p w14:paraId="0482849D" w14:textId="77777777" w:rsidR="0045111F" w:rsidRDefault="00000000">
            <w:r>
              <w:rPr>
                <w:color w:val="000000"/>
                <w:sz w:val="19"/>
                <w:szCs w:val="19"/>
              </w:rPr>
              <w:t>3</w:t>
            </w:r>
          </w:p>
        </w:tc>
      </w:tr>
      <w:tr w:rsidR="0045111F" w14:paraId="048284A2" w14:textId="77777777">
        <w:tblPrEx>
          <w:tblCellMar>
            <w:top w:w="0" w:type="dxa"/>
            <w:bottom w:w="0" w:type="dxa"/>
          </w:tblCellMar>
        </w:tblPrEx>
        <w:tc>
          <w:tcPr>
            <w:tcW w:w="1800" w:type="dxa"/>
            <w:tcMar>
              <w:top w:w="60" w:type="dxa"/>
              <w:left w:w="100" w:type="dxa"/>
              <w:bottom w:w="60" w:type="dxa"/>
              <w:right w:w="100" w:type="dxa"/>
            </w:tcMar>
          </w:tcPr>
          <w:p w14:paraId="0482849F" w14:textId="77777777" w:rsidR="0045111F" w:rsidRDefault="00000000">
            <w:r>
              <w:rPr>
                <w:color w:val="000000"/>
                <w:sz w:val="19"/>
                <w:szCs w:val="19"/>
              </w:rPr>
              <w:t>Partie 3</w:t>
            </w:r>
          </w:p>
        </w:tc>
        <w:tc>
          <w:tcPr>
            <w:tcW w:w="5626" w:type="dxa"/>
            <w:tcMar>
              <w:top w:w="60" w:type="dxa"/>
              <w:left w:w="100" w:type="dxa"/>
              <w:bottom w:w="60" w:type="dxa"/>
              <w:right w:w="100" w:type="dxa"/>
            </w:tcMar>
          </w:tcPr>
          <w:p w14:paraId="048284A0" w14:textId="77777777" w:rsidR="0045111F" w:rsidRDefault="00000000">
            <w:r>
              <w:rPr>
                <w:color w:val="000000"/>
                <w:sz w:val="19"/>
                <w:szCs w:val="19"/>
              </w:rPr>
              <w:t xml:space="preserve">UDF </w:t>
            </w:r>
            <w:proofErr w:type="spellStart"/>
            <w:r>
              <w:rPr>
                <w:color w:val="000000"/>
                <w:sz w:val="19"/>
                <w:szCs w:val="19"/>
              </w:rPr>
              <w:t>extractTimeFeatures</w:t>
            </w:r>
            <w:proofErr w:type="spellEnd"/>
            <w:r>
              <w:rPr>
                <w:color w:val="000000"/>
                <w:sz w:val="19"/>
                <w:szCs w:val="19"/>
              </w:rPr>
              <w:t>, enrichissement, fonctions de fenêtrage</w:t>
            </w:r>
          </w:p>
        </w:tc>
        <w:tc>
          <w:tcPr>
            <w:tcW w:w="1600" w:type="dxa"/>
            <w:tcMar>
              <w:top w:w="60" w:type="dxa"/>
              <w:left w:w="100" w:type="dxa"/>
              <w:bottom w:w="60" w:type="dxa"/>
              <w:right w:w="100" w:type="dxa"/>
            </w:tcMar>
          </w:tcPr>
          <w:p w14:paraId="048284A1" w14:textId="77777777" w:rsidR="0045111F" w:rsidRDefault="00000000">
            <w:r>
              <w:rPr>
                <w:color w:val="000000"/>
                <w:sz w:val="19"/>
                <w:szCs w:val="19"/>
              </w:rPr>
              <w:t>3</w:t>
            </w:r>
          </w:p>
        </w:tc>
      </w:tr>
      <w:tr w:rsidR="0045111F" w14:paraId="048284A6"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48284A3" w14:textId="77777777" w:rsidR="0045111F" w:rsidRDefault="00000000">
            <w:r>
              <w:rPr>
                <w:color w:val="000000"/>
                <w:sz w:val="19"/>
                <w:szCs w:val="19"/>
              </w:rPr>
              <w:t>Partie 4</w:t>
            </w:r>
          </w:p>
        </w:tc>
        <w:tc>
          <w:tcPr>
            <w:tcW w:w="5626" w:type="dxa"/>
            <w:shd w:val="clear" w:color="auto" w:fill="F2F2F2"/>
            <w:tcMar>
              <w:top w:w="60" w:type="dxa"/>
              <w:left w:w="100" w:type="dxa"/>
              <w:bottom w:w="60" w:type="dxa"/>
              <w:right w:w="100" w:type="dxa"/>
            </w:tcMar>
          </w:tcPr>
          <w:p w14:paraId="048284A4" w14:textId="77777777" w:rsidR="0045111F" w:rsidRDefault="00000000">
            <w:r>
              <w:rPr>
                <w:color w:val="000000"/>
                <w:sz w:val="19"/>
                <w:szCs w:val="19"/>
              </w:rPr>
              <w:t>KPI par marchand et analyse de cohortes</w:t>
            </w:r>
          </w:p>
        </w:tc>
        <w:tc>
          <w:tcPr>
            <w:tcW w:w="1600" w:type="dxa"/>
            <w:shd w:val="clear" w:color="auto" w:fill="F2F2F2"/>
            <w:tcMar>
              <w:top w:w="60" w:type="dxa"/>
              <w:left w:w="100" w:type="dxa"/>
              <w:bottom w:w="60" w:type="dxa"/>
              <w:right w:w="100" w:type="dxa"/>
            </w:tcMar>
          </w:tcPr>
          <w:p w14:paraId="048284A5" w14:textId="77777777" w:rsidR="0045111F" w:rsidRDefault="00000000">
            <w:r>
              <w:rPr>
                <w:color w:val="000000"/>
                <w:sz w:val="19"/>
                <w:szCs w:val="19"/>
              </w:rPr>
              <w:t>2,5</w:t>
            </w:r>
          </w:p>
        </w:tc>
      </w:tr>
      <w:tr w:rsidR="0045111F" w14:paraId="048284AA" w14:textId="77777777">
        <w:tblPrEx>
          <w:tblCellMar>
            <w:top w:w="0" w:type="dxa"/>
            <w:bottom w:w="0" w:type="dxa"/>
          </w:tblCellMar>
        </w:tblPrEx>
        <w:tc>
          <w:tcPr>
            <w:tcW w:w="1800" w:type="dxa"/>
            <w:tcMar>
              <w:top w:w="60" w:type="dxa"/>
              <w:left w:w="100" w:type="dxa"/>
              <w:bottom w:w="60" w:type="dxa"/>
              <w:right w:w="100" w:type="dxa"/>
            </w:tcMar>
          </w:tcPr>
          <w:p w14:paraId="048284A7" w14:textId="77777777" w:rsidR="0045111F" w:rsidRDefault="00000000">
            <w:r>
              <w:rPr>
                <w:color w:val="000000"/>
                <w:sz w:val="19"/>
                <w:szCs w:val="19"/>
              </w:rPr>
              <w:t>Parties 5 &amp; 6</w:t>
            </w:r>
          </w:p>
        </w:tc>
        <w:tc>
          <w:tcPr>
            <w:tcW w:w="5626" w:type="dxa"/>
            <w:tcMar>
              <w:top w:w="60" w:type="dxa"/>
              <w:left w:w="100" w:type="dxa"/>
              <w:bottom w:w="60" w:type="dxa"/>
              <w:right w:w="100" w:type="dxa"/>
            </w:tcMar>
          </w:tcPr>
          <w:p w14:paraId="048284A8" w14:textId="77777777" w:rsidR="0045111F" w:rsidRDefault="00000000">
            <w:r>
              <w:rPr>
                <w:color w:val="000000"/>
                <w:sz w:val="19"/>
                <w:szCs w:val="19"/>
              </w:rPr>
              <w:t>Optimisations Spark et application principale</w:t>
            </w:r>
          </w:p>
        </w:tc>
        <w:tc>
          <w:tcPr>
            <w:tcW w:w="1600" w:type="dxa"/>
            <w:tcMar>
              <w:top w:w="60" w:type="dxa"/>
              <w:left w:w="100" w:type="dxa"/>
              <w:bottom w:w="60" w:type="dxa"/>
              <w:right w:w="100" w:type="dxa"/>
            </w:tcMar>
          </w:tcPr>
          <w:p w14:paraId="048284A9" w14:textId="77777777" w:rsidR="0045111F" w:rsidRDefault="00000000">
            <w:r>
              <w:rPr>
                <w:color w:val="000000"/>
                <w:sz w:val="19"/>
                <w:szCs w:val="19"/>
              </w:rPr>
              <w:t>1,5</w:t>
            </w:r>
          </w:p>
        </w:tc>
      </w:tr>
    </w:tbl>
    <w:p w14:paraId="048284AB" w14:textId="77777777" w:rsidR="0045111F" w:rsidRDefault="00000000">
      <w:pPr>
        <w:pStyle w:val="Titre2"/>
        <w:spacing w:before="260" w:after="100"/>
      </w:pPr>
      <w:r>
        <w:rPr>
          <w:b/>
          <w:bCs/>
          <w:color w:val="1F4E79"/>
          <w:sz w:val="25"/>
          <w:szCs w:val="25"/>
        </w:rPr>
        <w:t>Note individuelle – 8 points sur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26"/>
        <w:gridCol w:w="1600"/>
      </w:tblGrid>
      <w:tr w:rsidR="0045111F" w14:paraId="048284AF"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tcPr>
          <w:p w14:paraId="048284AC" w14:textId="77777777" w:rsidR="0045111F" w:rsidRDefault="00000000">
            <w:r>
              <w:rPr>
                <w:b/>
                <w:bCs/>
                <w:color w:val="FFFFFF"/>
                <w:sz w:val="19"/>
                <w:szCs w:val="19"/>
              </w:rPr>
              <w:t>Critère</w:t>
            </w:r>
          </w:p>
        </w:tc>
        <w:tc>
          <w:tcPr>
            <w:tcW w:w="5426" w:type="dxa"/>
            <w:shd w:val="clear" w:color="auto" w:fill="1F4E79"/>
            <w:tcMar>
              <w:top w:w="60" w:type="dxa"/>
              <w:left w:w="100" w:type="dxa"/>
              <w:bottom w:w="60" w:type="dxa"/>
              <w:right w:w="100" w:type="dxa"/>
            </w:tcMar>
          </w:tcPr>
          <w:p w14:paraId="048284AD" w14:textId="77777777" w:rsidR="0045111F" w:rsidRDefault="00000000">
            <w:r>
              <w:rPr>
                <w:b/>
                <w:bCs/>
                <w:color w:val="FFFFFF"/>
                <w:sz w:val="19"/>
                <w:szCs w:val="19"/>
              </w:rPr>
              <w:t>Éléments évalués</w:t>
            </w:r>
          </w:p>
        </w:tc>
        <w:tc>
          <w:tcPr>
            <w:tcW w:w="1600" w:type="dxa"/>
            <w:shd w:val="clear" w:color="auto" w:fill="1F4E79"/>
            <w:tcMar>
              <w:top w:w="60" w:type="dxa"/>
              <w:left w:w="100" w:type="dxa"/>
              <w:bottom w:w="60" w:type="dxa"/>
              <w:right w:w="100" w:type="dxa"/>
            </w:tcMar>
          </w:tcPr>
          <w:p w14:paraId="048284AE" w14:textId="77777777" w:rsidR="0045111F" w:rsidRDefault="00000000">
            <w:r>
              <w:rPr>
                <w:b/>
                <w:bCs/>
                <w:color w:val="FFFFFF"/>
                <w:sz w:val="19"/>
                <w:szCs w:val="19"/>
              </w:rPr>
              <w:t>Points</w:t>
            </w:r>
          </w:p>
        </w:tc>
      </w:tr>
      <w:tr w:rsidR="0045111F" w14:paraId="048284B3" w14:textId="77777777">
        <w:tblPrEx>
          <w:tblCellMar>
            <w:top w:w="0" w:type="dxa"/>
            <w:bottom w:w="0" w:type="dxa"/>
          </w:tblCellMar>
        </w:tblPrEx>
        <w:tc>
          <w:tcPr>
            <w:tcW w:w="2000" w:type="dxa"/>
            <w:tcMar>
              <w:top w:w="60" w:type="dxa"/>
              <w:left w:w="100" w:type="dxa"/>
              <w:bottom w:w="60" w:type="dxa"/>
              <w:right w:w="100" w:type="dxa"/>
            </w:tcMar>
          </w:tcPr>
          <w:p w14:paraId="048284B0" w14:textId="77777777" w:rsidR="0045111F" w:rsidRDefault="00000000">
            <w:r>
              <w:rPr>
                <w:color w:val="000000"/>
                <w:sz w:val="19"/>
                <w:szCs w:val="19"/>
              </w:rPr>
              <w:t>Contribution au code</w:t>
            </w:r>
          </w:p>
        </w:tc>
        <w:tc>
          <w:tcPr>
            <w:tcW w:w="5426" w:type="dxa"/>
            <w:tcMar>
              <w:top w:w="60" w:type="dxa"/>
              <w:left w:w="100" w:type="dxa"/>
              <w:bottom w:w="60" w:type="dxa"/>
              <w:right w:w="100" w:type="dxa"/>
            </w:tcMar>
          </w:tcPr>
          <w:p w14:paraId="048284B1" w14:textId="77777777" w:rsidR="0045111F" w:rsidRDefault="00000000">
            <w:r>
              <w:rPr>
                <w:color w:val="000000"/>
                <w:sz w:val="19"/>
                <w:szCs w:val="19"/>
              </w:rPr>
              <w:t>Volume et régularité du travail attribué à l'étudiant (git log ou sauvegardes datées)</w:t>
            </w:r>
          </w:p>
        </w:tc>
        <w:tc>
          <w:tcPr>
            <w:tcW w:w="1600" w:type="dxa"/>
            <w:tcMar>
              <w:top w:w="60" w:type="dxa"/>
              <w:left w:w="100" w:type="dxa"/>
              <w:bottom w:w="60" w:type="dxa"/>
              <w:right w:w="100" w:type="dxa"/>
            </w:tcMar>
          </w:tcPr>
          <w:p w14:paraId="048284B2" w14:textId="77777777" w:rsidR="0045111F" w:rsidRDefault="00000000">
            <w:r>
              <w:rPr>
                <w:color w:val="000000"/>
                <w:sz w:val="19"/>
                <w:szCs w:val="19"/>
              </w:rPr>
              <w:t>3</w:t>
            </w:r>
          </w:p>
        </w:tc>
      </w:tr>
      <w:tr w:rsidR="0045111F" w14:paraId="048284B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48284B4" w14:textId="77777777" w:rsidR="0045111F" w:rsidRDefault="00000000">
            <w:r>
              <w:rPr>
                <w:color w:val="000000"/>
                <w:sz w:val="19"/>
                <w:szCs w:val="19"/>
              </w:rPr>
              <w:t>Maîtrise de son module</w:t>
            </w:r>
          </w:p>
        </w:tc>
        <w:tc>
          <w:tcPr>
            <w:tcW w:w="5426" w:type="dxa"/>
            <w:shd w:val="clear" w:color="auto" w:fill="F2F2F2"/>
            <w:tcMar>
              <w:top w:w="60" w:type="dxa"/>
              <w:left w:w="100" w:type="dxa"/>
              <w:bottom w:w="60" w:type="dxa"/>
              <w:right w:w="100" w:type="dxa"/>
            </w:tcMar>
          </w:tcPr>
          <w:p w14:paraId="048284B5" w14:textId="77777777" w:rsidR="0045111F" w:rsidRDefault="00000000">
            <w:r>
              <w:rPr>
                <w:color w:val="000000"/>
                <w:sz w:val="19"/>
                <w:szCs w:val="19"/>
              </w:rPr>
              <w:t>Exposé individuel, capacité à expliquer et justifier ses choix techniques</w:t>
            </w:r>
          </w:p>
        </w:tc>
        <w:tc>
          <w:tcPr>
            <w:tcW w:w="1600" w:type="dxa"/>
            <w:shd w:val="clear" w:color="auto" w:fill="F2F2F2"/>
            <w:tcMar>
              <w:top w:w="60" w:type="dxa"/>
              <w:left w:w="100" w:type="dxa"/>
              <w:bottom w:w="60" w:type="dxa"/>
              <w:right w:w="100" w:type="dxa"/>
            </w:tcMar>
          </w:tcPr>
          <w:p w14:paraId="048284B6" w14:textId="77777777" w:rsidR="0045111F" w:rsidRDefault="00000000">
            <w:r>
              <w:rPr>
                <w:color w:val="000000"/>
                <w:sz w:val="19"/>
                <w:szCs w:val="19"/>
              </w:rPr>
              <w:t>2</w:t>
            </w:r>
          </w:p>
        </w:tc>
      </w:tr>
      <w:tr w:rsidR="0045111F" w14:paraId="048284BB" w14:textId="77777777">
        <w:tblPrEx>
          <w:tblCellMar>
            <w:top w:w="0" w:type="dxa"/>
            <w:bottom w:w="0" w:type="dxa"/>
          </w:tblCellMar>
        </w:tblPrEx>
        <w:tc>
          <w:tcPr>
            <w:tcW w:w="2000" w:type="dxa"/>
            <w:tcMar>
              <w:top w:w="60" w:type="dxa"/>
              <w:left w:w="100" w:type="dxa"/>
              <w:bottom w:w="60" w:type="dxa"/>
              <w:right w:w="100" w:type="dxa"/>
            </w:tcMar>
          </w:tcPr>
          <w:p w14:paraId="048284B8" w14:textId="77777777" w:rsidR="0045111F" w:rsidRDefault="00000000">
            <w:r>
              <w:rPr>
                <w:color w:val="000000"/>
                <w:sz w:val="19"/>
                <w:szCs w:val="19"/>
              </w:rPr>
              <w:t>Maîtrise du projet global</w:t>
            </w:r>
          </w:p>
        </w:tc>
        <w:tc>
          <w:tcPr>
            <w:tcW w:w="5426" w:type="dxa"/>
            <w:tcMar>
              <w:top w:w="60" w:type="dxa"/>
              <w:left w:w="100" w:type="dxa"/>
              <w:bottom w:w="60" w:type="dxa"/>
              <w:right w:w="100" w:type="dxa"/>
            </w:tcMar>
          </w:tcPr>
          <w:p w14:paraId="048284B9" w14:textId="77777777" w:rsidR="0045111F" w:rsidRDefault="00000000">
            <w:r>
              <w:rPr>
                <w:color w:val="000000"/>
                <w:sz w:val="19"/>
                <w:szCs w:val="19"/>
              </w:rPr>
              <w:t>Réponses aux questions du jury portant sur les parties écrites par les autres membres</w:t>
            </w:r>
          </w:p>
        </w:tc>
        <w:tc>
          <w:tcPr>
            <w:tcW w:w="1600" w:type="dxa"/>
            <w:tcMar>
              <w:top w:w="60" w:type="dxa"/>
              <w:left w:w="100" w:type="dxa"/>
              <w:bottom w:w="60" w:type="dxa"/>
              <w:right w:w="100" w:type="dxa"/>
            </w:tcMar>
          </w:tcPr>
          <w:p w14:paraId="048284BA" w14:textId="77777777" w:rsidR="0045111F" w:rsidRDefault="00000000">
            <w:r>
              <w:rPr>
                <w:color w:val="000000"/>
                <w:sz w:val="19"/>
                <w:szCs w:val="19"/>
              </w:rPr>
              <w:t>2</w:t>
            </w:r>
          </w:p>
        </w:tc>
      </w:tr>
      <w:tr w:rsidR="0045111F" w14:paraId="048284BF"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48284BC" w14:textId="77777777" w:rsidR="0045111F" w:rsidRDefault="00000000">
            <w:r>
              <w:rPr>
                <w:color w:val="000000"/>
                <w:sz w:val="19"/>
                <w:szCs w:val="19"/>
              </w:rPr>
              <w:t>Participation collective</w:t>
            </w:r>
          </w:p>
        </w:tc>
        <w:tc>
          <w:tcPr>
            <w:tcW w:w="5426" w:type="dxa"/>
            <w:shd w:val="clear" w:color="auto" w:fill="F2F2F2"/>
            <w:tcMar>
              <w:top w:w="60" w:type="dxa"/>
              <w:left w:w="100" w:type="dxa"/>
              <w:bottom w:w="60" w:type="dxa"/>
              <w:right w:w="100" w:type="dxa"/>
            </w:tcMar>
          </w:tcPr>
          <w:p w14:paraId="048284BD" w14:textId="77777777" w:rsidR="0045111F" w:rsidRDefault="00000000">
            <w:r>
              <w:rPr>
                <w:color w:val="000000"/>
                <w:sz w:val="19"/>
                <w:szCs w:val="19"/>
              </w:rPr>
              <w:t>Relectures croisées effectuées, tenue du journal de contribution</w:t>
            </w:r>
          </w:p>
        </w:tc>
        <w:tc>
          <w:tcPr>
            <w:tcW w:w="1600" w:type="dxa"/>
            <w:shd w:val="clear" w:color="auto" w:fill="F2F2F2"/>
            <w:tcMar>
              <w:top w:w="60" w:type="dxa"/>
              <w:left w:w="100" w:type="dxa"/>
              <w:bottom w:w="60" w:type="dxa"/>
              <w:right w:w="100" w:type="dxa"/>
            </w:tcMar>
          </w:tcPr>
          <w:p w14:paraId="048284BE" w14:textId="77777777" w:rsidR="0045111F" w:rsidRDefault="00000000">
            <w:r>
              <w:rPr>
                <w:color w:val="000000"/>
                <w:sz w:val="19"/>
                <w:szCs w:val="19"/>
              </w:rPr>
              <w:t>1</w:t>
            </w:r>
          </w:p>
        </w:tc>
      </w:tr>
    </w:tbl>
    <w:p w14:paraId="048284C0" w14:textId="77777777" w:rsidR="0045111F" w:rsidRDefault="0045111F">
      <w:pPr>
        <w:spacing w:after="120"/>
      </w:pPr>
    </w:p>
    <w:p w14:paraId="048284C1" w14:textId="77777777" w:rsidR="0045111F" w:rsidRDefault="00000000">
      <w:pPr>
        <w:pStyle w:val="Titre2"/>
        <w:spacing w:before="260" w:after="100"/>
      </w:pPr>
      <w:r>
        <w:rPr>
          <w:b/>
          <w:bCs/>
          <w:color w:val="1F4E79"/>
          <w:sz w:val="25"/>
          <w:szCs w:val="25"/>
        </w:rPr>
        <w:t>Points bonus – jusqu'à 2 points supplémentaires</w:t>
      </w:r>
    </w:p>
    <w:p w14:paraId="048284C2" w14:textId="77777777" w:rsidR="0045111F" w:rsidRDefault="00000000">
      <w:pPr>
        <w:spacing w:after="100" w:line="276" w:lineRule="auto"/>
      </w:pPr>
      <w:r>
        <w:t>Chaque question bonus correctement traitée rapporte 0,5 point. Le total des bonus est plafonné à 2 points et la note finale ne peut pas dépasser 20/20.</w:t>
      </w:r>
    </w:p>
    <w:p w14:paraId="048284C3" w14:textId="77777777" w:rsidR="0045111F" w:rsidRDefault="0045111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826"/>
        <w:gridCol w:w="1600"/>
      </w:tblGrid>
      <w:tr w:rsidR="0045111F" w14:paraId="048284C7"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tcPr>
          <w:p w14:paraId="048284C4" w14:textId="77777777" w:rsidR="0045111F" w:rsidRDefault="00000000">
            <w:r>
              <w:rPr>
                <w:b/>
                <w:bCs/>
                <w:color w:val="FFFFFF"/>
                <w:sz w:val="19"/>
                <w:szCs w:val="19"/>
              </w:rPr>
              <w:t>Question bonus</w:t>
            </w:r>
          </w:p>
        </w:tc>
        <w:tc>
          <w:tcPr>
            <w:tcW w:w="5826" w:type="dxa"/>
            <w:shd w:val="clear" w:color="auto" w:fill="1F4E79"/>
            <w:tcMar>
              <w:top w:w="60" w:type="dxa"/>
              <w:left w:w="100" w:type="dxa"/>
              <w:bottom w:w="60" w:type="dxa"/>
              <w:right w:w="100" w:type="dxa"/>
            </w:tcMar>
          </w:tcPr>
          <w:p w14:paraId="048284C5" w14:textId="77777777" w:rsidR="0045111F" w:rsidRDefault="00000000">
            <w:r>
              <w:rPr>
                <w:b/>
                <w:bCs/>
                <w:color w:val="FFFFFF"/>
                <w:sz w:val="19"/>
                <w:szCs w:val="19"/>
              </w:rPr>
              <w:t>Intitulé</w:t>
            </w:r>
          </w:p>
        </w:tc>
        <w:tc>
          <w:tcPr>
            <w:tcW w:w="1600" w:type="dxa"/>
            <w:shd w:val="clear" w:color="auto" w:fill="1F4E79"/>
            <w:tcMar>
              <w:top w:w="60" w:type="dxa"/>
              <w:left w:w="100" w:type="dxa"/>
              <w:bottom w:w="60" w:type="dxa"/>
              <w:right w:w="100" w:type="dxa"/>
            </w:tcMar>
          </w:tcPr>
          <w:p w14:paraId="048284C6" w14:textId="77777777" w:rsidR="0045111F" w:rsidRDefault="00000000">
            <w:r>
              <w:rPr>
                <w:b/>
                <w:bCs/>
                <w:color w:val="FFFFFF"/>
                <w:sz w:val="19"/>
                <w:szCs w:val="19"/>
              </w:rPr>
              <w:t>Points</w:t>
            </w:r>
          </w:p>
        </w:tc>
      </w:tr>
      <w:tr w:rsidR="0045111F" w14:paraId="048284CB" w14:textId="77777777">
        <w:tblPrEx>
          <w:tblCellMar>
            <w:top w:w="0" w:type="dxa"/>
            <w:bottom w:w="0" w:type="dxa"/>
          </w:tblCellMar>
        </w:tblPrEx>
        <w:tc>
          <w:tcPr>
            <w:tcW w:w="1600" w:type="dxa"/>
            <w:tcMar>
              <w:top w:w="60" w:type="dxa"/>
              <w:left w:w="100" w:type="dxa"/>
              <w:bottom w:w="60" w:type="dxa"/>
              <w:right w:w="100" w:type="dxa"/>
            </w:tcMar>
          </w:tcPr>
          <w:p w14:paraId="048284C8" w14:textId="77777777" w:rsidR="0045111F" w:rsidRDefault="00000000">
            <w:r>
              <w:rPr>
                <w:color w:val="000000"/>
                <w:sz w:val="19"/>
                <w:szCs w:val="19"/>
              </w:rPr>
              <w:t>2.5</w:t>
            </w:r>
          </w:p>
        </w:tc>
        <w:tc>
          <w:tcPr>
            <w:tcW w:w="5826" w:type="dxa"/>
            <w:tcMar>
              <w:top w:w="60" w:type="dxa"/>
              <w:left w:w="100" w:type="dxa"/>
              <w:bottom w:w="60" w:type="dxa"/>
              <w:right w:w="100" w:type="dxa"/>
            </w:tcMar>
          </w:tcPr>
          <w:p w14:paraId="048284C9" w14:textId="77777777" w:rsidR="0045111F" w:rsidRDefault="00000000">
            <w:r>
              <w:rPr>
                <w:color w:val="000000"/>
                <w:sz w:val="19"/>
                <w:szCs w:val="19"/>
              </w:rPr>
              <w:t>Intégrité référentielle</w:t>
            </w:r>
          </w:p>
        </w:tc>
        <w:tc>
          <w:tcPr>
            <w:tcW w:w="1600" w:type="dxa"/>
            <w:tcMar>
              <w:top w:w="60" w:type="dxa"/>
              <w:left w:w="100" w:type="dxa"/>
              <w:bottom w:w="60" w:type="dxa"/>
              <w:right w:w="100" w:type="dxa"/>
            </w:tcMar>
          </w:tcPr>
          <w:p w14:paraId="048284CA" w14:textId="77777777" w:rsidR="0045111F" w:rsidRDefault="00000000">
            <w:r>
              <w:rPr>
                <w:color w:val="000000"/>
                <w:sz w:val="19"/>
                <w:szCs w:val="19"/>
              </w:rPr>
              <w:t>0,5</w:t>
            </w:r>
          </w:p>
        </w:tc>
      </w:tr>
      <w:tr w:rsidR="0045111F" w14:paraId="048284C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48284CC" w14:textId="77777777" w:rsidR="0045111F" w:rsidRDefault="00000000">
            <w:r>
              <w:rPr>
                <w:color w:val="000000"/>
                <w:sz w:val="19"/>
                <w:szCs w:val="19"/>
              </w:rPr>
              <w:t>3.4</w:t>
            </w:r>
          </w:p>
        </w:tc>
        <w:tc>
          <w:tcPr>
            <w:tcW w:w="5826" w:type="dxa"/>
            <w:shd w:val="clear" w:color="auto" w:fill="F2F2F2"/>
            <w:tcMar>
              <w:top w:w="60" w:type="dxa"/>
              <w:left w:w="100" w:type="dxa"/>
              <w:bottom w:w="60" w:type="dxa"/>
              <w:right w:w="100" w:type="dxa"/>
            </w:tcMar>
          </w:tcPr>
          <w:p w14:paraId="048284CD" w14:textId="77777777" w:rsidR="0045111F" w:rsidRDefault="00000000">
            <w:r>
              <w:rPr>
                <w:color w:val="000000"/>
                <w:sz w:val="19"/>
                <w:szCs w:val="19"/>
              </w:rPr>
              <w:t>Détection de transactions suspectes</w:t>
            </w:r>
          </w:p>
        </w:tc>
        <w:tc>
          <w:tcPr>
            <w:tcW w:w="1600" w:type="dxa"/>
            <w:shd w:val="clear" w:color="auto" w:fill="F2F2F2"/>
            <w:tcMar>
              <w:top w:w="60" w:type="dxa"/>
              <w:left w:w="100" w:type="dxa"/>
              <w:bottom w:w="60" w:type="dxa"/>
              <w:right w:w="100" w:type="dxa"/>
            </w:tcMar>
          </w:tcPr>
          <w:p w14:paraId="048284CE" w14:textId="77777777" w:rsidR="0045111F" w:rsidRDefault="00000000">
            <w:r>
              <w:rPr>
                <w:color w:val="000000"/>
                <w:sz w:val="19"/>
                <w:szCs w:val="19"/>
              </w:rPr>
              <w:t>0,5</w:t>
            </w:r>
          </w:p>
        </w:tc>
      </w:tr>
      <w:tr w:rsidR="0045111F" w14:paraId="048284D3" w14:textId="77777777">
        <w:tblPrEx>
          <w:tblCellMar>
            <w:top w:w="0" w:type="dxa"/>
            <w:bottom w:w="0" w:type="dxa"/>
          </w:tblCellMar>
        </w:tblPrEx>
        <w:tc>
          <w:tcPr>
            <w:tcW w:w="1600" w:type="dxa"/>
            <w:tcMar>
              <w:top w:w="60" w:type="dxa"/>
              <w:left w:w="100" w:type="dxa"/>
              <w:bottom w:w="60" w:type="dxa"/>
              <w:right w:w="100" w:type="dxa"/>
            </w:tcMar>
          </w:tcPr>
          <w:p w14:paraId="048284D0" w14:textId="77777777" w:rsidR="0045111F" w:rsidRDefault="00000000">
            <w:r>
              <w:rPr>
                <w:color w:val="000000"/>
                <w:sz w:val="19"/>
                <w:szCs w:val="19"/>
              </w:rPr>
              <w:t>4.3</w:t>
            </w:r>
          </w:p>
        </w:tc>
        <w:tc>
          <w:tcPr>
            <w:tcW w:w="5826" w:type="dxa"/>
            <w:tcMar>
              <w:top w:w="60" w:type="dxa"/>
              <w:left w:w="100" w:type="dxa"/>
              <w:bottom w:w="60" w:type="dxa"/>
              <w:right w:w="100" w:type="dxa"/>
            </w:tcMar>
          </w:tcPr>
          <w:p w14:paraId="048284D1" w14:textId="77777777" w:rsidR="0045111F" w:rsidRDefault="00000000">
            <w:r>
              <w:rPr>
                <w:color w:val="000000"/>
                <w:sz w:val="19"/>
                <w:szCs w:val="19"/>
              </w:rPr>
              <w:t>Segmentation RFM des clients</w:t>
            </w:r>
          </w:p>
        </w:tc>
        <w:tc>
          <w:tcPr>
            <w:tcW w:w="1600" w:type="dxa"/>
            <w:tcMar>
              <w:top w:w="60" w:type="dxa"/>
              <w:left w:w="100" w:type="dxa"/>
              <w:bottom w:w="60" w:type="dxa"/>
              <w:right w:w="100" w:type="dxa"/>
            </w:tcMar>
          </w:tcPr>
          <w:p w14:paraId="048284D2" w14:textId="77777777" w:rsidR="0045111F" w:rsidRDefault="00000000">
            <w:r>
              <w:rPr>
                <w:color w:val="000000"/>
                <w:sz w:val="19"/>
                <w:szCs w:val="19"/>
              </w:rPr>
              <w:t>0,5</w:t>
            </w:r>
          </w:p>
        </w:tc>
      </w:tr>
      <w:tr w:rsidR="0045111F" w14:paraId="048284D7"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48284D4" w14:textId="77777777" w:rsidR="0045111F" w:rsidRDefault="00000000">
            <w:r>
              <w:rPr>
                <w:color w:val="000000"/>
                <w:sz w:val="19"/>
                <w:szCs w:val="19"/>
              </w:rPr>
              <w:t>4.4</w:t>
            </w:r>
          </w:p>
        </w:tc>
        <w:tc>
          <w:tcPr>
            <w:tcW w:w="5826" w:type="dxa"/>
            <w:shd w:val="clear" w:color="auto" w:fill="F2F2F2"/>
            <w:tcMar>
              <w:top w:w="60" w:type="dxa"/>
              <w:left w:w="100" w:type="dxa"/>
              <w:bottom w:w="60" w:type="dxa"/>
              <w:right w:w="100" w:type="dxa"/>
            </w:tcMar>
          </w:tcPr>
          <w:p w14:paraId="048284D5" w14:textId="77777777" w:rsidR="0045111F" w:rsidRDefault="00000000">
            <w:r>
              <w:rPr>
                <w:color w:val="000000"/>
                <w:sz w:val="19"/>
                <w:szCs w:val="19"/>
              </w:rPr>
              <w:t>Analyse produits et catégories</w:t>
            </w:r>
          </w:p>
        </w:tc>
        <w:tc>
          <w:tcPr>
            <w:tcW w:w="1600" w:type="dxa"/>
            <w:shd w:val="clear" w:color="auto" w:fill="F2F2F2"/>
            <w:tcMar>
              <w:top w:w="60" w:type="dxa"/>
              <w:left w:w="100" w:type="dxa"/>
              <w:bottom w:w="60" w:type="dxa"/>
              <w:right w:w="100" w:type="dxa"/>
            </w:tcMar>
          </w:tcPr>
          <w:p w14:paraId="048284D6" w14:textId="77777777" w:rsidR="0045111F" w:rsidRDefault="00000000">
            <w:r>
              <w:rPr>
                <w:color w:val="000000"/>
                <w:sz w:val="19"/>
                <w:szCs w:val="19"/>
              </w:rPr>
              <w:t>0,5</w:t>
            </w:r>
          </w:p>
        </w:tc>
      </w:tr>
      <w:tr w:rsidR="0045111F" w14:paraId="048284DB" w14:textId="77777777">
        <w:tblPrEx>
          <w:tblCellMar>
            <w:top w:w="0" w:type="dxa"/>
            <w:bottom w:w="0" w:type="dxa"/>
          </w:tblCellMar>
        </w:tblPrEx>
        <w:tc>
          <w:tcPr>
            <w:tcW w:w="1600" w:type="dxa"/>
            <w:tcMar>
              <w:top w:w="60" w:type="dxa"/>
              <w:left w:w="100" w:type="dxa"/>
              <w:bottom w:w="60" w:type="dxa"/>
              <w:right w:w="100" w:type="dxa"/>
            </w:tcMar>
          </w:tcPr>
          <w:p w14:paraId="048284D8" w14:textId="77777777" w:rsidR="0045111F" w:rsidRDefault="00000000">
            <w:r>
              <w:rPr>
                <w:color w:val="000000"/>
                <w:sz w:val="19"/>
                <w:szCs w:val="19"/>
              </w:rPr>
              <w:t>5.3</w:t>
            </w:r>
          </w:p>
        </w:tc>
        <w:tc>
          <w:tcPr>
            <w:tcW w:w="5826" w:type="dxa"/>
            <w:tcMar>
              <w:top w:w="60" w:type="dxa"/>
              <w:left w:w="100" w:type="dxa"/>
              <w:bottom w:w="60" w:type="dxa"/>
              <w:right w:w="100" w:type="dxa"/>
            </w:tcMar>
          </w:tcPr>
          <w:p w14:paraId="048284D9" w14:textId="77777777" w:rsidR="0045111F" w:rsidRDefault="00000000">
            <w:r>
              <w:rPr>
                <w:color w:val="000000"/>
                <w:sz w:val="19"/>
                <w:szCs w:val="19"/>
              </w:rPr>
              <w:t>Mesure du gain apporté par les optimisations</w:t>
            </w:r>
          </w:p>
        </w:tc>
        <w:tc>
          <w:tcPr>
            <w:tcW w:w="1600" w:type="dxa"/>
            <w:tcMar>
              <w:top w:w="60" w:type="dxa"/>
              <w:left w:w="100" w:type="dxa"/>
              <w:bottom w:w="60" w:type="dxa"/>
              <w:right w:w="100" w:type="dxa"/>
            </w:tcMar>
          </w:tcPr>
          <w:p w14:paraId="048284DA" w14:textId="77777777" w:rsidR="0045111F" w:rsidRDefault="00000000">
            <w:r>
              <w:rPr>
                <w:color w:val="000000"/>
                <w:sz w:val="19"/>
                <w:szCs w:val="19"/>
              </w:rPr>
              <w:t>0,5</w:t>
            </w:r>
          </w:p>
        </w:tc>
      </w:tr>
      <w:tr w:rsidR="0045111F" w14:paraId="048284D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48284DC" w14:textId="77777777" w:rsidR="0045111F" w:rsidRDefault="00000000">
            <w:r>
              <w:rPr>
                <w:color w:val="000000"/>
                <w:sz w:val="19"/>
                <w:szCs w:val="19"/>
              </w:rPr>
              <w:t>6.2</w:t>
            </w:r>
          </w:p>
        </w:tc>
        <w:tc>
          <w:tcPr>
            <w:tcW w:w="5826" w:type="dxa"/>
            <w:shd w:val="clear" w:color="auto" w:fill="F2F2F2"/>
            <w:tcMar>
              <w:top w:w="60" w:type="dxa"/>
              <w:left w:w="100" w:type="dxa"/>
              <w:bottom w:w="60" w:type="dxa"/>
              <w:right w:w="100" w:type="dxa"/>
            </w:tcMar>
          </w:tcPr>
          <w:p w14:paraId="048284DD" w14:textId="77777777" w:rsidR="0045111F" w:rsidRDefault="00000000">
            <w:r>
              <w:rPr>
                <w:color w:val="000000"/>
                <w:sz w:val="19"/>
                <w:szCs w:val="19"/>
              </w:rPr>
              <w:t>Exécution modulaire par étape</w:t>
            </w:r>
          </w:p>
        </w:tc>
        <w:tc>
          <w:tcPr>
            <w:tcW w:w="1600" w:type="dxa"/>
            <w:shd w:val="clear" w:color="auto" w:fill="F2F2F2"/>
            <w:tcMar>
              <w:top w:w="60" w:type="dxa"/>
              <w:left w:w="100" w:type="dxa"/>
              <w:bottom w:w="60" w:type="dxa"/>
              <w:right w:w="100" w:type="dxa"/>
            </w:tcMar>
          </w:tcPr>
          <w:p w14:paraId="048284DE" w14:textId="77777777" w:rsidR="0045111F" w:rsidRDefault="00000000">
            <w:r>
              <w:rPr>
                <w:color w:val="000000"/>
                <w:sz w:val="19"/>
                <w:szCs w:val="19"/>
              </w:rPr>
              <w:t>0,5</w:t>
            </w:r>
          </w:p>
        </w:tc>
      </w:tr>
    </w:tbl>
    <w:p w14:paraId="048284E0" w14:textId="77777777" w:rsidR="0045111F" w:rsidRDefault="0045111F">
      <w:pPr>
        <w:spacing w:after="120"/>
      </w:pPr>
    </w:p>
    <w:p w14:paraId="048284E1" w14:textId="77777777" w:rsidR="0045111F" w:rsidRDefault="00000000">
      <w:pPr>
        <w:pStyle w:val="Titre2"/>
        <w:spacing w:before="260" w:after="100"/>
      </w:pPr>
      <w:r>
        <w:rPr>
          <w:b/>
          <w:bCs/>
          <w:color w:val="1F4E79"/>
          <w:sz w:val="25"/>
          <w:szCs w:val="25"/>
        </w:rPr>
        <w:t>Pénalités</w:t>
      </w:r>
    </w:p>
    <w:p w14:paraId="048284E2" w14:textId="77777777" w:rsidR="0045111F" w:rsidRDefault="00000000">
      <w:pPr>
        <w:pStyle w:val="Paragraphedeliste"/>
        <w:numPr>
          <w:ilvl w:val="0"/>
          <w:numId w:val="2"/>
        </w:numPr>
        <w:spacing w:after="60" w:line="264" w:lineRule="auto"/>
      </w:pPr>
      <w:r>
        <w:t>Groupe de taille différente de 3 sans accord préalable de l'enseignant : −2 points.</w:t>
      </w:r>
    </w:p>
    <w:p w14:paraId="048284E3" w14:textId="77777777" w:rsidR="0045111F" w:rsidRDefault="00000000">
      <w:pPr>
        <w:pStyle w:val="Paragraphedeliste"/>
        <w:numPr>
          <w:ilvl w:val="0"/>
          <w:numId w:val="2"/>
        </w:numPr>
        <w:spacing w:after="60" w:line="264" w:lineRule="auto"/>
      </w:pPr>
      <w:r>
        <w:t xml:space="preserve">Aucune trace permettant d'identifier la contribution de chaque membre (ni </w:t>
      </w:r>
      <w:proofErr w:type="spellStart"/>
      <w:r>
        <w:t>commits</w:t>
      </w:r>
      <w:proofErr w:type="spellEnd"/>
      <w:r>
        <w:t>, ni sauvegardes datées, ni journal) : −2 points sur la note individuelle.</w:t>
      </w:r>
    </w:p>
    <w:p w14:paraId="048284E4" w14:textId="77777777" w:rsidR="0045111F" w:rsidRDefault="00000000">
      <w:pPr>
        <w:pStyle w:val="Paragraphedeliste"/>
        <w:numPr>
          <w:ilvl w:val="0"/>
          <w:numId w:val="2"/>
        </w:numPr>
        <w:spacing w:after="60" w:line="264" w:lineRule="auto"/>
      </w:pPr>
      <w:r>
        <w:t>Contribution manifestement déséquilibrée : la note individuelle du ou des membres concernés est ajustée à la baisse.</w:t>
      </w:r>
    </w:p>
    <w:p w14:paraId="048284E5" w14:textId="0D8A2A39" w:rsidR="0045111F" w:rsidRDefault="00000000">
      <w:pPr>
        <w:pStyle w:val="Paragraphedeliste"/>
        <w:numPr>
          <w:ilvl w:val="0"/>
          <w:numId w:val="2"/>
        </w:numPr>
        <w:spacing w:after="60" w:line="264" w:lineRule="auto"/>
      </w:pPr>
      <w:r>
        <w:lastRenderedPageBreak/>
        <w:t xml:space="preserve">Projet ne compilant pas : </w:t>
      </w:r>
      <w:r w:rsidR="00070D70">
        <w:t>-</w:t>
      </w:r>
      <w:r>
        <w:t>3 points sur la note collective.</w:t>
      </w:r>
    </w:p>
    <w:p w14:paraId="048284E6" w14:textId="77777777" w:rsidR="0045111F" w:rsidRDefault="00000000">
      <w:pPr>
        <w:pStyle w:val="Paragraphedeliste"/>
        <w:numPr>
          <w:ilvl w:val="0"/>
          <w:numId w:val="2"/>
        </w:numPr>
        <w:spacing w:after="60" w:line="264" w:lineRule="auto"/>
      </w:pPr>
      <w:r>
        <w:t>Envoi après le samedi 29 août 2026 à 00h00 : projet non accepté.</w:t>
      </w:r>
    </w:p>
    <w:p w14:paraId="048284E7" w14:textId="77777777" w:rsidR="0045111F" w:rsidRDefault="00000000">
      <w:pPr>
        <w:pStyle w:val="Paragraphedeliste"/>
        <w:numPr>
          <w:ilvl w:val="0"/>
          <w:numId w:val="2"/>
        </w:numPr>
        <w:spacing w:after="60" w:line="264" w:lineRule="auto"/>
      </w:pPr>
      <w:r>
        <w:t>Code identique à celui d'un autre groupe : note de zéro pour les deux groupes concernés.</w:t>
      </w:r>
    </w:p>
    <w:sectPr w:rsidR="0045111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CD7356"/>
    <w:multiLevelType w:val="hybridMultilevel"/>
    <w:tmpl w:val="EF38D9B6"/>
    <w:lvl w:ilvl="0" w:tplc="CE68116A">
      <w:start w:val="1"/>
      <w:numFmt w:val="bullet"/>
      <w:lvlText w:val="●"/>
      <w:lvlJc w:val="left"/>
      <w:pPr>
        <w:ind w:left="720" w:hanging="360"/>
      </w:pPr>
    </w:lvl>
    <w:lvl w:ilvl="1" w:tplc="7F8C7A58">
      <w:start w:val="1"/>
      <w:numFmt w:val="bullet"/>
      <w:lvlText w:val="○"/>
      <w:lvlJc w:val="left"/>
      <w:pPr>
        <w:ind w:left="1440" w:hanging="360"/>
      </w:pPr>
    </w:lvl>
    <w:lvl w:ilvl="2" w:tplc="FC946374">
      <w:start w:val="1"/>
      <w:numFmt w:val="bullet"/>
      <w:lvlText w:val="■"/>
      <w:lvlJc w:val="left"/>
      <w:pPr>
        <w:ind w:left="2160" w:hanging="360"/>
      </w:pPr>
    </w:lvl>
    <w:lvl w:ilvl="3" w:tplc="BFEEB046">
      <w:start w:val="1"/>
      <w:numFmt w:val="bullet"/>
      <w:lvlText w:val="●"/>
      <w:lvlJc w:val="left"/>
      <w:pPr>
        <w:ind w:left="2880" w:hanging="360"/>
      </w:pPr>
    </w:lvl>
    <w:lvl w:ilvl="4" w:tplc="048A719C">
      <w:start w:val="1"/>
      <w:numFmt w:val="bullet"/>
      <w:lvlText w:val="○"/>
      <w:lvlJc w:val="left"/>
      <w:pPr>
        <w:ind w:left="3600" w:hanging="360"/>
      </w:pPr>
    </w:lvl>
    <w:lvl w:ilvl="5" w:tplc="D26C1B2C">
      <w:start w:val="1"/>
      <w:numFmt w:val="bullet"/>
      <w:lvlText w:val="■"/>
      <w:lvlJc w:val="left"/>
      <w:pPr>
        <w:ind w:left="4320" w:hanging="360"/>
      </w:pPr>
    </w:lvl>
    <w:lvl w:ilvl="6" w:tplc="B89CD4D2">
      <w:start w:val="1"/>
      <w:numFmt w:val="bullet"/>
      <w:lvlText w:val="●"/>
      <w:lvlJc w:val="left"/>
      <w:pPr>
        <w:ind w:left="5040" w:hanging="360"/>
      </w:pPr>
    </w:lvl>
    <w:lvl w:ilvl="7" w:tplc="26481F30">
      <w:start w:val="1"/>
      <w:numFmt w:val="bullet"/>
      <w:lvlText w:val="●"/>
      <w:lvlJc w:val="left"/>
      <w:pPr>
        <w:ind w:left="5760" w:hanging="360"/>
      </w:pPr>
    </w:lvl>
    <w:lvl w:ilvl="8" w:tplc="F776F048">
      <w:start w:val="1"/>
      <w:numFmt w:val="bullet"/>
      <w:lvlText w:val="●"/>
      <w:lvlJc w:val="left"/>
      <w:pPr>
        <w:ind w:left="6480" w:hanging="360"/>
      </w:pPr>
    </w:lvl>
  </w:abstractNum>
  <w:abstractNum w:abstractNumId="1" w15:restartNumberingAfterBreak="0">
    <w:nsid w:val="410516CE"/>
    <w:multiLevelType w:val="hybridMultilevel"/>
    <w:tmpl w:val="1FDE02A4"/>
    <w:lvl w:ilvl="0" w:tplc="BA365758">
      <w:start w:val="1"/>
      <w:numFmt w:val="bullet"/>
      <w:lvlText w:val="•"/>
      <w:lvlJc w:val="left"/>
      <w:pPr>
        <w:ind w:left="400" w:hanging="220"/>
      </w:pPr>
    </w:lvl>
    <w:lvl w:ilvl="1" w:tplc="556A4BB0">
      <w:start w:val="1"/>
      <w:numFmt w:val="bullet"/>
      <w:lvlText w:val="◦"/>
      <w:lvlJc w:val="left"/>
      <w:pPr>
        <w:ind w:left="800" w:hanging="220"/>
      </w:pPr>
    </w:lvl>
    <w:lvl w:ilvl="2" w:tplc="2EDE89C2">
      <w:numFmt w:val="decimal"/>
      <w:lvlText w:val=""/>
      <w:lvlJc w:val="left"/>
    </w:lvl>
    <w:lvl w:ilvl="3" w:tplc="6338E1BC">
      <w:numFmt w:val="decimal"/>
      <w:lvlText w:val=""/>
      <w:lvlJc w:val="left"/>
    </w:lvl>
    <w:lvl w:ilvl="4" w:tplc="7B26D9A4">
      <w:numFmt w:val="decimal"/>
      <w:lvlText w:val=""/>
      <w:lvlJc w:val="left"/>
    </w:lvl>
    <w:lvl w:ilvl="5" w:tplc="1382C132">
      <w:numFmt w:val="decimal"/>
      <w:lvlText w:val=""/>
      <w:lvlJc w:val="left"/>
    </w:lvl>
    <w:lvl w:ilvl="6" w:tplc="0D746A5A">
      <w:numFmt w:val="decimal"/>
      <w:lvlText w:val=""/>
      <w:lvlJc w:val="left"/>
    </w:lvl>
    <w:lvl w:ilvl="7" w:tplc="9CBEC87C">
      <w:numFmt w:val="decimal"/>
      <w:lvlText w:val=""/>
      <w:lvlJc w:val="left"/>
    </w:lvl>
    <w:lvl w:ilvl="8" w:tplc="B8F6299A">
      <w:numFmt w:val="decimal"/>
      <w:lvlText w:val=""/>
      <w:lvlJc w:val="left"/>
    </w:lvl>
  </w:abstractNum>
  <w:num w:numId="1" w16cid:durableId="1927495510">
    <w:abstractNumId w:val="0"/>
    <w:lvlOverride w:ilvl="0">
      <w:startOverride w:val="1"/>
    </w:lvlOverride>
  </w:num>
  <w:num w:numId="2" w16cid:durableId="204964758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11F"/>
    <w:rsid w:val="000026AB"/>
    <w:rsid w:val="00023BD6"/>
    <w:rsid w:val="00070D70"/>
    <w:rsid w:val="00155739"/>
    <w:rsid w:val="001C0BAE"/>
    <w:rsid w:val="00284F48"/>
    <w:rsid w:val="003E2791"/>
    <w:rsid w:val="0045111F"/>
    <w:rsid w:val="007165C8"/>
    <w:rsid w:val="007D7D90"/>
    <w:rsid w:val="00D73EE3"/>
    <w:rsid w:val="00DD3937"/>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0482824E"/>
  <w15:docId w15:val="{BC40A126-C098-9E41-B565-E2B3E4A4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4445</Words>
  <Characters>24451</Characters>
  <Application>Microsoft Office Word</Application>
  <DocSecurity>0</DocSecurity>
  <Lines>203</Lines>
  <Paragraphs>57</Paragraphs>
  <ScaleCrop>false</ScaleCrop>
  <Company/>
  <LinksUpToDate>false</LinksUpToDate>
  <CharactersWithSpaces>28839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Final Spark Scala – Version Groupe de 3</dc:title>
  <dc:creator>Data Engineer – Spark &amp; Scala</dc:creator>
  <dc:description>Sujet de projet final adapté au travail en groupe de 3 étudiants</dc:description>
  <cp:lastModifiedBy>Abdoulaye Ndigue SENE</cp:lastModifiedBy>
  <cp:revision>13</cp:revision>
  <dcterms:created xsi:type="dcterms:W3CDTF">2026-08-19T08:36:00Z</dcterms:created>
  <dcterms:modified xsi:type="dcterms:W3CDTF">2026-08-19T17:47:00Z</dcterms:modified>
</cp:coreProperties>
</file>