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9"/>
        <w:ind w:left="1689" w:right="1607" w:firstLine="0"/>
        <w:jc w:val="center"/>
        <w:rPr>
          <w:rFonts w:ascii="Times New Roman" w:hAnsi="Times New Roman"/>
          <w:b/>
          <w:sz w:val="39"/>
        </w:rPr>
      </w:pPr>
      <w:r>
        <w:rPr>
          <w:rFonts w:ascii="Times New Roman" w:hAnsi="Times New Roman"/>
          <w:b/>
          <w:sz w:val="39"/>
        </w:rPr>
        <w:t>Phân tích Văn bản bằng Kỹ thuật Số</w:t>
      </w:r>
    </w:p>
    <w:p>
      <w:pPr>
        <w:spacing w:before="193"/>
        <w:ind w:left="101" w:right="0" w:firstLine="0"/>
        <w:jc w:val="left"/>
        <w:rPr>
          <w:rFonts w:ascii="Times New Roman" w:hAnsi="Times New Roman"/>
          <w:sz w:val="32"/>
        </w:rPr>
      </w:pPr>
      <w:r>
        <w:rPr>
          <w:rFonts w:ascii="Times New Roman" w:hAnsi="Times New Roman"/>
          <w:sz w:val="32"/>
        </w:rPr>
        <w:t>Chúng tôi xin liệt kê dưới đây các LINK của bài thuyết trình về áp dụng</w:t>
      </w:r>
    </w:p>
    <w:p>
      <w:pPr>
        <w:pStyle w:val="Heading1"/>
        <w:spacing w:before="197"/>
      </w:pPr>
      <w:r>
        <w:rPr>
          <w:color w:val="FF0000"/>
        </w:rPr>
        <w:t>Phân tích truyện kiều bằng kỹ thuật số - Phần 1</w:t>
      </w:r>
    </w:p>
    <w:p>
      <w:pPr>
        <w:pStyle w:val="BodyText"/>
        <w:spacing w:before="199"/>
        <w:ind w:left="101"/>
      </w:pPr>
      <w:hyperlink r:id="rId5">
        <w:r>
          <w:rPr>
            <w:color w:val="0462C1"/>
            <w:w w:val="105"/>
            <w:u w:val="single" w:color="0462C1"/>
          </w:rPr>
          <w:t>https://www.youtube.com/watch?v=R3JlQLZbKfk&amp;t=32s</w:t>
        </w:r>
      </w:hyperlink>
    </w:p>
    <w:p>
      <w:pPr>
        <w:pStyle w:val="BodyText"/>
        <w:rPr>
          <w:sz w:val="20"/>
        </w:rPr>
      </w:pPr>
    </w:p>
    <w:p>
      <w:pPr>
        <w:pStyle w:val="BodyText"/>
        <w:spacing w:before="2"/>
        <w:rPr>
          <w:sz w:val="25"/>
        </w:rPr>
      </w:pPr>
    </w:p>
    <w:p>
      <w:pPr>
        <w:pStyle w:val="Heading1"/>
      </w:pPr>
      <w:r>
        <w:rPr>
          <w:color w:val="FF0000"/>
        </w:rPr>
        <w:t>Phân tích truyện kiều bằng kỹ thuật số - Phần 2</w:t>
      </w:r>
    </w:p>
    <w:p>
      <w:pPr>
        <w:pStyle w:val="BodyText"/>
        <w:spacing w:before="187"/>
        <w:ind w:left="101"/>
      </w:pPr>
      <w:hyperlink r:id="rId6">
        <w:r>
          <w:rPr>
            <w:color w:val="0462C1"/>
            <w:w w:val="105"/>
            <w:u w:val="single" w:color="0462C1"/>
          </w:rPr>
          <w:t>https://www.youtube.com/watch?v=xb3hpH7KB10&amp;t=16s</w:t>
        </w:r>
      </w:hyperlink>
    </w:p>
    <w:p>
      <w:pPr>
        <w:pStyle w:val="BodyText"/>
        <w:rPr>
          <w:sz w:val="20"/>
        </w:rPr>
      </w:pPr>
    </w:p>
    <w:p>
      <w:pPr>
        <w:pStyle w:val="BodyText"/>
        <w:spacing w:before="2"/>
        <w:rPr>
          <w:sz w:val="25"/>
        </w:rPr>
      </w:pPr>
    </w:p>
    <w:p>
      <w:pPr>
        <w:pStyle w:val="Heading1"/>
        <w:spacing w:before="91"/>
      </w:pPr>
      <w:r>
        <w:rPr>
          <w:color w:val="FF0000"/>
        </w:rPr>
        <w:t>Phân tích truyện kiều bằng kỹ thuật số - Phần 3</w:t>
      </w:r>
    </w:p>
    <w:p>
      <w:pPr>
        <w:pStyle w:val="BodyText"/>
        <w:spacing w:before="186"/>
        <w:ind w:left="101"/>
      </w:pPr>
      <w:hyperlink r:id="rId7">
        <w:r>
          <w:rPr>
            <w:color w:val="0462C1"/>
            <w:w w:val="105"/>
            <w:u w:val="single" w:color="0462C1"/>
          </w:rPr>
          <w:t>https://www.youtube.com/watch?v=L_6hDUMovGQ&amp;t=39s</w:t>
        </w:r>
      </w:hyperlink>
    </w:p>
    <w:p>
      <w:pPr>
        <w:pStyle w:val="BodyText"/>
        <w:rPr>
          <w:sz w:val="20"/>
        </w:rPr>
      </w:pPr>
    </w:p>
    <w:p>
      <w:pPr>
        <w:pStyle w:val="BodyText"/>
        <w:spacing w:before="3"/>
        <w:rPr>
          <w:sz w:val="25"/>
        </w:rPr>
      </w:pPr>
    </w:p>
    <w:p>
      <w:pPr>
        <w:pStyle w:val="Heading1"/>
        <w:spacing w:line="259" w:lineRule="auto"/>
        <w:ind w:right="662"/>
      </w:pPr>
      <w:r>
        <w:rPr/>
        <w:t>Error in Making Glossary by McGraw-Hill Sai lỗi khi lập Bảng Thuật ngữ</w:t>
      </w:r>
    </w:p>
    <w:p>
      <w:pPr>
        <w:pStyle w:val="BodyText"/>
        <w:spacing w:before="169"/>
        <w:ind w:left="101"/>
      </w:pPr>
      <w:hyperlink r:id="rId8">
        <w:r>
          <w:rPr>
            <w:color w:val="0462C1"/>
            <w:w w:val="105"/>
            <w:u w:val="single" w:color="0462C1"/>
          </w:rPr>
          <w:t>https://www.youtube.com/watch?v=r0u3zVYJ_Ck&amp;t=144s</w:t>
        </w:r>
      </w:hyperlink>
    </w:p>
    <w:p>
      <w:pPr>
        <w:pStyle w:val="BodyText"/>
        <w:rPr>
          <w:sz w:val="20"/>
        </w:rPr>
      </w:pPr>
    </w:p>
    <w:p>
      <w:pPr>
        <w:pStyle w:val="BodyText"/>
        <w:spacing w:before="2"/>
        <w:rPr>
          <w:sz w:val="25"/>
        </w:rPr>
      </w:pPr>
    </w:p>
    <w:p>
      <w:pPr>
        <w:pStyle w:val="Heading1"/>
      </w:pPr>
      <w:r>
        <w:rPr>
          <w:color w:val="00AFEF"/>
        </w:rPr>
        <w:t>Artificial Intelligence Fruits Recognition</w:t>
      </w:r>
    </w:p>
    <w:p>
      <w:pPr>
        <w:pStyle w:val="BodyText"/>
        <w:spacing w:before="187"/>
        <w:ind w:left="101"/>
      </w:pPr>
      <w:hyperlink r:id="rId9">
        <w:r>
          <w:rPr>
            <w:color w:val="0462C1"/>
            <w:w w:val="105"/>
            <w:u w:val="single" w:color="0462C1"/>
          </w:rPr>
          <w:t>https://www.youtube.com/watch?v=Gf50JwMRh5E&amp;t=20s</w:t>
        </w:r>
      </w:hyperlink>
    </w:p>
    <w:p>
      <w:pPr>
        <w:pStyle w:val="BodyText"/>
        <w:rPr>
          <w:sz w:val="20"/>
        </w:rPr>
      </w:pPr>
    </w:p>
    <w:p>
      <w:pPr>
        <w:pStyle w:val="BodyText"/>
        <w:spacing w:before="2"/>
        <w:rPr>
          <w:sz w:val="25"/>
        </w:rPr>
      </w:pPr>
    </w:p>
    <w:p>
      <w:pPr>
        <w:pStyle w:val="Heading1"/>
        <w:spacing w:before="91"/>
      </w:pPr>
      <w:r>
        <w:rPr>
          <w:color w:val="EC7C30"/>
        </w:rPr>
        <w:t>2014 2016 Trafficking in Persons Report</w:t>
      </w:r>
    </w:p>
    <w:p>
      <w:pPr>
        <w:pStyle w:val="BodyText"/>
        <w:spacing w:line="268" w:lineRule="auto" w:before="199"/>
        <w:ind w:left="101"/>
      </w:pPr>
      <w:r>
        <w:rPr>
          <w:w w:val="105"/>
        </w:rPr>
        <w:t>Trực quan Văn bản (Text Visualization) và Khai thác Tri thức (Knowledge Mining) - Báo cáo về Tình hình Buôn người tại Việt Nam do Lê Quang Văn thực hiện. Trong tài liệu này chúng tôi dùng phần mềm Voyant Tools để phân tích và so sánh báo cáo trong 3 năm 2014, 2015 và 2016.</w:t>
      </w:r>
    </w:p>
    <w:p>
      <w:pPr>
        <w:pStyle w:val="BodyText"/>
        <w:spacing w:before="159"/>
        <w:ind w:left="101"/>
      </w:pPr>
      <w:hyperlink r:id="rId10">
        <w:r>
          <w:rPr>
            <w:color w:val="0462C1"/>
            <w:w w:val="105"/>
            <w:u w:val="single" w:color="0462C1"/>
          </w:rPr>
          <w:t>https://www.youtube.com/watch?v=1nTBgtyNfzM&amp;feature=youtu.be</w:t>
        </w:r>
      </w:hyperlink>
    </w:p>
    <w:sectPr>
      <w:type w:val="continuous"/>
      <w:pgSz w:w="12240" w:h="15840"/>
      <w:pgMar w:top="1380" w:bottom="280" w:left="13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1"/>
      <w:szCs w:val="21"/>
      <w:lang w:val="en-us" w:eastAsia="en-us" w:bidi="en-us"/>
    </w:rPr>
  </w:style>
  <w:style w:styleId="Heading1" w:type="paragraph">
    <w:name w:val="Heading 1"/>
    <w:basedOn w:val="Normal"/>
    <w:uiPriority w:val="1"/>
    <w:qFormat/>
    <w:pPr>
      <w:spacing w:before="90"/>
      <w:ind w:left="101"/>
      <w:outlineLvl w:val="1"/>
    </w:pPr>
    <w:rPr>
      <w:rFonts w:ascii="Times New Roman" w:hAnsi="Times New Roman" w:eastAsia="Times New Roman" w:cs="Times New Roman"/>
      <w:b/>
      <w:bCs/>
      <w:sz w:val="32"/>
      <w:szCs w:val="3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youtube.com/watch?v=R3JlQLZbKfk&amp;amp;t=32s" TargetMode="External"/><Relationship Id="rId6" Type="http://schemas.openxmlformats.org/officeDocument/2006/relationships/hyperlink" Target="https://www.youtube.com/watch?v=xb3hpH7KB10&amp;amp;t=16s" TargetMode="External"/><Relationship Id="rId7" Type="http://schemas.openxmlformats.org/officeDocument/2006/relationships/hyperlink" Target="https://www.youtube.com/watch?v=L_6hDUMovGQ&amp;amp;t=39s" TargetMode="External"/><Relationship Id="rId8" Type="http://schemas.openxmlformats.org/officeDocument/2006/relationships/hyperlink" Target="https://www.youtube.com/watch?v=r0u3zVYJ_Ck&amp;amp;t=144s" TargetMode="External"/><Relationship Id="rId9" Type="http://schemas.openxmlformats.org/officeDocument/2006/relationships/hyperlink" Target="https://www.youtube.com/watch?v=Gf50JwMRh5E&amp;amp;t=20s" TargetMode="External"/><Relationship Id="rId10" Type="http://schemas.openxmlformats.org/officeDocument/2006/relationships/hyperlink" Target="https://www.youtube.com/watch?v=1nTBgtyNfzM&amp;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dcterms:created xsi:type="dcterms:W3CDTF">2018-02-12T04:45:43Z</dcterms:created>
  <dcterms:modified xsi:type="dcterms:W3CDTF">2018-02-12T04:45:43Z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Microsoft® Office Word 2007</vt:lpwstr>
  </property>
  <property fmtid="{D5CDD505-2E9C-101B-9397-08002B2CF9AE}" pid="4" name="LastSaved">
    <vt:filetime>2018-02-12T00:00:00Z</vt:filetime>
  </property>
</Properties>
</file>