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255F" w14:textId="77777777" w:rsidR="003032FD" w:rsidRDefault="003032FD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sz w:val="52"/>
          <w:szCs w:val="52"/>
        </w:rPr>
      </w:pPr>
    </w:p>
    <w:p w14:paraId="5A3172BF" w14:textId="77777777" w:rsidR="003032FD" w:rsidRDefault="003032FD">
      <w:pPr>
        <w:widowControl/>
        <w:spacing w:line="580" w:lineRule="atLeast"/>
        <w:rPr>
          <w:rFonts w:ascii="仿宋" w:eastAsia="仿宋" w:hAnsi="仿宋" w:cs="仿宋"/>
          <w:b/>
          <w:bCs/>
          <w:sz w:val="52"/>
          <w:szCs w:val="52"/>
        </w:rPr>
      </w:pPr>
    </w:p>
    <w:p w14:paraId="360BDCEF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国网冀北电力有限公司计量中心</w:t>
      </w:r>
    </w:p>
    <w:p w14:paraId="0027849C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智能电能表售电系统运行维护</w:t>
      </w:r>
    </w:p>
    <w:p w14:paraId="0717089A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（2016.5-2018.4）</w:t>
      </w:r>
    </w:p>
    <w:p w14:paraId="19B1AAB4" w14:textId="77777777" w:rsidR="003032FD" w:rsidRDefault="003032FD">
      <w:pPr>
        <w:jc w:val="center"/>
        <w:rPr>
          <w:rFonts w:ascii="黑体" w:eastAsia="黑体"/>
          <w:b/>
          <w:sz w:val="48"/>
          <w:szCs w:val="48"/>
        </w:rPr>
      </w:pPr>
    </w:p>
    <w:p w14:paraId="4FEE8A6E" w14:textId="77777777" w:rsidR="003032FD" w:rsidRDefault="003032FD">
      <w:pPr>
        <w:jc w:val="center"/>
        <w:rPr>
          <w:rFonts w:ascii="黑体" w:eastAsia="黑体"/>
          <w:b/>
          <w:sz w:val="48"/>
          <w:szCs w:val="48"/>
        </w:rPr>
      </w:pPr>
    </w:p>
    <w:p w14:paraId="0D4180C2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验</w:t>
      </w:r>
    </w:p>
    <w:p w14:paraId="24F545BB" w14:textId="77777777" w:rsidR="003032FD" w:rsidRDefault="003032FD">
      <w:pPr>
        <w:ind w:firstLine="964"/>
        <w:jc w:val="center"/>
        <w:rPr>
          <w:rFonts w:ascii="黑体" w:eastAsia="黑体"/>
          <w:b/>
          <w:sz w:val="48"/>
          <w:szCs w:val="48"/>
        </w:rPr>
      </w:pPr>
    </w:p>
    <w:p w14:paraId="7080D3B3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收</w:t>
      </w:r>
    </w:p>
    <w:p w14:paraId="19465FC8" w14:textId="77777777" w:rsidR="003032FD" w:rsidRDefault="003032FD">
      <w:pPr>
        <w:ind w:firstLine="964"/>
        <w:jc w:val="center"/>
        <w:rPr>
          <w:rFonts w:ascii="黑体" w:eastAsia="黑体"/>
          <w:b/>
          <w:sz w:val="48"/>
          <w:szCs w:val="48"/>
        </w:rPr>
      </w:pPr>
    </w:p>
    <w:p w14:paraId="3BD548E8" w14:textId="77777777" w:rsidR="003032FD" w:rsidRDefault="009266B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资</w:t>
      </w:r>
    </w:p>
    <w:p w14:paraId="005AD08A" w14:textId="77777777" w:rsidR="003032FD" w:rsidRDefault="003032FD">
      <w:pPr>
        <w:ind w:firstLineChars="859" w:firstLine="4123"/>
        <w:jc w:val="center"/>
        <w:rPr>
          <w:rFonts w:ascii="黑体" w:eastAsia="黑体"/>
          <w:b/>
          <w:sz w:val="48"/>
          <w:szCs w:val="48"/>
        </w:rPr>
      </w:pPr>
    </w:p>
    <w:p w14:paraId="36FEF2F5" w14:textId="77777777" w:rsidR="003032FD" w:rsidRDefault="009266BA">
      <w:pPr>
        <w:jc w:val="center"/>
        <w:rPr>
          <w:rFonts w:ascii="仿宋" w:eastAsia="仿宋" w:hAnsi="仿宋" w:cs="仿宋"/>
          <w:b/>
          <w:bCs/>
          <w:kern w:val="0"/>
          <w:sz w:val="52"/>
          <w:szCs w:val="52"/>
        </w:rPr>
      </w:pPr>
      <w:r>
        <w:rPr>
          <w:rFonts w:ascii="黑体" w:eastAsia="黑体" w:hint="eastAsia"/>
          <w:b/>
          <w:sz w:val="48"/>
          <w:szCs w:val="48"/>
        </w:rPr>
        <w:t>料</w:t>
      </w:r>
    </w:p>
    <w:p w14:paraId="6DBB7D04" w14:textId="77777777" w:rsidR="003032FD" w:rsidRDefault="003032FD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kern w:val="0"/>
          <w:sz w:val="52"/>
          <w:szCs w:val="52"/>
        </w:rPr>
      </w:pPr>
    </w:p>
    <w:p w14:paraId="4CB7ECC7" w14:textId="77777777" w:rsidR="003032FD" w:rsidRDefault="003032FD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kern w:val="0"/>
          <w:sz w:val="52"/>
          <w:szCs w:val="52"/>
        </w:rPr>
      </w:pPr>
    </w:p>
    <w:p w14:paraId="47035E8B" w14:textId="77777777" w:rsidR="003032FD" w:rsidRDefault="003032FD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kern w:val="0"/>
          <w:sz w:val="52"/>
          <w:szCs w:val="52"/>
        </w:rPr>
      </w:pPr>
    </w:p>
    <w:p w14:paraId="674EC293" w14:textId="77777777" w:rsidR="003032FD" w:rsidRDefault="009266BA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kern w:val="0"/>
          <w:sz w:val="40"/>
          <w:szCs w:val="40"/>
        </w:rPr>
      </w:pPr>
      <w:r>
        <w:rPr>
          <w:rFonts w:ascii="仿宋" w:eastAsia="仿宋" w:hAnsi="仿宋" w:cs="仿宋" w:hint="eastAsia"/>
          <w:b/>
          <w:bCs/>
          <w:kern w:val="0"/>
          <w:sz w:val="40"/>
          <w:szCs w:val="40"/>
        </w:rPr>
        <w:t>北京融通高科科技发展有限公司</w:t>
      </w:r>
    </w:p>
    <w:p w14:paraId="538B7790" w14:textId="2A8C190D" w:rsidR="003032FD" w:rsidRDefault="009266BA">
      <w:pPr>
        <w:widowControl/>
        <w:spacing w:line="580" w:lineRule="atLeast"/>
        <w:jc w:val="center"/>
        <w:rPr>
          <w:rFonts w:ascii="仿宋" w:eastAsia="仿宋" w:hAnsi="仿宋" w:cs="仿宋"/>
          <w:b/>
          <w:bCs/>
          <w:kern w:val="0"/>
          <w:sz w:val="40"/>
          <w:szCs w:val="40"/>
        </w:rPr>
      </w:pPr>
      <w:r>
        <w:rPr>
          <w:rFonts w:ascii="仿宋" w:eastAsia="仿宋" w:hAnsi="仿宋" w:cs="仿宋" w:hint="eastAsia"/>
          <w:b/>
          <w:bCs/>
          <w:kern w:val="0"/>
          <w:sz w:val="40"/>
          <w:szCs w:val="40"/>
        </w:rPr>
        <w:t>2018年</w:t>
      </w:r>
      <w:r w:rsidR="001B0295">
        <w:rPr>
          <w:rFonts w:ascii="仿宋" w:eastAsia="仿宋" w:hAnsi="仿宋" w:cs="仿宋" w:hint="eastAsia"/>
          <w:b/>
          <w:bCs/>
          <w:kern w:val="0"/>
          <w:sz w:val="40"/>
          <w:szCs w:val="40"/>
        </w:rPr>
        <w:t>5</w:t>
      </w:r>
      <w:bookmarkStart w:id="0" w:name="_GoBack"/>
      <w:bookmarkEnd w:id="0"/>
      <w:r>
        <w:rPr>
          <w:rFonts w:ascii="仿宋" w:eastAsia="仿宋" w:hAnsi="仿宋" w:cs="仿宋" w:hint="eastAsia"/>
          <w:b/>
          <w:bCs/>
          <w:kern w:val="0"/>
          <w:sz w:val="40"/>
          <w:szCs w:val="40"/>
        </w:rPr>
        <w:t>月</w:t>
      </w:r>
    </w:p>
    <w:sectPr w:rsidR="0030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CA"/>
    <w:rsid w:val="0004713A"/>
    <w:rsid w:val="001B0295"/>
    <w:rsid w:val="001C377C"/>
    <w:rsid w:val="001F1F08"/>
    <w:rsid w:val="00206A36"/>
    <w:rsid w:val="00212A36"/>
    <w:rsid w:val="003032FD"/>
    <w:rsid w:val="0036792D"/>
    <w:rsid w:val="00472A2F"/>
    <w:rsid w:val="005462FE"/>
    <w:rsid w:val="009266BA"/>
    <w:rsid w:val="009C503F"/>
    <w:rsid w:val="00A50D2C"/>
    <w:rsid w:val="00C141CA"/>
    <w:rsid w:val="00C66F67"/>
    <w:rsid w:val="08611F5F"/>
    <w:rsid w:val="0ED83E23"/>
    <w:rsid w:val="29AE5CFA"/>
    <w:rsid w:val="3F127232"/>
    <w:rsid w:val="40F30431"/>
    <w:rsid w:val="4BEC5ACC"/>
    <w:rsid w:val="7A5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0DB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WadeWang</dc:creator>
  <cp:lastModifiedBy>魏 欣</cp:lastModifiedBy>
  <cp:revision>9</cp:revision>
  <dcterms:created xsi:type="dcterms:W3CDTF">2016-10-12T08:06:00Z</dcterms:created>
  <dcterms:modified xsi:type="dcterms:W3CDTF">2018-09-06T02:39:00Z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