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743D4" w14:textId="1731102C" w:rsidR="0069625A" w:rsidRDefault="0069625A" w:rsidP="009C0D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事故应急预案</w:t>
      </w:r>
    </w:p>
    <w:p w14:paraId="50461730" w14:textId="6E860ECE" w:rsidR="00537908" w:rsidRDefault="00F36924" w:rsidP="001A283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针对情景：昏迷、骨折、大量出血、高原反应达到严重等级、不明动物咬伤等需要送医的情况。</w:t>
      </w:r>
    </w:p>
    <w:p w14:paraId="0EA2D0E6" w14:textId="77777777" w:rsidR="00F36924" w:rsidRDefault="00F36924" w:rsidP="001A283C">
      <w:pPr>
        <w:pStyle w:val="a7"/>
        <w:numPr>
          <w:ilvl w:val="1"/>
          <w:numId w:val="2"/>
        </w:numPr>
        <w:ind w:firstLineChars="0"/>
      </w:pPr>
      <w:r>
        <w:t>基本流程</w:t>
      </w:r>
      <w:r>
        <w:rPr>
          <w:rFonts w:hint="eastAsia"/>
        </w:rPr>
        <w:t>：</w:t>
      </w:r>
      <w:r>
        <w:t xml:space="preserve">检查人员完成基本条件准备；正面面对伤者，在避免伤者转动脖子的条件下跟伤者沟通（初步判断伤者神志清醒程度）。 </w:t>
      </w:r>
    </w:p>
    <w:p w14:paraId="7FBBEFC7" w14:textId="77777777" w:rsidR="00F36924" w:rsidRDefault="00F36924" w:rsidP="001A283C">
      <w:pPr>
        <w:pStyle w:val="a7"/>
        <w:numPr>
          <w:ilvl w:val="1"/>
          <w:numId w:val="2"/>
        </w:numPr>
        <w:ind w:firstLineChars="0"/>
      </w:pPr>
      <w:r>
        <w:rPr>
          <w:rFonts w:hint="eastAsia"/>
        </w:rPr>
        <w:t>人员分配：</w:t>
      </w:r>
    </w:p>
    <w:p w14:paraId="3162B94C" w14:textId="34BD82CB" w:rsidR="00F36924" w:rsidRDefault="00F36924" w:rsidP="00FF5EE4">
      <w:pPr>
        <w:pStyle w:val="a7"/>
        <w:numPr>
          <w:ilvl w:val="2"/>
          <w:numId w:val="14"/>
        </w:numPr>
        <w:ind w:firstLineChars="0"/>
      </w:pPr>
      <w:r>
        <w:t xml:space="preserve">A 组：（1分钟的快速检查，原则DRABC） </w:t>
      </w:r>
    </w:p>
    <w:p w14:paraId="0BF562F6" w14:textId="77777777" w:rsidR="00F36924" w:rsidRPr="00FF5EE4" w:rsidRDefault="00F36924" w:rsidP="00FF5EE4">
      <w:pPr>
        <w:pStyle w:val="a7"/>
        <w:numPr>
          <w:ilvl w:val="0"/>
          <w:numId w:val="11"/>
        </w:numPr>
        <w:ind w:firstLineChars="0"/>
      </w:pPr>
      <w:r w:rsidRPr="00FF5EE4">
        <w:t xml:space="preserve">D 初步判定现场暂时没有危险； </w:t>
      </w:r>
    </w:p>
    <w:p w14:paraId="020B5839" w14:textId="77777777" w:rsidR="00F36924" w:rsidRPr="00FF5EE4" w:rsidRDefault="00F36924" w:rsidP="00FF5EE4">
      <w:pPr>
        <w:pStyle w:val="a7"/>
        <w:numPr>
          <w:ilvl w:val="0"/>
          <w:numId w:val="11"/>
        </w:numPr>
        <w:ind w:firstLineChars="0"/>
      </w:pPr>
      <w:r w:rsidRPr="00FF5EE4">
        <w:t xml:space="preserve">R 通过跟伤者讲话判断伤者反应程度； </w:t>
      </w:r>
    </w:p>
    <w:p w14:paraId="3C16184B" w14:textId="344DC4C6" w:rsidR="00F36924" w:rsidRPr="00FF5EE4" w:rsidRDefault="00F36924" w:rsidP="00FF5EE4">
      <w:pPr>
        <w:pStyle w:val="a7"/>
        <w:numPr>
          <w:ilvl w:val="0"/>
          <w:numId w:val="11"/>
        </w:numPr>
        <w:ind w:firstLineChars="0"/>
      </w:pPr>
      <w:r w:rsidRPr="00FF5EE4">
        <w:t>A</w:t>
      </w:r>
      <w:r w:rsidRPr="00FF5EE4">
        <w:t> </w:t>
      </w:r>
      <w:r w:rsidRPr="00FF5EE4">
        <w:t>检查气道是否通畅，并按按</w:t>
      </w:r>
      <w:proofErr w:type="gramStart"/>
      <w:r w:rsidRPr="00FF5EE4">
        <w:t>额托颚</w:t>
      </w:r>
      <w:proofErr w:type="gramEnd"/>
      <w:r w:rsidRPr="00FF5EE4">
        <w:t xml:space="preserve">法（普通昏迷）或者创伤推颚法（有颈部受伤可能伤者，此法需要两人操作）处理； </w:t>
      </w:r>
    </w:p>
    <w:p w14:paraId="68B012A7" w14:textId="77777777" w:rsidR="00F36924" w:rsidRPr="00FF5EE4" w:rsidRDefault="00F36924" w:rsidP="00FF5EE4">
      <w:pPr>
        <w:pStyle w:val="a7"/>
        <w:numPr>
          <w:ilvl w:val="0"/>
          <w:numId w:val="11"/>
        </w:numPr>
        <w:ind w:firstLineChars="0"/>
      </w:pPr>
      <w:r w:rsidRPr="00FF5EE4">
        <w:t xml:space="preserve">B 检查是否有呼吸； </w:t>
      </w:r>
    </w:p>
    <w:p w14:paraId="4C0418F3" w14:textId="77777777" w:rsidR="00F36924" w:rsidRDefault="00F36924" w:rsidP="00FF5EE4">
      <w:pPr>
        <w:pStyle w:val="a7"/>
        <w:numPr>
          <w:ilvl w:val="0"/>
          <w:numId w:val="11"/>
        </w:numPr>
        <w:ind w:firstLineChars="0"/>
      </w:pPr>
      <w:r w:rsidRPr="00FF5EE4">
        <w:t>C 检查伤者是否有颈动脉的脉搏，同时用 10 秒目视检查患者有没有显露的肢体受伤情况</w:t>
      </w:r>
      <w:r>
        <w:t xml:space="preserve">。 </w:t>
      </w:r>
    </w:p>
    <w:p w14:paraId="16A53584" w14:textId="09BA0409" w:rsidR="00F36924" w:rsidRDefault="00F36924" w:rsidP="00FF5EE4">
      <w:pPr>
        <w:pStyle w:val="a7"/>
        <w:numPr>
          <w:ilvl w:val="2"/>
          <w:numId w:val="14"/>
        </w:numPr>
        <w:ind w:firstLineChars="0"/>
      </w:pPr>
      <w:r>
        <w:t>AB 组间的事情：</w:t>
      </w:r>
    </w:p>
    <w:p w14:paraId="13D57032" w14:textId="6010CD3F" w:rsidR="00F36924" w:rsidRPr="00FF5EE4" w:rsidRDefault="00F36924" w:rsidP="00FF5EE4">
      <w:pPr>
        <w:pStyle w:val="a7"/>
        <w:numPr>
          <w:ilvl w:val="0"/>
          <w:numId w:val="12"/>
        </w:numPr>
        <w:ind w:firstLineChars="0"/>
      </w:pPr>
      <w:r w:rsidRPr="00FF5EE4">
        <w:t>如果是类似车祸、滑坠、依据目击者口述或者现场情况，在确保现场安全情况下，完成颈部骨折固定处理（30 秒内完成）；</w:t>
      </w:r>
    </w:p>
    <w:p w14:paraId="27DDB88D" w14:textId="0A2BF836" w:rsidR="00F36924" w:rsidRPr="00FF5EE4" w:rsidRDefault="00F36924" w:rsidP="00FF5EE4">
      <w:pPr>
        <w:pStyle w:val="a7"/>
        <w:numPr>
          <w:ilvl w:val="0"/>
          <w:numId w:val="12"/>
        </w:numPr>
        <w:ind w:firstLineChars="0"/>
      </w:pPr>
      <w:r w:rsidRPr="00FF5EE4">
        <w:t>移除装备（根据救护人数可以跟 3 步骤同时进行）；</w:t>
      </w:r>
    </w:p>
    <w:p w14:paraId="473522E2" w14:textId="007AF71F" w:rsidR="00F36924" w:rsidRPr="00FF5EE4" w:rsidRDefault="00F36924" w:rsidP="00FF5EE4">
      <w:pPr>
        <w:pStyle w:val="a7"/>
        <w:numPr>
          <w:ilvl w:val="0"/>
          <w:numId w:val="12"/>
        </w:numPr>
        <w:ind w:firstLineChars="0"/>
      </w:pPr>
      <w:r w:rsidRPr="00FF5EE4">
        <w:t>动脉临时止血（优先止血带）；</w:t>
      </w:r>
    </w:p>
    <w:p w14:paraId="471C7437" w14:textId="08671517" w:rsidR="00F36924" w:rsidRPr="00FF5EE4" w:rsidRDefault="00F36924" w:rsidP="00FF5EE4">
      <w:pPr>
        <w:pStyle w:val="a7"/>
        <w:numPr>
          <w:ilvl w:val="0"/>
          <w:numId w:val="12"/>
        </w:numPr>
        <w:ind w:firstLineChars="0"/>
      </w:pPr>
      <w:r w:rsidRPr="00FF5EE4">
        <w:t xml:space="preserve">把伤者转移至安全，保温，有保护的位置。（如果现场安全，可以直接进入 B 组流程；） </w:t>
      </w:r>
    </w:p>
    <w:p w14:paraId="2DC606E7" w14:textId="3D3A48D1" w:rsidR="00F36924" w:rsidRDefault="00F36924" w:rsidP="00FF5EE4">
      <w:pPr>
        <w:pStyle w:val="a7"/>
        <w:numPr>
          <w:ilvl w:val="2"/>
          <w:numId w:val="14"/>
        </w:numPr>
        <w:ind w:firstLineChars="0"/>
      </w:pPr>
      <w:r>
        <w:t xml:space="preserve">B 组：（详细检查，原则DRCABDE） </w:t>
      </w:r>
    </w:p>
    <w:p w14:paraId="20491FB3" w14:textId="77777777" w:rsidR="00F36924" w:rsidRPr="00FF5EE4" w:rsidRDefault="00F36924" w:rsidP="00FF5EE4">
      <w:pPr>
        <w:pStyle w:val="a7"/>
        <w:numPr>
          <w:ilvl w:val="0"/>
          <w:numId w:val="13"/>
        </w:numPr>
        <w:ind w:firstLineChars="0"/>
      </w:pPr>
      <w:r w:rsidRPr="00FF5EE4">
        <w:t xml:space="preserve">D 移至安全的地段，一般身下都需要设防潮垫； </w:t>
      </w:r>
    </w:p>
    <w:p w14:paraId="508AE7AE" w14:textId="77777777" w:rsidR="00F36924" w:rsidRPr="00FF5EE4" w:rsidRDefault="00F36924" w:rsidP="00FF5EE4">
      <w:pPr>
        <w:pStyle w:val="a7"/>
        <w:numPr>
          <w:ilvl w:val="0"/>
          <w:numId w:val="13"/>
        </w:numPr>
        <w:ind w:firstLineChars="0"/>
      </w:pPr>
      <w:r w:rsidRPr="00FF5EE4">
        <w:t xml:space="preserve">R 核对伤者神志清醒程度 AVPU、GCS 格拉斯哥昏迷指数和瞳孔测试；（1#救护，可以再详细检查的时候同时进行评估） </w:t>
      </w:r>
    </w:p>
    <w:p w14:paraId="63FAE55F" w14:textId="69870905" w:rsidR="00F36924" w:rsidRPr="00FF5EE4" w:rsidRDefault="00F36924" w:rsidP="00FF5EE4">
      <w:pPr>
        <w:pStyle w:val="a7"/>
        <w:numPr>
          <w:ilvl w:val="0"/>
          <w:numId w:val="13"/>
        </w:numPr>
        <w:ind w:firstLineChars="0"/>
      </w:pPr>
      <w:r w:rsidRPr="00FF5EE4">
        <w:t>C 处理动脉大出血，非动脉出血滞后于B以后处理，处理方式详</w:t>
      </w:r>
      <w:r w:rsidR="0001781B" w:rsidRPr="00FF5EE4">
        <w:rPr>
          <w:rFonts w:hint="eastAsia"/>
        </w:rPr>
        <w:t>见</w:t>
      </w:r>
      <w:r w:rsidRPr="00FF5EE4">
        <w:t xml:space="preserve">开口创伤处理；（2# 救护） </w:t>
      </w:r>
    </w:p>
    <w:p w14:paraId="14405FF3" w14:textId="7C72064A" w:rsidR="00F36924" w:rsidRPr="00FF5EE4" w:rsidRDefault="00F36924" w:rsidP="00FF5EE4">
      <w:pPr>
        <w:pStyle w:val="a7"/>
        <w:numPr>
          <w:ilvl w:val="0"/>
          <w:numId w:val="13"/>
        </w:numPr>
        <w:ind w:firstLineChars="0"/>
      </w:pPr>
      <w:r w:rsidRPr="00FF5EE4">
        <w:t>A</w:t>
      </w:r>
      <w:r w:rsidRPr="00FF5EE4">
        <w:t> </w:t>
      </w:r>
      <w:proofErr w:type="gramStart"/>
      <w:r w:rsidRPr="00FF5EE4">
        <w:t>复检查</w:t>
      </w:r>
      <w:proofErr w:type="gramEnd"/>
      <w:r w:rsidRPr="00FF5EE4">
        <w:t xml:space="preserve">气道通畅；（1#救护） </w:t>
      </w:r>
    </w:p>
    <w:p w14:paraId="15AC0A64" w14:textId="77777777" w:rsidR="00F36924" w:rsidRPr="00FF5EE4" w:rsidRDefault="00F36924" w:rsidP="00FF5EE4">
      <w:pPr>
        <w:pStyle w:val="a7"/>
        <w:numPr>
          <w:ilvl w:val="0"/>
          <w:numId w:val="13"/>
        </w:numPr>
        <w:ind w:firstLineChars="0"/>
      </w:pPr>
      <w:r w:rsidRPr="00FF5EE4">
        <w:t xml:space="preserve">B 检查维生指数（呼吸次数、心跳次数、脉搏血压数据，一般 2 人配合同时进行 BD 项目）（2#救护） </w:t>
      </w:r>
    </w:p>
    <w:p w14:paraId="2A4D8014" w14:textId="6E333DC7" w:rsidR="00F36924" w:rsidRPr="00FF5EE4" w:rsidRDefault="00F36924" w:rsidP="00FF5EE4">
      <w:pPr>
        <w:pStyle w:val="a7"/>
        <w:numPr>
          <w:ilvl w:val="0"/>
          <w:numId w:val="13"/>
        </w:numPr>
        <w:ind w:firstLineChars="0"/>
      </w:pPr>
      <w:r w:rsidRPr="00FF5EE4">
        <w:t>D 详细检查伤者，评估伤势和后果。（1#救护，触摸的目的是检查骨骼形态是否正常</w:t>
      </w:r>
      <w:r w:rsidR="0001781B" w:rsidRPr="00FF5EE4">
        <w:rPr>
          <w:rFonts w:hint="eastAsia"/>
        </w:rPr>
        <w:t>及通过伤者的感官痛觉判断受伤部位）</w:t>
      </w:r>
    </w:p>
    <w:p w14:paraId="72912AB8" w14:textId="3920A22B" w:rsidR="0001781B" w:rsidRPr="00FF5EE4" w:rsidRDefault="0001781B" w:rsidP="00FF5EE4">
      <w:pPr>
        <w:pStyle w:val="a7"/>
        <w:numPr>
          <w:ilvl w:val="0"/>
          <w:numId w:val="13"/>
        </w:numPr>
        <w:ind w:firstLineChars="0"/>
      </w:pPr>
      <w:r w:rsidRPr="00FF5EE4">
        <w:rPr>
          <w:rFonts w:hint="eastAsia"/>
        </w:rPr>
        <w:t>B组的</w:t>
      </w:r>
      <w:r w:rsidR="00FF5EE4">
        <w:rPr>
          <w:rFonts w:hint="eastAsia"/>
        </w:rPr>
        <w:t>目的</w:t>
      </w:r>
      <w:r w:rsidRPr="00FF5EE4">
        <w:rPr>
          <w:rFonts w:hint="eastAsia"/>
        </w:rPr>
        <w:t>是得到正确的伤势评估，为后续的急救提供伤情定论，实现伤者稳定的生命体征。</w:t>
      </w:r>
    </w:p>
    <w:p w14:paraId="07441DD0" w14:textId="6BC13B4C" w:rsidR="0001781B" w:rsidRDefault="0001781B" w:rsidP="00FF5EE4">
      <w:pPr>
        <w:pStyle w:val="a7"/>
        <w:numPr>
          <w:ilvl w:val="2"/>
          <w:numId w:val="14"/>
        </w:numPr>
        <w:ind w:firstLineChars="0"/>
      </w:pPr>
      <w:r>
        <w:t>C 组：报警，组织撤退安排。（AB 组实施时，同时让其他人了解事故精确地点，及最近的</w:t>
      </w:r>
      <w:proofErr w:type="gramStart"/>
      <w:r>
        <w:t>医</w:t>
      </w:r>
      <w:proofErr w:type="gramEnd"/>
      <w:r>
        <w:t xml:space="preserve"> </w:t>
      </w:r>
      <w:proofErr w:type="gramStart"/>
      <w:r>
        <w:t>疗机构</w:t>
      </w:r>
      <w:proofErr w:type="gramEnd"/>
      <w:r>
        <w:t xml:space="preserve">及确定相应的路线，距离，路况） </w:t>
      </w:r>
    </w:p>
    <w:p w14:paraId="1E43F613" w14:textId="77777777" w:rsidR="0001781B" w:rsidRDefault="0001781B" w:rsidP="00FF5EE4">
      <w:pPr>
        <w:pStyle w:val="a7"/>
        <w:ind w:left="1260" w:firstLineChars="0" w:firstLine="0"/>
      </w:pPr>
      <w:r>
        <w:t>报警（110、120）：</w:t>
      </w:r>
    </w:p>
    <w:p w14:paraId="3A40E8DE" w14:textId="77777777" w:rsidR="0001781B" w:rsidRPr="00FF5EE4" w:rsidRDefault="0001781B" w:rsidP="00FF5EE4">
      <w:pPr>
        <w:pStyle w:val="a7"/>
        <w:numPr>
          <w:ilvl w:val="0"/>
          <w:numId w:val="16"/>
        </w:numPr>
        <w:ind w:firstLineChars="0"/>
      </w:pPr>
      <w:r w:rsidRPr="00FF5EE4">
        <w:t xml:space="preserve">事件类型及意外地点； </w:t>
      </w:r>
    </w:p>
    <w:p w14:paraId="0FC426ED" w14:textId="77777777" w:rsidR="0001781B" w:rsidRPr="00FF5EE4" w:rsidRDefault="0001781B" w:rsidP="00FF5EE4">
      <w:pPr>
        <w:pStyle w:val="a7"/>
        <w:numPr>
          <w:ilvl w:val="0"/>
          <w:numId w:val="16"/>
        </w:numPr>
        <w:ind w:firstLineChars="0"/>
      </w:pPr>
      <w:r w:rsidRPr="00FF5EE4">
        <w:t xml:space="preserve">伤病者人数、性别、年龄、伤势或病况； </w:t>
      </w:r>
    </w:p>
    <w:p w14:paraId="3133AF4E" w14:textId="77777777" w:rsidR="0001781B" w:rsidRPr="00FF5EE4" w:rsidRDefault="0001781B" w:rsidP="00FF5EE4">
      <w:pPr>
        <w:pStyle w:val="a7"/>
        <w:numPr>
          <w:ilvl w:val="0"/>
          <w:numId w:val="16"/>
        </w:numPr>
        <w:ind w:firstLineChars="0"/>
      </w:pPr>
      <w:r w:rsidRPr="00FF5EE4">
        <w:t xml:space="preserve">说明特殊情况，如心脏病、哮喘、严重创伤、高处坠下； </w:t>
      </w:r>
    </w:p>
    <w:p w14:paraId="4090EE55" w14:textId="77777777" w:rsidR="00081CAE" w:rsidRPr="00FF5EE4" w:rsidRDefault="0001781B" w:rsidP="00FF5EE4">
      <w:pPr>
        <w:pStyle w:val="a7"/>
        <w:numPr>
          <w:ilvl w:val="0"/>
          <w:numId w:val="16"/>
        </w:numPr>
        <w:ind w:firstLineChars="0"/>
      </w:pPr>
      <w:r w:rsidRPr="00FF5EE4">
        <w:t xml:space="preserve">说出致电者的联络电话号码； </w:t>
      </w:r>
    </w:p>
    <w:p w14:paraId="03F8F4A8" w14:textId="3D829344" w:rsidR="00081CAE" w:rsidRPr="00FF5EE4" w:rsidRDefault="0001781B" w:rsidP="00FF5EE4">
      <w:pPr>
        <w:pStyle w:val="a7"/>
        <w:numPr>
          <w:ilvl w:val="0"/>
          <w:numId w:val="16"/>
        </w:numPr>
        <w:ind w:firstLineChars="0"/>
      </w:pPr>
      <w:r w:rsidRPr="00FF5EE4">
        <w:t>让急救控制中心接线员重复细节或者告诉对方撤离的路线、目标及汇合的地点；</w:t>
      </w:r>
    </w:p>
    <w:p w14:paraId="0C0674B0" w14:textId="77777777" w:rsidR="00081CAE" w:rsidRPr="00FF5EE4" w:rsidRDefault="0001781B" w:rsidP="00FF5EE4">
      <w:pPr>
        <w:pStyle w:val="a7"/>
        <w:numPr>
          <w:ilvl w:val="0"/>
          <w:numId w:val="16"/>
        </w:numPr>
        <w:ind w:firstLineChars="0"/>
      </w:pPr>
      <w:r w:rsidRPr="00FF5EE4">
        <w:t>让急救控制中心先</w:t>
      </w:r>
      <w:r w:rsidRPr="00FF5EE4">
        <w:rPr>
          <w:rFonts w:hint="eastAsia"/>
        </w:rPr>
        <w:t>挂</w:t>
      </w:r>
      <w:r w:rsidRPr="00FF5EE4">
        <w:t xml:space="preserve">电话。 </w:t>
      </w:r>
    </w:p>
    <w:p w14:paraId="6EB42B21" w14:textId="00CE790C" w:rsidR="0001781B" w:rsidRDefault="0001781B" w:rsidP="00081CAE">
      <w:pPr>
        <w:ind w:left="840" w:firstLine="420"/>
        <w:rPr>
          <w:rFonts w:hint="eastAsia"/>
        </w:rPr>
      </w:pPr>
      <w:r>
        <w:lastRenderedPageBreak/>
        <w:t>注：报警可以由 3#人员执行，也可以根据实际情况由 1#人员实施</w:t>
      </w:r>
      <w:r>
        <w:rPr>
          <w:rFonts w:hint="eastAsia"/>
        </w:rPr>
        <w:t>。</w:t>
      </w:r>
      <w:r>
        <w:t>救援力量无法马上到达现场的几率极高，撤退路线的双方协调及保障双方通讯的通畅十分重要；在评估通讯设备的可持续时间后，可约定具体通讯的时间，如每个小时开始 15 分钟开机通讯。跟留守的队员联系</w:t>
      </w:r>
      <w:r>
        <w:rPr>
          <w:rFonts w:hint="eastAsia"/>
        </w:rPr>
        <w:t>（如果有）</w:t>
      </w:r>
      <w:r>
        <w:t>，由他去组织外部所有资源，以确保现场资源最有效的集中在急救与撤退的执行力上。</w:t>
      </w:r>
    </w:p>
    <w:p w14:paraId="3C88A8B3" w14:textId="4BC1C7D7" w:rsidR="0069625A" w:rsidRDefault="0069625A" w:rsidP="0069625A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心肺复苏</w:t>
      </w:r>
    </w:p>
    <w:p w14:paraId="641C6DBA" w14:textId="2C946AE9" w:rsidR="00081CAE" w:rsidRPr="00FF5EE4" w:rsidRDefault="00081CAE" w:rsidP="00D87B50">
      <w:pPr>
        <w:pStyle w:val="a7"/>
        <w:numPr>
          <w:ilvl w:val="0"/>
          <w:numId w:val="17"/>
        </w:numPr>
        <w:ind w:firstLineChars="0"/>
      </w:pPr>
      <w:r w:rsidRPr="00FF5EE4">
        <w:rPr>
          <w:rFonts w:hint="eastAsia"/>
        </w:rPr>
        <w:t>实施条件：心脏骤停</w:t>
      </w:r>
    </w:p>
    <w:p w14:paraId="753ACA85" w14:textId="179C08F7" w:rsidR="00081CAE" w:rsidRPr="00FF5EE4" w:rsidRDefault="00081CAE" w:rsidP="00D87B50">
      <w:pPr>
        <w:pStyle w:val="a7"/>
        <w:numPr>
          <w:ilvl w:val="0"/>
          <w:numId w:val="17"/>
        </w:numPr>
        <w:ind w:firstLineChars="0"/>
      </w:pPr>
      <w:r w:rsidRPr="00FF5EE4">
        <w:rPr>
          <w:rFonts w:hint="eastAsia"/>
        </w:rPr>
        <w:t>判断：</w:t>
      </w:r>
    </w:p>
    <w:p w14:paraId="6FE68AB9" w14:textId="6384B5AE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意识：</w:t>
      </w:r>
      <w:r w:rsidRPr="00FF5EE4">
        <w:t>在两侧耳边，轻拍重呼</w:t>
      </w:r>
    </w:p>
    <w:p w14:paraId="7A64DDA7" w14:textId="0238E390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脉搏：颈总动脉</w:t>
      </w:r>
    </w:p>
    <w:p w14:paraId="0A985904" w14:textId="281F606C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呼吸：胸廓有无起伏</w:t>
      </w:r>
    </w:p>
    <w:p w14:paraId="119B9FFC" w14:textId="7982BACE" w:rsidR="00081CAE" w:rsidRPr="00FF5EE4" w:rsidRDefault="00081CAE" w:rsidP="00D87B50">
      <w:pPr>
        <w:pStyle w:val="a7"/>
        <w:numPr>
          <w:ilvl w:val="0"/>
          <w:numId w:val="17"/>
        </w:numPr>
        <w:ind w:firstLineChars="0"/>
      </w:pPr>
      <w:r w:rsidRPr="00FF5EE4">
        <w:rPr>
          <w:rFonts w:hint="eastAsia"/>
        </w:rPr>
        <w:t>放置体位：仰卧于硬板地面，头颈躯体呈一条直线，掀开衣服，解开腰带</w:t>
      </w:r>
    </w:p>
    <w:p w14:paraId="6C7E6B90" w14:textId="04698558" w:rsidR="00081CAE" w:rsidRPr="00FF5EE4" w:rsidRDefault="00081CAE" w:rsidP="00D87B50">
      <w:pPr>
        <w:pStyle w:val="a7"/>
        <w:numPr>
          <w:ilvl w:val="0"/>
          <w:numId w:val="17"/>
        </w:numPr>
        <w:ind w:firstLineChars="0"/>
      </w:pPr>
      <w:r w:rsidRPr="00FF5EE4">
        <w:t>CAB原则：胸外按压-开放气道-人工呼吸</w:t>
      </w:r>
    </w:p>
    <w:p w14:paraId="7BA90273" w14:textId="53A845AE" w:rsidR="00081CAE" w:rsidRPr="00FF5EE4" w:rsidRDefault="00081CAE" w:rsidP="00D87B50">
      <w:pPr>
        <w:pStyle w:val="a7"/>
        <w:numPr>
          <w:ilvl w:val="0"/>
          <w:numId w:val="17"/>
        </w:numPr>
        <w:ind w:firstLineChars="0"/>
        <w:rPr>
          <w:rFonts w:hint="eastAsia"/>
        </w:rPr>
      </w:pPr>
      <w:r w:rsidRPr="00FF5EE4">
        <w:rPr>
          <w:rFonts w:hint="eastAsia"/>
        </w:rPr>
        <w:t>胸外按压</w:t>
      </w:r>
    </w:p>
    <w:p w14:paraId="1E2BF67D" w14:textId="77777777" w:rsidR="00FF5EE4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按压手法：掌根着力，双手紧扣，平行重叠</w:t>
      </w:r>
    </w:p>
    <w:p w14:paraId="60C01E2C" w14:textId="7EA51538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按压部位：两乳头连线中点，胸骨下</w:t>
      </w:r>
      <w:r w:rsidRPr="00FF5EE4">
        <w:t>1/3</w:t>
      </w:r>
    </w:p>
    <w:p w14:paraId="455276B2" w14:textId="77777777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按压姿势：身体前倾，伸直上肢，垂直下压</w:t>
      </w:r>
    </w:p>
    <w:p w14:paraId="07A0560C" w14:textId="77777777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按压轴心：双膝着地，髋关节为轴</w:t>
      </w:r>
    </w:p>
    <w:p w14:paraId="2D11B37F" w14:textId="77777777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按压幅度：</w:t>
      </w:r>
      <w:r w:rsidRPr="00FF5EE4">
        <w:t>5—6cm，保证每次按压后弹回</w:t>
      </w:r>
    </w:p>
    <w:p w14:paraId="1B1FDE43" w14:textId="77777777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按压频率：</w:t>
      </w:r>
      <w:r w:rsidRPr="00FF5EE4">
        <w:t>100—120次/min  减少中断  1001,1002,1003……</w:t>
      </w:r>
    </w:p>
    <w:p w14:paraId="309E82FD" w14:textId="77777777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按压要求：放松时手掌不离开胸膛，不可突然使力，避免冲击性按压</w:t>
      </w:r>
    </w:p>
    <w:p w14:paraId="4C13E4CC" w14:textId="77777777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连续按压：</w:t>
      </w:r>
      <w:r w:rsidRPr="00FF5EE4">
        <w:t>2min/组，持续半小时</w:t>
      </w:r>
    </w:p>
    <w:p w14:paraId="3A15505D" w14:textId="08E4C010" w:rsidR="00081CAE" w:rsidRPr="00FF5EE4" w:rsidRDefault="00081CAE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若有条件通气，</w:t>
      </w:r>
      <w:r w:rsidRPr="00FF5EE4">
        <w:t>30:2</w:t>
      </w:r>
    </w:p>
    <w:p w14:paraId="4AA8CF3F" w14:textId="0E08BCBB" w:rsidR="00081CAE" w:rsidRPr="00FF5EE4" w:rsidRDefault="00081CAE" w:rsidP="00D87B50">
      <w:pPr>
        <w:pStyle w:val="a7"/>
        <w:numPr>
          <w:ilvl w:val="0"/>
          <w:numId w:val="17"/>
        </w:numPr>
        <w:ind w:firstLineChars="0"/>
      </w:pPr>
      <w:r w:rsidRPr="00FF5EE4">
        <w:rPr>
          <w:rFonts w:hint="eastAsia"/>
        </w:rPr>
        <w:t>开放气道</w:t>
      </w:r>
    </w:p>
    <w:p w14:paraId="42018F7C" w14:textId="43413992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t>清除口腔异物，活动义齿</w:t>
      </w:r>
    </w:p>
    <w:p w14:paraId="6C32B9AA" w14:textId="77777777" w:rsidR="00FF5EE4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t>下颌角与耳垂连线垂直于地面</w:t>
      </w:r>
    </w:p>
    <w:p w14:paraId="48390CD1" w14:textId="4F4D0C6F" w:rsidR="00081CAE" w:rsidRPr="00FF5EE4" w:rsidRDefault="00081CAE" w:rsidP="00D87B50">
      <w:pPr>
        <w:pStyle w:val="a7"/>
        <w:numPr>
          <w:ilvl w:val="0"/>
          <w:numId w:val="17"/>
        </w:numPr>
        <w:ind w:firstLineChars="0"/>
      </w:pPr>
      <w:r w:rsidRPr="00FF5EE4">
        <w:rPr>
          <w:rFonts w:hint="eastAsia"/>
        </w:rPr>
        <w:t>人工呼吸</w:t>
      </w:r>
    </w:p>
    <w:p w14:paraId="7A41492B" w14:textId="1AFDA770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t>保持自身平衡</w:t>
      </w:r>
    </w:p>
    <w:p w14:paraId="35A0ED29" w14:textId="174EAB16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t>抬下颌，捏紧鼻子</w:t>
      </w:r>
    </w:p>
    <w:p w14:paraId="79B6FF27" w14:textId="0ABDF2B6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t>口盖呼吸膜或纱布</w:t>
      </w:r>
    </w:p>
    <w:p w14:paraId="7ED4A50C" w14:textId="77777777" w:rsid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t>包严口周</w:t>
      </w:r>
    </w:p>
    <w:p w14:paraId="2A284F7F" w14:textId="7E50DA53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t>吹起一秒以上，胸廓有起伏</w:t>
      </w:r>
    </w:p>
    <w:p w14:paraId="199151D3" w14:textId="3ECCCA26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t>不要锁喉</w:t>
      </w:r>
    </w:p>
    <w:p w14:paraId="32C530DB" w14:textId="5173F955" w:rsidR="00A92B88" w:rsidRPr="00FF5EE4" w:rsidRDefault="00A92B88" w:rsidP="00D87B50">
      <w:pPr>
        <w:pStyle w:val="a7"/>
        <w:numPr>
          <w:ilvl w:val="0"/>
          <w:numId w:val="17"/>
        </w:numPr>
        <w:ind w:firstLineChars="0"/>
      </w:pPr>
      <w:r w:rsidRPr="00FF5EE4">
        <w:rPr>
          <w:rFonts w:hint="eastAsia"/>
        </w:rPr>
        <w:t>成功标志</w:t>
      </w:r>
    </w:p>
    <w:p w14:paraId="2023C790" w14:textId="69311070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恢复自主心跳、自主呼吸、自主意识</w:t>
      </w:r>
    </w:p>
    <w:p w14:paraId="17AB9A35" w14:textId="77777777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瞳孔由大变小，对光反射存在</w:t>
      </w:r>
    </w:p>
    <w:p w14:paraId="2D47B441" w14:textId="77777777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眼球活动，手脚抽动，呻吟</w:t>
      </w:r>
    </w:p>
    <w:p w14:paraId="34121E4B" w14:textId="7EF36372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面色、唇色变红润</w:t>
      </w:r>
    </w:p>
    <w:p w14:paraId="5A3B045F" w14:textId="1A507B5F" w:rsidR="00A92B88" w:rsidRPr="00FF5EE4" w:rsidRDefault="00A92B88" w:rsidP="00D87B50">
      <w:pPr>
        <w:pStyle w:val="a7"/>
        <w:numPr>
          <w:ilvl w:val="0"/>
          <w:numId w:val="17"/>
        </w:numPr>
        <w:ind w:firstLineChars="0"/>
      </w:pPr>
      <w:r w:rsidRPr="00FF5EE4">
        <w:rPr>
          <w:rFonts w:hint="eastAsia"/>
        </w:rPr>
        <w:t>终止条件</w:t>
      </w:r>
    </w:p>
    <w:p w14:paraId="7386010D" w14:textId="1C99A775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心肺复苏成功</w:t>
      </w:r>
    </w:p>
    <w:p w14:paraId="76E345E2" w14:textId="77777777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专业医务人员接替抢救</w:t>
      </w:r>
    </w:p>
    <w:p w14:paraId="07FCDA2E" w14:textId="77777777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现场环境不安全</w:t>
      </w:r>
    </w:p>
    <w:p w14:paraId="0A4AB98E" w14:textId="77777777" w:rsidR="00A92B88" w:rsidRPr="00FF5EE4" w:rsidRDefault="00A92B88" w:rsidP="00D87B50">
      <w:pPr>
        <w:pStyle w:val="a7"/>
        <w:numPr>
          <w:ilvl w:val="1"/>
          <w:numId w:val="17"/>
        </w:numPr>
        <w:ind w:firstLineChars="0"/>
      </w:pPr>
      <w:r w:rsidRPr="00FF5EE4">
        <w:rPr>
          <w:rFonts w:hint="eastAsia"/>
        </w:rPr>
        <w:t>已进行</w:t>
      </w:r>
      <w:r w:rsidRPr="00FF5EE4">
        <w:t>30min以上，急救人员筋疲力尽</w:t>
      </w:r>
    </w:p>
    <w:p w14:paraId="7F9F26ED" w14:textId="6FBD41D1" w:rsidR="00A92B88" w:rsidRPr="00081CAE" w:rsidRDefault="00A92B88" w:rsidP="00D87B50">
      <w:pPr>
        <w:pStyle w:val="a7"/>
        <w:numPr>
          <w:ilvl w:val="1"/>
          <w:numId w:val="17"/>
        </w:numPr>
        <w:ind w:firstLineChars="0"/>
        <w:rPr>
          <w:rFonts w:hint="eastAsia"/>
        </w:rPr>
      </w:pPr>
      <w:r w:rsidRPr="00FF5EE4">
        <w:rPr>
          <w:rFonts w:hint="eastAsia"/>
        </w:rPr>
        <w:t>医生确认伤员死亡</w:t>
      </w:r>
    </w:p>
    <w:p w14:paraId="6573086F" w14:textId="5995A65D" w:rsidR="00664F96" w:rsidRDefault="00664F96" w:rsidP="009C0D3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创伤</w:t>
      </w:r>
    </w:p>
    <w:p w14:paraId="49EF7818" w14:textId="4F32E85C" w:rsidR="009665BA" w:rsidRDefault="009C0D3E" w:rsidP="00664F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开放性伤口（无大量出血）</w:t>
      </w:r>
    </w:p>
    <w:p w14:paraId="4B027674" w14:textId="31EFAD60" w:rsidR="009C0D3E" w:rsidRDefault="00EA1F84" w:rsidP="00EA1F8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生理盐水配合棉签，清洗伤口周围，再清洗伤口本身</w:t>
      </w:r>
    </w:p>
    <w:p w14:paraId="32C48164" w14:textId="75543D17" w:rsidR="00EA1F84" w:rsidRDefault="00EA1F84" w:rsidP="00EA1F8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碘伏消毒伤口（如果伤口较深，先使用双氧水，充分反应后用清水洗净，再使用碘伏）</w:t>
      </w:r>
    </w:p>
    <w:p w14:paraId="3BB8853B" w14:textId="2398CBA0" w:rsidR="00EA1F84" w:rsidRDefault="00EA1F84" w:rsidP="00EA1F8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辅料覆盖伤口，纱布卷包扎，或者直接使用敷贴</w:t>
      </w:r>
    </w:p>
    <w:p w14:paraId="37C88687" w14:textId="0ED107DA" w:rsidR="00EA1F84" w:rsidRPr="00EA1F84" w:rsidRDefault="00EA1F84" w:rsidP="00D87B50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注意：无菌原则（手消毒，器械酒精消毒）</w:t>
      </w:r>
    </w:p>
    <w:p w14:paraId="27D91AF6" w14:textId="746DE596" w:rsidR="00664F96" w:rsidRDefault="00664F96" w:rsidP="00664F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出血</w:t>
      </w:r>
    </w:p>
    <w:p w14:paraId="370DAADF" w14:textId="334044A5" w:rsidR="00D87B50" w:rsidRDefault="00D87B50" w:rsidP="00D87B5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按压止血：动脉出血；直接按压/间接按压（伤口有异物）</w:t>
      </w:r>
    </w:p>
    <w:p w14:paraId="0FC5DB2C" w14:textId="0F8D1AC5" w:rsidR="00D87B50" w:rsidRDefault="00D87B50" w:rsidP="00D87B5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加压止血：绷带加压包扎，保证血液循环</w:t>
      </w:r>
    </w:p>
    <w:p w14:paraId="7D400FA6" w14:textId="0C043B07" w:rsidR="00D87B50" w:rsidRDefault="00D87B50" w:rsidP="00D87B5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填塞止血：伤口较大较深，将无菌纱布或纱布卷塞入伤口</w:t>
      </w:r>
    </w:p>
    <w:p w14:paraId="09C37086" w14:textId="168C64A9" w:rsidR="00D87B50" w:rsidRDefault="00D87B50" w:rsidP="00D87B50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止血带止血：45-60min放松一次，气温低时30min放松一次</w:t>
      </w:r>
    </w:p>
    <w:p w14:paraId="1C49E9B3" w14:textId="24D5182E" w:rsidR="00664F96" w:rsidRDefault="00664F96" w:rsidP="00664F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有异物的伤口</w:t>
      </w:r>
    </w:p>
    <w:p w14:paraId="721E0FA2" w14:textId="013FDD1B" w:rsidR="00664F96" w:rsidRDefault="00EA1F84" w:rsidP="00EA1F84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如果异物较深，固定异物与身体接触的根部，送医。</w:t>
      </w:r>
    </w:p>
    <w:p w14:paraId="50437111" w14:textId="3B8155E7" w:rsidR="00664F96" w:rsidRDefault="00664F96" w:rsidP="00664F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内出血</w:t>
      </w:r>
    </w:p>
    <w:p w14:paraId="6BC94D11" w14:textId="092183D3" w:rsidR="004F63F0" w:rsidRDefault="00F722CD" w:rsidP="004F63F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如腹腔受到严重的撞击，盆骨骨折等</w:t>
      </w:r>
    </w:p>
    <w:p w14:paraId="65CAE514" w14:textId="4A3D7172" w:rsidR="00F722CD" w:rsidRDefault="00F722CD" w:rsidP="004F63F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症状：面色苍白；发冷；口渴；生命体征减弱；不省人事</w:t>
      </w:r>
    </w:p>
    <w:p w14:paraId="323601E0" w14:textId="1617A90A" w:rsidR="00F722CD" w:rsidRDefault="00F722CD" w:rsidP="004F63F0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处理方法：躺卧；检查呼吸和清醒程度；如果人事不省，应置于复原卧式；送医。</w:t>
      </w:r>
    </w:p>
    <w:p w14:paraId="08E742B4" w14:textId="24BCA898" w:rsidR="00664F96" w:rsidRDefault="00537908" w:rsidP="00664F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动物咬伤</w:t>
      </w:r>
    </w:p>
    <w:p w14:paraId="749C9F64" w14:textId="78963E8C" w:rsidR="00F722CD" w:rsidRDefault="00F722CD" w:rsidP="00F722C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确保环境安全</w:t>
      </w:r>
    </w:p>
    <w:p w14:paraId="36EA6E7B" w14:textId="78947282" w:rsidR="00F722CD" w:rsidRDefault="00F722CD" w:rsidP="00F722C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用水和肥皂清洗伤口，简单包扎，送医</w:t>
      </w:r>
    </w:p>
    <w:p w14:paraId="52CD0760" w14:textId="71F9D817" w:rsidR="00664F96" w:rsidRDefault="00664F96" w:rsidP="00664F96">
      <w:pPr>
        <w:pStyle w:val="a7"/>
        <w:numPr>
          <w:ilvl w:val="1"/>
          <w:numId w:val="1"/>
        </w:numPr>
        <w:ind w:firstLineChars="0"/>
      </w:pPr>
      <w:proofErr w:type="gramStart"/>
      <w:r>
        <w:rPr>
          <w:rFonts w:hint="eastAsia"/>
        </w:rPr>
        <w:t>蛰</w:t>
      </w:r>
      <w:proofErr w:type="gramEnd"/>
      <w:r>
        <w:rPr>
          <w:rFonts w:hint="eastAsia"/>
        </w:rPr>
        <w:t>伤</w:t>
      </w:r>
    </w:p>
    <w:p w14:paraId="18E3D5BB" w14:textId="1C87E000" w:rsidR="00F722CD" w:rsidRDefault="00F722CD" w:rsidP="00F722C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确保环境安全</w:t>
      </w:r>
    </w:p>
    <w:p w14:paraId="23A9266F" w14:textId="4AF530E1" w:rsidR="00F722CD" w:rsidRDefault="00F722CD" w:rsidP="00F722C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拔除毒刺</w:t>
      </w:r>
    </w:p>
    <w:p w14:paraId="3B610E17" w14:textId="5CF97598" w:rsidR="00F722CD" w:rsidRDefault="00F722CD" w:rsidP="00F722C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冷敷</w:t>
      </w:r>
    </w:p>
    <w:p w14:paraId="69213623" w14:textId="0B801531" w:rsidR="00F722CD" w:rsidRDefault="00F722CD" w:rsidP="00F722C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如有需要，送医</w:t>
      </w:r>
    </w:p>
    <w:p w14:paraId="090AEEE3" w14:textId="35F0C565" w:rsidR="00664F96" w:rsidRDefault="00664F96" w:rsidP="00664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烧烫伤</w:t>
      </w:r>
    </w:p>
    <w:p w14:paraId="2324B5E2" w14:textId="24D057B4" w:rsidR="00D87B50" w:rsidRDefault="00D87B50" w:rsidP="00D87B50">
      <w:pPr>
        <w:pStyle w:val="a7"/>
        <w:numPr>
          <w:ilvl w:val="1"/>
          <w:numId w:val="1"/>
        </w:numPr>
        <w:ind w:firstLineChars="0"/>
      </w:pPr>
      <w:r>
        <w:t>降温（冷水*，但是三级</w:t>
      </w:r>
      <w:proofErr w:type="gramStart"/>
      <w:r>
        <w:t>不</w:t>
      </w:r>
      <w:proofErr w:type="gramEnd"/>
      <w:r>
        <w:t>可用/冰敷）</w:t>
      </w:r>
    </w:p>
    <w:p w14:paraId="5262775E" w14:textId="421FFAEE" w:rsidR="00D87B50" w:rsidRDefault="00D87B50" w:rsidP="00D87B50">
      <w:pPr>
        <w:pStyle w:val="a7"/>
        <w:numPr>
          <w:ilvl w:val="1"/>
          <w:numId w:val="1"/>
        </w:numPr>
        <w:ind w:firstLineChars="0"/>
      </w:pPr>
      <w:r>
        <w:t>皮肤与</w:t>
      </w:r>
      <w:r>
        <w:rPr>
          <w:rFonts w:hint="eastAsia"/>
        </w:rPr>
        <w:t>衣物</w:t>
      </w:r>
      <w:r>
        <w:t>粘连，剪开</w:t>
      </w:r>
    </w:p>
    <w:p w14:paraId="268A29F1" w14:textId="42471C99" w:rsidR="00D87B50" w:rsidRDefault="00D87B50" w:rsidP="00D87B50">
      <w:pPr>
        <w:pStyle w:val="a7"/>
        <w:numPr>
          <w:ilvl w:val="1"/>
          <w:numId w:val="1"/>
        </w:numPr>
        <w:ind w:firstLineChars="0"/>
      </w:pPr>
      <w:r>
        <w:t>创面大：降温——纱布——医院</w:t>
      </w:r>
    </w:p>
    <w:p w14:paraId="70D18E80" w14:textId="341EA84C" w:rsidR="00D87B50" w:rsidRDefault="00D87B50" w:rsidP="00D87B50">
      <w:pPr>
        <w:pStyle w:val="a7"/>
        <w:numPr>
          <w:ilvl w:val="1"/>
          <w:numId w:val="1"/>
        </w:numPr>
        <w:ind w:firstLineChars="0"/>
      </w:pPr>
      <w:r>
        <w:t>创面小：降温——红霉素、烫伤膏+芦荟胶</w:t>
      </w:r>
    </w:p>
    <w:p w14:paraId="22FA20C6" w14:textId="69805D9B" w:rsidR="00664F96" w:rsidRDefault="00664F96" w:rsidP="00664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体温失调</w:t>
      </w:r>
    </w:p>
    <w:p w14:paraId="7C9402D5" w14:textId="458252FB" w:rsidR="00664F96" w:rsidRDefault="00664F96" w:rsidP="00664F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冻伤</w:t>
      </w:r>
    </w:p>
    <w:p w14:paraId="33B652B5" w14:textId="3BF01E27" w:rsidR="00F722CD" w:rsidRDefault="00F722CD" w:rsidP="00F722CD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预防</w:t>
      </w:r>
    </w:p>
    <w:p w14:paraId="0994B07F" w14:textId="73F672A0" w:rsidR="00F722CD" w:rsidRP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t>尽量减少身体的暴露部分，做好保暖措施</w:t>
      </w:r>
    </w:p>
    <w:p w14:paraId="2843A64B" w14:textId="2D2352C5" w:rsidR="00F722CD" w:rsidRP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t>多活动或拍打指端、关节</w:t>
      </w:r>
    </w:p>
    <w:p w14:paraId="464F60E4" w14:textId="3F2B08E3" w:rsidR="00F722CD" w:rsidRP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t>不要直接接触导热性强的低温物体，如金属、冰块等</w:t>
      </w:r>
    </w:p>
    <w:p w14:paraId="2DF04782" w14:textId="05C19F0E" w:rsid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t>及时更换湿了的手套、袜子</w:t>
      </w:r>
    </w:p>
    <w:p w14:paraId="6FFF8A3D" w14:textId="440AE187" w:rsidR="00F722CD" w:rsidRDefault="00F722CD" w:rsidP="00F722CD">
      <w:pPr>
        <w:ind w:left="840"/>
      </w:pPr>
      <w:r>
        <w:rPr>
          <w:rFonts w:hint="eastAsia"/>
        </w:rPr>
        <w:t>处理方法</w:t>
      </w:r>
    </w:p>
    <w:p w14:paraId="595A441E" w14:textId="36A37BA7" w:rsidR="00F722CD" w:rsidRPr="00F722CD" w:rsidRDefault="00F722CD" w:rsidP="00F722CD">
      <w:pPr>
        <w:pStyle w:val="a7"/>
        <w:numPr>
          <w:ilvl w:val="0"/>
          <w:numId w:val="19"/>
        </w:numPr>
        <w:ind w:firstLineChars="0"/>
      </w:pPr>
      <w:r w:rsidRPr="00F722CD">
        <w:t>尽快回到安全、温暖的地方后，再进行以下复温操作！</w:t>
      </w:r>
    </w:p>
    <w:p w14:paraId="76F40C6F" w14:textId="38CB7FEC" w:rsidR="00F722CD" w:rsidRPr="00F722CD" w:rsidRDefault="00F722CD" w:rsidP="00F722CD">
      <w:pPr>
        <w:pStyle w:val="a7"/>
        <w:numPr>
          <w:ilvl w:val="0"/>
          <w:numId w:val="19"/>
        </w:numPr>
        <w:ind w:firstLineChars="0"/>
      </w:pPr>
      <w:r w:rsidRPr="00F722CD">
        <w:t>用体温附近或稍高的温水复温，或将冻伤部位放在自己或同伴的怀中取暖（不能揉搓，不能烤，不能用热水浸泡！）</w:t>
      </w:r>
    </w:p>
    <w:p w14:paraId="0B8E00DA" w14:textId="71F75ACC" w:rsidR="00F722CD" w:rsidRPr="00F722CD" w:rsidRDefault="00F722CD" w:rsidP="00F722CD">
      <w:pPr>
        <w:pStyle w:val="a7"/>
        <w:numPr>
          <w:ilvl w:val="0"/>
          <w:numId w:val="19"/>
        </w:numPr>
        <w:ind w:firstLineChars="0"/>
      </w:pPr>
      <w:r w:rsidRPr="00F722CD">
        <w:t>复</w:t>
      </w:r>
      <w:proofErr w:type="gramStart"/>
      <w:r w:rsidRPr="00F722CD">
        <w:t>温常常</w:t>
      </w:r>
      <w:proofErr w:type="gramEnd"/>
      <w:r w:rsidRPr="00F722CD">
        <w:t>伴有剧痛，过程中可能产生水泡，这是正常的表现</w:t>
      </w:r>
    </w:p>
    <w:p w14:paraId="61C36EDB" w14:textId="39632AB0" w:rsidR="00F722CD" w:rsidRPr="00F722CD" w:rsidRDefault="00F722CD" w:rsidP="00F722CD">
      <w:pPr>
        <w:pStyle w:val="a7"/>
        <w:numPr>
          <w:ilvl w:val="0"/>
          <w:numId w:val="19"/>
        </w:numPr>
        <w:ind w:firstLineChars="0"/>
      </w:pPr>
      <w:r w:rsidRPr="00F722CD">
        <w:lastRenderedPageBreak/>
        <w:t>对复温后的冻伤部位加以消毒和包扎</w:t>
      </w:r>
    </w:p>
    <w:p w14:paraId="2180A239" w14:textId="2C696F0A" w:rsidR="00F722CD" w:rsidRPr="00F722CD" w:rsidRDefault="00F722CD" w:rsidP="00F722CD">
      <w:pPr>
        <w:pStyle w:val="a7"/>
        <w:numPr>
          <w:ilvl w:val="0"/>
          <w:numId w:val="19"/>
        </w:numPr>
        <w:ind w:firstLineChars="0"/>
      </w:pPr>
      <w:r w:rsidRPr="00F722CD">
        <w:t>可服用抗生素以防感染，服用止痛药以减轻复</w:t>
      </w:r>
      <w:proofErr w:type="gramStart"/>
      <w:r w:rsidRPr="00F722CD">
        <w:t>温导致</w:t>
      </w:r>
      <w:proofErr w:type="gramEnd"/>
      <w:r w:rsidRPr="00F722CD">
        <w:t>的疼痛</w:t>
      </w:r>
    </w:p>
    <w:p w14:paraId="707AC644" w14:textId="63D5A8F3" w:rsidR="00F722CD" w:rsidRDefault="00F722CD" w:rsidP="00F722CD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 w:rsidRPr="00F722CD">
        <w:t>必要时送医治疗</w:t>
      </w:r>
    </w:p>
    <w:p w14:paraId="09D49872" w14:textId="427533E5" w:rsidR="00664F96" w:rsidRDefault="00664F96" w:rsidP="00664F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失温</w:t>
      </w:r>
    </w:p>
    <w:p w14:paraId="2554B807" w14:textId="58554B48" w:rsidR="00F722CD" w:rsidRDefault="00F722CD" w:rsidP="00F722CD">
      <w:pPr>
        <w:pStyle w:val="a7"/>
        <w:ind w:left="840" w:firstLineChars="0" w:firstLine="0"/>
        <w:rPr>
          <w:rFonts w:hint="eastAsia"/>
        </w:rPr>
      </w:pPr>
      <w:r>
        <w:rPr>
          <w:rFonts w:hint="eastAsia"/>
        </w:rPr>
        <w:t>预防</w:t>
      </w:r>
    </w:p>
    <w:p w14:paraId="052F866F" w14:textId="236CE818" w:rsidR="00F722CD" w:rsidRP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t>主要在于减少能量流失而增加能量补给</w:t>
      </w:r>
    </w:p>
    <w:p w14:paraId="0B4515F0" w14:textId="2410AD13" w:rsidR="00F722CD" w:rsidRP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t>做好保暖防水措施，保持身体温暖干燥（贴身衣物要速干排汗，不要穿纯棉衣服；行进过程中注意增减衣物，以刚好</w:t>
      </w:r>
      <w:proofErr w:type="gramStart"/>
      <w:r w:rsidRPr="00F722CD">
        <w:t>不</w:t>
      </w:r>
      <w:proofErr w:type="gramEnd"/>
      <w:r w:rsidRPr="00F722CD">
        <w:t>出汗为宜；带备用衣物）</w:t>
      </w:r>
    </w:p>
    <w:p w14:paraId="746741D8" w14:textId="2ECC68E7" w:rsidR="00F722CD" w:rsidRP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t>确保能量补充及时，饮水充分</w:t>
      </w:r>
    </w:p>
    <w:p w14:paraId="7E68A9AC" w14:textId="5B35E89D" w:rsid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t>避免运动强度过大所造成的虚脱</w:t>
      </w:r>
    </w:p>
    <w:p w14:paraId="3E29B89C" w14:textId="3923A89E" w:rsidR="00F722CD" w:rsidRDefault="00F722CD" w:rsidP="00F722CD">
      <w:pPr>
        <w:ind w:left="840"/>
      </w:pPr>
      <w:r>
        <w:rPr>
          <w:rFonts w:hint="eastAsia"/>
        </w:rPr>
        <w:t>处理方法</w:t>
      </w:r>
    </w:p>
    <w:p w14:paraId="3236349F" w14:textId="73C1F641" w:rsidR="00F722CD" w:rsidRPr="00F722CD" w:rsidRDefault="00F722CD" w:rsidP="00F722CD">
      <w:pPr>
        <w:pStyle w:val="a7"/>
        <w:numPr>
          <w:ilvl w:val="0"/>
          <w:numId w:val="20"/>
        </w:numPr>
        <w:ind w:firstLineChars="0"/>
      </w:pPr>
      <w:r w:rsidRPr="00F722CD">
        <w:t>增加体内能量供应（高热量流食，如浓糖水、热巧克力等，切勿饮酒）</w:t>
      </w:r>
    </w:p>
    <w:p w14:paraId="648D860F" w14:textId="7311191E" w:rsidR="00F722CD" w:rsidRPr="00F722CD" w:rsidRDefault="00F722CD" w:rsidP="00F722CD">
      <w:pPr>
        <w:pStyle w:val="a7"/>
        <w:numPr>
          <w:ilvl w:val="0"/>
          <w:numId w:val="20"/>
        </w:numPr>
        <w:ind w:firstLineChars="0"/>
      </w:pPr>
      <w:r w:rsidRPr="00F722CD">
        <w:t>安全转移至温暖、干燥、避风的地方，搬运时轻抬轻放</w:t>
      </w:r>
    </w:p>
    <w:p w14:paraId="245CE689" w14:textId="71FD7753" w:rsidR="00F722CD" w:rsidRPr="00F722CD" w:rsidRDefault="00F722CD" w:rsidP="00F722CD">
      <w:pPr>
        <w:pStyle w:val="a7"/>
        <w:numPr>
          <w:ilvl w:val="0"/>
          <w:numId w:val="20"/>
        </w:numPr>
        <w:ind w:firstLineChars="0"/>
      </w:pPr>
      <w:r w:rsidRPr="00F722CD">
        <w:t>冷面隔离、干燥处理，减少能量流失</w:t>
      </w:r>
    </w:p>
    <w:p w14:paraId="1B04DDA1" w14:textId="23D7ACDB" w:rsidR="00F722CD" w:rsidRPr="00F722CD" w:rsidRDefault="00F722CD" w:rsidP="00F722CD">
      <w:pPr>
        <w:pStyle w:val="a7"/>
        <w:numPr>
          <w:ilvl w:val="0"/>
          <w:numId w:val="20"/>
        </w:numPr>
        <w:ind w:firstLineChars="0"/>
      </w:pPr>
      <w:r w:rsidRPr="00F722CD">
        <w:t>只针对核心部位进行升温，避免复温过快，切勿揉搓手脚</w:t>
      </w:r>
    </w:p>
    <w:p w14:paraId="28088400" w14:textId="240F1139" w:rsidR="00F722CD" w:rsidRDefault="00F722CD" w:rsidP="00F722CD">
      <w:pPr>
        <w:pStyle w:val="a7"/>
        <w:numPr>
          <w:ilvl w:val="0"/>
          <w:numId w:val="20"/>
        </w:numPr>
        <w:ind w:firstLineChars="0"/>
        <w:rPr>
          <w:rFonts w:hint="eastAsia"/>
        </w:rPr>
      </w:pPr>
      <w:r w:rsidRPr="00F722CD">
        <w:t>增加体内能量供应（症状缓解之后再摄入蛋白质、脂肪等）</w:t>
      </w:r>
    </w:p>
    <w:p w14:paraId="2C62AC46" w14:textId="3B1788F6" w:rsidR="00664F96" w:rsidRDefault="00F722CD" w:rsidP="00664F9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中暑</w:t>
      </w:r>
    </w:p>
    <w:p w14:paraId="10EE12C5" w14:textId="15FD2383" w:rsidR="00F722CD" w:rsidRDefault="00F722CD" w:rsidP="00F722CD">
      <w:pPr>
        <w:pStyle w:val="a7"/>
        <w:numPr>
          <w:ilvl w:val="2"/>
          <w:numId w:val="1"/>
        </w:numPr>
        <w:ind w:firstLineChars="0"/>
      </w:pPr>
      <w:r w:rsidRPr="00F722CD">
        <w:rPr>
          <w:rFonts w:hint="eastAsia"/>
        </w:rPr>
        <w:t>症状：皮肤潮红，干燥，无汗，体温上升，脉搏快而强，神志不清</w:t>
      </w:r>
    </w:p>
    <w:p w14:paraId="6FE71A85" w14:textId="77777777" w:rsidR="0036530A" w:rsidRDefault="00F722CD" w:rsidP="0036530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处理方法：</w:t>
      </w:r>
    </w:p>
    <w:p w14:paraId="3858D3ED" w14:textId="77777777" w:rsidR="0036530A" w:rsidRDefault="0036530A" w:rsidP="0036530A">
      <w:pPr>
        <w:pStyle w:val="a7"/>
        <w:numPr>
          <w:ilvl w:val="3"/>
          <w:numId w:val="1"/>
        </w:numPr>
        <w:ind w:firstLineChars="0"/>
      </w:pPr>
      <w:r w:rsidRPr="0036530A">
        <w:rPr>
          <w:rFonts w:hint="eastAsia"/>
        </w:rPr>
        <w:t>将患者脱离高温环境，迅速转移至阴凉通风处，平卧，头部抬高，松解衣物以便于散热；</w:t>
      </w:r>
    </w:p>
    <w:p w14:paraId="537D43E4" w14:textId="42C6FCC5" w:rsidR="0036530A" w:rsidRDefault="0036530A" w:rsidP="0036530A">
      <w:pPr>
        <w:pStyle w:val="a7"/>
        <w:numPr>
          <w:ilvl w:val="3"/>
          <w:numId w:val="1"/>
        </w:numPr>
        <w:ind w:firstLineChars="0"/>
      </w:pPr>
      <w:r w:rsidRPr="0036530A">
        <w:rPr>
          <w:rFonts w:hint="eastAsia"/>
        </w:rPr>
        <w:t>同时进行人工散热——</w:t>
      </w:r>
      <w:r w:rsidRPr="0036530A">
        <w:t xml:space="preserve"> 湿毛巾或酒精擦浴，头部放置冰袋、还可吹电风扇，使患者重新达到正常温度，但不能直接对着病人吹风，防止造成感冒。</w:t>
      </w:r>
    </w:p>
    <w:p w14:paraId="5930D9BA" w14:textId="77777777" w:rsidR="0036530A" w:rsidRPr="0036530A" w:rsidRDefault="0036530A" w:rsidP="0036530A">
      <w:pPr>
        <w:pStyle w:val="a7"/>
        <w:numPr>
          <w:ilvl w:val="3"/>
          <w:numId w:val="1"/>
        </w:numPr>
        <w:ind w:firstLineChars="0"/>
      </w:pPr>
      <w:r w:rsidRPr="0036530A">
        <w:rPr>
          <w:rFonts w:hint="eastAsia"/>
        </w:rPr>
        <w:t>如果中</w:t>
      </w:r>
      <w:proofErr w:type="gramStart"/>
      <w:r w:rsidRPr="0036530A">
        <w:rPr>
          <w:rFonts w:hint="eastAsia"/>
        </w:rPr>
        <w:t>暑者</w:t>
      </w:r>
      <w:proofErr w:type="gramEnd"/>
      <w:r w:rsidRPr="0036530A">
        <w:rPr>
          <w:rFonts w:hint="eastAsia"/>
        </w:rPr>
        <w:t>神智清醒，并无恶心呕吐，可令其饮用含盐饮料，茶水等，以便降温解暑，补充水容量，但切忌食用饮用生冷刺激食物饮料；</w:t>
      </w:r>
    </w:p>
    <w:p w14:paraId="66DBEAF4" w14:textId="241DB73A" w:rsidR="0036530A" w:rsidRPr="0036530A" w:rsidRDefault="0036530A" w:rsidP="00DB3EA0">
      <w:pPr>
        <w:pStyle w:val="a7"/>
        <w:numPr>
          <w:ilvl w:val="3"/>
          <w:numId w:val="1"/>
        </w:numPr>
        <w:ind w:firstLineChars="0"/>
        <w:rPr>
          <w:rFonts w:hint="eastAsia"/>
        </w:rPr>
      </w:pPr>
      <w:r w:rsidRPr="0036530A">
        <w:rPr>
          <w:rFonts w:hint="eastAsia"/>
        </w:rPr>
        <w:t>如果中</w:t>
      </w:r>
      <w:proofErr w:type="gramStart"/>
      <w:r w:rsidRPr="0036530A">
        <w:rPr>
          <w:rFonts w:hint="eastAsia"/>
        </w:rPr>
        <w:t>暑者</w:t>
      </w:r>
      <w:proofErr w:type="gramEnd"/>
      <w:r w:rsidRPr="0036530A">
        <w:rPr>
          <w:rFonts w:hint="eastAsia"/>
        </w:rPr>
        <w:t>神智清醒，并无恶心呕吐，可令其饮用含盐饮料，茶水等，以便降温解暑，补充水容量，但切忌食用饮用生冷刺激食物饮料；</w:t>
      </w:r>
    </w:p>
    <w:p w14:paraId="25B871C0" w14:textId="694D3F2B" w:rsidR="00664F96" w:rsidRDefault="00664F96" w:rsidP="00C0033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热衰竭</w:t>
      </w:r>
    </w:p>
    <w:p w14:paraId="4DA56EB0" w14:textId="289C4B25" w:rsidR="00F722CD" w:rsidRDefault="00F722CD" w:rsidP="00F722C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症状：与休克相似，头痛、晕眩、恶心或者精神混乱</w:t>
      </w:r>
      <w:r w:rsidR="00205E6E">
        <w:rPr>
          <w:rFonts w:hint="eastAsia"/>
        </w:rPr>
        <w:t>；大量出汗，发冷，面色发白；可能抽筋；脉搏呼吸急促或微弱</w:t>
      </w:r>
    </w:p>
    <w:p w14:paraId="71C5810E" w14:textId="21B01B75" w:rsidR="00664F96" w:rsidRDefault="00205E6E" w:rsidP="00205E6E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处理方法：转移至阴凉处，平躺，抬高双腿，松开紧身衣物，慢慢补充大量清水，给予一定的电解质饮料，如果发生呕吐则停止饮用；送医</w:t>
      </w:r>
    </w:p>
    <w:p w14:paraId="7E8262A8" w14:textId="4389D54C" w:rsidR="00664F96" w:rsidRDefault="00664F96" w:rsidP="00664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软组织损伤</w:t>
      </w:r>
    </w:p>
    <w:p w14:paraId="785F6AA7" w14:textId="77777777" w:rsidR="00205E6E" w:rsidRDefault="00205E6E" w:rsidP="00205E6E">
      <w:pPr>
        <w:ind w:firstLine="360"/>
      </w:pPr>
      <w:r>
        <w:t>POLICE</w:t>
      </w:r>
    </w:p>
    <w:p w14:paraId="7F8B7130" w14:textId="77777777" w:rsidR="00205E6E" w:rsidRDefault="00205E6E" w:rsidP="00205E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保护</w:t>
      </w:r>
      <w:r>
        <w:t>(Protect)</w:t>
      </w:r>
    </w:p>
    <w:p w14:paraId="23824DA1" w14:textId="77777777" w:rsidR="00205E6E" w:rsidRDefault="00205E6E" w:rsidP="00205E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适当负重</w:t>
      </w:r>
      <w:r>
        <w:t>(Optimal Loading) 进行机械的负荷运动更容易恢复，长时间的休息是有害的，动静结合</w:t>
      </w:r>
    </w:p>
    <w:p w14:paraId="58E8D175" w14:textId="77777777" w:rsidR="00205E6E" w:rsidRDefault="00205E6E" w:rsidP="00205E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冰敷</w:t>
      </w:r>
      <w:r>
        <w:t>(Ice)30min/2h，注意保护，24-48小时之后热敷+按摩</w:t>
      </w:r>
    </w:p>
    <w:p w14:paraId="76B869A4" w14:textId="3CF999D7" w:rsidR="00205E6E" w:rsidRDefault="00205E6E" w:rsidP="00205E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加压包扎</w:t>
      </w:r>
      <w:r>
        <w:t>(Compression)膝关节48-72</w:t>
      </w:r>
      <w:r>
        <w:rPr>
          <w:rFonts w:hint="eastAsia"/>
        </w:rPr>
        <w:t>小时，</w:t>
      </w:r>
      <w:r>
        <w:t>踝关节72-90小时</w:t>
      </w:r>
    </w:p>
    <w:p w14:paraId="19C8A4F9" w14:textId="1BB9A740" w:rsidR="00205E6E" w:rsidRDefault="00205E6E" w:rsidP="00205E6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抬高患肢</w:t>
      </w:r>
      <w:r>
        <w:t>(Elevation)</w:t>
      </w:r>
    </w:p>
    <w:p w14:paraId="79BE521D" w14:textId="4E8FB03C" w:rsidR="00664F96" w:rsidRDefault="00664F96" w:rsidP="00664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骨折</w:t>
      </w:r>
    </w:p>
    <w:p w14:paraId="679B9146" w14:textId="6B707D99" w:rsidR="00205E6E" w:rsidRDefault="00205E6E" w:rsidP="00205E6E">
      <w:pPr>
        <w:pStyle w:val="a7"/>
        <w:numPr>
          <w:ilvl w:val="1"/>
          <w:numId w:val="1"/>
        </w:numPr>
        <w:ind w:firstLineChars="0"/>
      </w:pPr>
      <w:r>
        <w:t>判断</w:t>
      </w:r>
    </w:p>
    <w:p w14:paraId="56211A39" w14:textId="1BFF18A0" w:rsidR="00205E6E" w:rsidRDefault="00205E6E" w:rsidP="00205E6E">
      <w:pPr>
        <w:pStyle w:val="a7"/>
        <w:numPr>
          <w:ilvl w:val="0"/>
          <w:numId w:val="21"/>
        </w:numPr>
        <w:ind w:firstLineChars="0"/>
      </w:pPr>
      <w:r>
        <w:t>畸形</w:t>
      </w:r>
    </w:p>
    <w:p w14:paraId="4EF7D6D8" w14:textId="77777777" w:rsidR="00205E6E" w:rsidRDefault="00205E6E" w:rsidP="00205E6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异常活动</w:t>
      </w:r>
    </w:p>
    <w:p w14:paraId="14FA0A04" w14:textId="77777777" w:rsidR="00205E6E" w:rsidRDefault="00205E6E" w:rsidP="00205E6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骨擦音或骨擦感</w:t>
      </w:r>
    </w:p>
    <w:p w14:paraId="73370D25" w14:textId="77777777" w:rsidR="00205E6E" w:rsidRDefault="00205E6E" w:rsidP="00205E6E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对</w:t>
      </w:r>
      <w:proofErr w:type="gramStart"/>
      <w:r>
        <w:rPr>
          <w:rFonts w:hint="eastAsia"/>
        </w:rPr>
        <w:t>疑</w:t>
      </w:r>
      <w:proofErr w:type="gramEnd"/>
      <w:r>
        <w:rPr>
          <w:rFonts w:hint="eastAsia"/>
        </w:rPr>
        <w:t>有骨折者，均应按骨折处理</w:t>
      </w:r>
    </w:p>
    <w:p w14:paraId="22002879" w14:textId="7418BBB9" w:rsidR="00205E6E" w:rsidRDefault="00205E6E" w:rsidP="00205E6E">
      <w:pPr>
        <w:pStyle w:val="a7"/>
        <w:numPr>
          <w:ilvl w:val="1"/>
          <w:numId w:val="1"/>
        </w:numPr>
        <w:ind w:firstLineChars="0"/>
      </w:pPr>
      <w:r>
        <w:t>固定</w:t>
      </w:r>
    </w:p>
    <w:p w14:paraId="01B58F4F" w14:textId="3E049BE0" w:rsidR="00EA6D66" w:rsidRDefault="00205E6E" w:rsidP="00EA6D66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t>减轻疼痛、不再移位、不增加损伤、便于转运</w:t>
      </w:r>
    </w:p>
    <w:p w14:paraId="67FDD876" w14:textId="3AD7EEB6" w:rsidR="0069625A" w:rsidRDefault="0069625A" w:rsidP="00664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感冒</w:t>
      </w:r>
    </w:p>
    <w:p w14:paraId="1580109C" w14:textId="77777777" w:rsidR="00EA6D66" w:rsidRDefault="00EA6D66" w:rsidP="00EA6D6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风寒感冒：</w:t>
      </w:r>
    </w:p>
    <w:p w14:paraId="607C747C" w14:textId="3C1EA08D" w:rsidR="00EA6D66" w:rsidRDefault="00EA6D66" w:rsidP="00EA6D6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症状：受凉、怕冷严重，鼻流清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，低热，咳嗽痰少色白</w:t>
      </w:r>
    </w:p>
    <w:p w14:paraId="218DA578" w14:textId="0588BD87" w:rsidR="00EA6D66" w:rsidRDefault="00EA6D66" w:rsidP="00EA6D6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对症药物：感冒清热冲剂、正柴胡饮冲剂、感冒软胶囊、姜红糖</w:t>
      </w:r>
    </w:p>
    <w:p w14:paraId="259D1F31" w14:textId="77777777" w:rsidR="00EA6D66" w:rsidRDefault="00EA6D66" w:rsidP="00EA6D6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风热感冒</w:t>
      </w:r>
    </w:p>
    <w:p w14:paraId="5211C010" w14:textId="18A5A68A" w:rsidR="00EA6D66" w:rsidRDefault="00EA6D66" w:rsidP="00EA6D6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症状：汗出不畅，鼻塞，口渴，黄浊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，咽喉干痛，痰黄</w:t>
      </w:r>
    </w:p>
    <w:p w14:paraId="7FB92451" w14:textId="794627FF" w:rsidR="00EA6D66" w:rsidRDefault="00EA6D66" w:rsidP="00EA6D6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对症药物：银翘解毒丸（片）、</w:t>
      </w:r>
      <w:proofErr w:type="gramStart"/>
      <w:r>
        <w:rPr>
          <w:rFonts w:hint="eastAsia"/>
        </w:rPr>
        <w:t>羚</w:t>
      </w:r>
      <w:proofErr w:type="gramEnd"/>
      <w:r>
        <w:rPr>
          <w:rFonts w:hint="eastAsia"/>
        </w:rPr>
        <w:t>翘解毒丸、桑菊感冒片、板兰根冲剂等，解决咽喉肿痛：双黄连口服液、清热解毒口服液</w:t>
      </w:r>
    </w:p>
    <w:p w14:paraId="4CEF7EFF" w14:textId="77777777" w:rsidR="00EA6D66" w:rsidRDefault="00EA6D66" w:rsidP="00EA6D6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暑湿感冒</w:t>
      </w:r>
    </w:p>
    <w:p w14:paraId="7CB33288" w14:textId="065ABAF6" w:rsidR="00EA6D66" w:rsidRDefault="00EA6D66" w:rsidP="00EA6D6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症状：发热，偶尔怕风，</w:t>
      </w:r>
      <w:proofErr w:type="gramStart"/>
      <w:r>
        <w:rPr>
          <w:rFonts w:hint="eastAsia"/>
        </w:rPr>
        <w:t>汗出口</w:t>
      </w:r>
      <w:proofErr w:type="gramEnd"/>
      <w:r>
        <w:rPr>
          <w:rFonts w:hint="eastAsia"/>
        </w:rPr>
        <w:t>干，喉咙疼，流稠</w:t>
      </w:r>
      <w:proofErr w:type="gramStart"/>
      <w:r>
        <w:rPr>
          <w:rFonts w:hint="eastAsia"/>
        </w:rPr>
        <w:t>涕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咳浓</w:t>
      </w:r>
      <w:proofErr w:type="gramEnd"/>
      <w:r>
        <w:t xml:space="preserve"> 痰。可能出现胃肠道症状，腹胀、腹泻、食欲不振等</w:t>
      </w:r>
    </w:p>
    <w:p w14:paraId="72B5F6E6" w14:textId="4A51AE5B" w:rsidR="00205E6E" w:rsidRDefault="00EA6D66" w:rsidP="00EA6D66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对症药物：藿香正气</w:t>
      </w:r>
    </w:p>
    <w:p w14:paraId="3A9AC7A7" w14:textId="47FD1751" w:rsidR="00EA6D66" w:rsidRDefault="008D608A" w:rsidP="00EA6D6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药物成分说明</w:t>
      </w:r>
    </w:p>
    <w:p w14:paraId="60A2C926" w14:textId="77777777" w:rsidR="008D608A" w:rsidRDefault="008D608A" w:rsidP="008D608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解热镇痛药：通过抑制前列腺素的合成发挥解热镇痛作用，如扑热息痛、</w:t>
      </w:r>
      <w:r>
        <w:t xml:space="preserve"> 阿司匹林、氨基比林 胃溃疡 出血倾向慎用 </w:t>
      </w:r>
    </w:p>
    <w:p w14:paraId="600B9609" w14:textId="77777777" w:rsidR="008D608A" w:rsidRDefault="008D608A" w:rsidP="008D608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鼻粘膜血管收缩药：减轻鼻粘膜充血，减轻卡他症状，解除鼻塞等症状，</w:t>
      </w:r>
      <w:r>
        <w:t xml:space="preserve"> 如伪麻黄碱、甲基麻黄碱等 </w:t>
      </w:r>
    </w:p>
    <w:p w14:paraId="3787D24D" w14:textId="77777777" w:rsidR="008D608A" w:rsidRDefault="008D608A" w:rsidP="008D608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抗组胺药：</w:t>
      </w:r>
      <w:proofErr w:type="gramStart"/>
      <w:r>
        <w:rPr>
          <w:rFonts w:hint="eastAsia"/>
        </w:rPr>
        <w:t>竞争性阴断</w:t>
      </w:r>
      <w:proofErr w:type="gramEnd"/>
      <w:r>
        <w:t>H1受体，减轻过敏症状，缓解部分流</w:t>
      </w:r>
      <w:proofErr w:type="gramStart"/>
      <w:r>
        <w:t>涕</w:t>
      </w:r>
      <w:proofErr w:type="gramEnd"/>
      <w:r>
        <w:t xml:space="preserve">，打喷嚏 等症状，如扑尔敏、苯海拉明等，有导致嗜睡的副作用 </w:t>
      </w:r>
    </w:p>
    <w:p w14:paraId="5374484E" w14:textId="709BB78D" w:rsidR="008D608A" w:rsidRDefault="008D608A" w:rsidP="008D608A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镇咳药：</w:t>
      </w:r>
      <w:proofErr w:type="gramStart"/>
      <w:r>
        <w:rPr>
          <w:rFonts w:hint="eastAsia"/>
        </w:rPr>
        <w:t>如右美沙</w:t>
      </w:r>
      <w:proofErr w:type="gramEnd"/>
      <w:r>
        <w:rPr>
          <w:rFonts w:hint="eastAsia"/>
        </w:rPr>
        <w:t>芬、二氧丙</w:t>
      </w:r>
      <w:proofErr w:type="gramStart"/>
      <w:r>
        <w:rPr>
          <w:rFonts w:hint="eastAsia"/>
        </w:rPr>
        <w:t>嗪</w:t>
      </w:r>
      <w:proofErr w:type="gramEnd"/>
      <w:r>
        <w:rPr>
          <w:rFonts w:hint="eastAsia"/>
        </w:rPr>
        <w:t>、可待因、</w:t>
      </w:r>
      <w:proofErr w:type="gramStart"/>
      <w:r>
        <w:rPr>
          <w:rFonts w:hint="eastAsia"/>
        </w:rPr>
        <w:t>氯派斯汀</w:t>
      </w:r>
      <w:proofErr w:type="gramEnd"/>
      <w:r>
        <w:rPr>
          <w:rFonts w:hint="eastAsia"/>
        </w:rPr>
        <w:t>等</w:t>
      </w:r>
    </w:p>
    <w:p w14:paraId="0166F267" w14:textId="20DD856D" w:rsidR="0069625A" w:rsidRDefault="0069625A" w:rsidP="00664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腹痛</w:t>
      </w:r>
      <w:bookmarkStart w:id="0" w:name="_GoBack"/>
      <w:bookmarkEnd w:id="0"/>
    </w:p>
    <w:p w14:paraId="6D545AF8" w14:textId="5C304B05" w:rsidR="008D608A" w:rsidRDefault="008D3C9C" w:rsidP="008D608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急性/慢性腹泻：蒙脱石散（吸附病菌和毒素），注意纠正脱水</w:t>
      </w:r>
    </w:p>
    <w:p w14:paraId="43BAD775" w14:textId="57541E9A" w:rsidR="008D3C9C" w:rsidRDefault="008D3C9C" w:rsidP="008D608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肠道感染、胃肠炎：盐酸小</w:t>
      </w:r>
      <w:proofErr w:type="gramStart"/>
      <w:r>
        <w:rPr>
          <w:rFonts w:hint="eastAsia"/>
        </w:rPr>
        <w:t>檗</w:t>
      </w:r>
      <w:proofErr w:type="gramEnd"/>
      <w:r>
        <w:rPr>
          <w:rFonts w:hint="eastAsia"/>
        </w:rPr>
        <w:t>碱/黄连素（轻微抑制细菌）</w:t>
      </w:r>
    </w:p>
    <w:p w14:paraId="5126E59E" w14:textId="566BCC35" w:rsidR="008D3C9C" w:rsidRDefault="008D3C9C" w:rsidP="008D608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胃肠道菌群失调：整肠生（注意过敏史）</w:t>
      </w:r>
    </w:p>
    <w:p w14:paraId="0085DEC8" w14:textId="701E7697" w:rsidR="008D3C9C" w:rsidRDefault="008D3C9C" w:rsidP="008D608A">
      <w:pPr>
        <w:pStyle w:val="a7"/>
        <w:numPr>
          <w:ilvl w:val="1"/>
          <w:numId w:val="1"/>
        </w:numPr>
        <w:ind w:firstLineChars="0"/>
      </w:pPr>
      <w:r w:rsidRPr="00A42B17">
        <w:rPr>
          <w:rFonts w:hint="eastAsia"/>
        </w:rPr>
        <w:t>缓解胃痛</w:t>
      </w:r>
      <w:r>
        <w:rPr>
          <w:rFonts w:hint="eastAsia"/>
        </w:rPr>
        <w:t>：</w:t>
      </w:r>
      <w:r w:rsidRPr="008D3C9C">
        <w:rPr>
          <w:rFonts w:hint="eastAsia"/>
        </w:rPr>
        <w:t>维生素</w:t>
      </w:r>
      <w:r w:rsidRPr="008D3C9C">
        <w:t>U(碘甲基蛋氨酸),颠茄提取物，氢氧化铝</w:t>
      </w:r>
      <w:r>
        <w:rPr>
          <w:rFonts w:hint="eastAsia"/>
        </w:rPr>
        <w:t>（</w:t>
      </w:r>
      <w:r w:rsidRPr="00A42B17">
        <w:t>不和吗丁</w:t>
      </w:r>
      <w:proofErr w:type="gramStart"/>
      <w:r w:rsidRPr="00A42B17">
        <w:t>啉</w:t>
      </w:r>
      <w:proofErr w:type="gramEnd"/>
      <w:r w:rsidRPr="00A42B17">
        <w:t>、肠溶片合用</w:t>
      </w:r>
      <w:r>
        <w:rPr>
          <w:rFonts w:hint="eastAsia"/>
        </w:rPr>
        <w:t>，</w:t>
      </w:r>
      <w:r w:rsidRPr="00A42B17">
        <w:t>骨折不用</w:t>
      </w:r>
      <w:r>
        <w:rPr>
          <w:rFonts w:hint="eastAsia"/>
        </w:rPr>
        <w:t>）</w:t>
      </w:r>
    </w:p>
    <w:p w14:paraId="6106F6A6" w14:textId="4CAB378E" w:rsidR="008D3C9C" w:rsidRDefault="008D3C9C" w:rsidP="008D608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胃酸过多，反酸：达喜</w:t>
      </w:r>
    </w:p>
    <w:p w14:paraId="5F7F14EE" w14:textId="6B5C7FD7" w:rsidR="008D3C9C" w:rsidRDefault="008D3C9C" w:rsidP="008D608A">
      <w:pPr>
        <w:pStyle w:val="a7"/>
        <w:numPr>
          <w:ilvl w:val="1"/>
          <w:numId w:val="1"/>
        </w:numPr>
        <w:ind w:firstLineChars="0"/>
      </w:pPr>
      <w:r w:rsidRPr="00A42B17">
        <w:rPr>
          <w:rFonts w:hint="eastAsia"/>
        </w:rPr>
        <w:t>消化不良</w:t>
      </w:r>
      <w:r w:rsidRPr="00A42B17">
        <w:t>,腹胀痛,嗳气,恶心呕吐</w:t>
      </w:r>
      <w:r>
        <w:rPr>
          <w:rFonts w:hint="eastAsia"/>
        </w:rPr>
        <w:t>：吗丁</w:t>
      </w:r>
      <w:proofErr w:type="gramStart"/>
      <w:r>
        <w:rPr>
          <w:rFonts w:hint="eastAsia"/>
        </w:rPr>
        <w:t>啉</w:t>
      </w:r>
      <w:proofErr w:type="gramEnd"/>
    </w:p>
    <w:p w14:paraId="56A13B16" w14:textId="02AB0875" w:rsidR="008D3C9C" w:rsidRDefault="008D3C9C" w:rsidP="008D608A">
      <w:pPr>
        <w:pStyle w:val="a7"/>
        <w:numPr>
          <w:ilvl w:val="1"/>
          <w:numId w:val="1"/>
        </w:numPr>
        <w:ind w:firstLineChars="0"/>
      </w:pPr>
      <w:r w:rsidRPr="00A42B17">
        <w:rPr>
          <w:rFonts w:hint="eastAsia"/>
        </w:rPr>
        <w:t>上腹隐痛饱胀</w:t>
      </w:r>
      <w:r w:rsidRPr="00A42B17">
        <w:t>,反酸,恶心呕吐,纳差</w:t>
      </w:r>
      <w:r>
        <w:rPr>
          <w:rFonts w:hint="eastAsia"/>
        </w:rPr>
        <w:t>：三九胃泰</w:t>
      </w:r>
    </w:p>
    <w:p w14:paraId="76702A45" w14:textId="547329E1" w:rsidR="008D3C9C" w:rsidRDefault="008D3C9C" w:rsidP="008D608A">
      <w:pPr>
        <w:pStyle w:val="a7"/>
        <w:numPr>
          <w:ilvl w:val="1"/>
          <w:numId w:val="1"/>
        </w:numPr>
        <w:ind w:firstLineChars="0"/>
      </w:pPr>
      <w:r w:rsidRPr="00A42B17">
        <w:rPr>
          <w:rFonts w:hint="eastAsia"/>
        </w:rPr>
        <w:t>胃动力不足</w:t>
      </w:r>
      <w:r w:rsidRPr="00A42B17">
        <w:t>,食欲不振,食入难化,恶心</w:t>
      </w:r>
      <w:r>
        <w:rPr>
          <w:rFonts w:hint="eastAsia"/>
        </w:rPr>
        <w:t>：健胃消食片</w:t>
      </w:r>
    </w:p>
    <w:p w14:paraId="1D57DE54" w14:textId="3E6951CE" w:rsidR="0069625A" w:rsidRDefault="0069625A" w:rsidP="00664F9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高原病</w:t>
      </w:r>
    </w:p>
    <w:p w14:paraId="697418DC" w14:textId="21C9FA50" w:rsidR="00A42BFD" w:rsidRDefault="00A42BFD" w:rsidP="00A42BFD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高原病应急处理</w:t>
      </w:r>
    </w:p>
    <w:p w14:paraId="5C948622" w14:textId="53C54BFC" w:rsidR="00A42BFD" w:rsidRDefault="00A42BFD" w:rsidP="00A42BF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感冒现象：当天无缓解则</w:t>
      </w:r>
      <w:r w:rsidR="00B1246C">
        <w:rPr>
          <w:rFonts w:hint="eastAsia"/>
        </w:rPr>
        <w:t>送医；</w:t>
      </w:r>
    </w:p>
    <w:p w14:paraId="5300D9FD" w14:textId="447509F7" w:rsidR="00B1246C" w:rsidRDefault="00B1246C" w:rsidP="00A42BFD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出现急性高原反应，充分休息（必要时吸氧）如无缓解则送医。</w:t>
      </w:r>
    </w:p>
    <w:p w14:paraId="76420FC8" w14:textId="611A723B" w:rsidR="00664F96" w:rsidRDefault="0069625A" w:rsidP="006962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急性高原反应</w:t>
      </w:r>
    </w:p>
    <w:p w14:paraId="4E9D24F0" w14:textId="3140D9C2" w:rsidR="008D3C9C" w:rsidRDefault="008D3C9C" w:rsidP="008D3C9C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症状：</w:t>
      </w:r>
      <w:r w:rsidR="00424C84" w:rsidRPr="00424C84">
        <w:rPr>
          <w:rFonts w:hint="eastAsia"/>
        </w:rPr>
        <w:t>头痛、头昏、心悸、气短等反应。重者还有食欲减退、恶心、呕吐、失眠、疲乏、腹胀和排尿减少。检查有口唇轻度发紫及面部、手、踝浮肿等</w:t>
      </w:r>
    </w:p>
    <w:p w14:paraId="43DA36B0" w14:textId="70410321" w:rsidR="003D409B" w:rsidRDefault="003D409B" w:rsidP="00CE3234">
      <w:pPr>
        <w:ind w:left="840"/>
      </w:pPr>
      <w:r>
        <w:rPr>
          <w:rFonts w:hint="eastAsia"/>
        </w:rPr>
        <w:t>预防</w:t>
      </w:r>
    </w:p>
    <w:p w14:paraId="0921F9E9" w14:textId="2BC2E13F" w:rsidR="00424C84" w:rsidRDefault="00424C84" w:rsidP="00424C8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避免饮酒</w:t>
      </w:r>
    </w:p>
    <w:p w14:paraId="6E47E8DA" w14:textId="7EB4F295" w:rsidR="00424C84" w:rsidRDefault="00424C84" w:rsidP="00424C8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充分休息</w:t>
      </w:r>
    </w:p>
    <w:p w14:paraId="061F25DD" w14:textId="38D2DBFD" w:rsidR="00424C84" w:rsidRDefault="00424C84" w:rsidP="00424C8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注意保暖、饮食卫生，多吃高碳水化合物饮食</w:t>
      </w:r>
    </w:p>
    <w:p w14:paraId="0C4E49E9" w14:textId="5D1C6D4F" w:rsidR="0036530A" w:rsidRDefault="0036530A" w:rsidP="00424C84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相关药物：</w:t>
      </w:r>
    </w:p>
    <w:p w14:paraId="0F04A156" w14:textId="77777777" w:rsidR="0036530A" w:rsidRPr="0036530A" w:rsidRDefault="0036530A" w:rsidP="0036530A">
      <w:pPr>
        <w:pStyle w:val="a7"/>
        <w:numPr>
          <w:ilvl w:val="0"/>
          <w:numId w:val="23"/>
        </w:numPr>
        <w:ind w:firstLineChars="0"/>
      </w:pPr>
      <w:r w:rsidRPr="0036530A">
        <w:rPr>
          <w:rFonts w:hint="eastAsia"/>
        </w:rPr>
        <w:t>非</w:t>
      </w:r>
      <w:proofErr w:type="gramStart"/>
      <w:r w:rsidRPr="0036530A">
        <w:rPr>
          <w:rFonts w:hint="eastAsia"/>
        </w:rPr>
        <w:t>甾</w:t>
      </w:r>
      <w:proofErr w:type="gramEnd"/>
      <w:r w:rsidRPr="0036530A">
        <w:rPr>
          <w:rFonts w:hint="eastAsia"/>
        </w:rPr>
        <w:t>体抗炎药</w:t>
      </w:r>
      <w:r w:rsidRPr="0036530A">
        <w:t>(NSAIDs)如：乙酰氨基</w:t>
      </w:r>
      <w:proofErr w:type="gramStart"/>
      <w:r w:rsidRPr="0036530A">
        <w:t>酚</w:t>
      </w:r>
      <w:proofErr w:type="gramEnd"/>
      <w:r w:rsidRPr="0036530A">
        <w:t>、布</w:t>
      </w:r>
      <w:proofErr w:type="gramStart"/>
      <w:r w:rsidRPr="0036530A">
        <w:t>洛</w:t>
      </w:r>
      <w:proofErr w:type="gramEnd"/>
      <w:r w:rsidRPr="0036530A">
        <w:t>芬去、阿司匹林、扶他林、</w:t>
      </w:r>
    </w:p>
    <w:p w14:paraId="3FAE0808" w14:textId="01C12EAA" w:rsidR="0036530A" w:rsidRPr="0036530A" w:rsidRDefault="0036530A" w:rsidP="0036530A">
      <w:pPr>
        <w:pStyle w:val="a7"/>
        <w:numPr>
          <w:ilvl w:val="0"/>
          <w:numId w:val="23"/>
        </w:numPr>
        <w:ind w:firstLineChars="0"/>
      </w:pPr>
      <w:r w:rsidRPr="0036530A">
        <w:rPr>
          <w:rFonts w:hint="eastAsia"/>
        </w:rPr>
        <w:t>利尿剂（乙酰</w:t>
      </w:r>
      <w:proofErr w:type="gramStart"/>
      <w:r w:rsidRPr="0036530A">
        <w:rPr>
          <w:rFonts w:hint="eastAsia"/>
        </w:rPr>
        <w:t>唑</w:t>
      </w:r>
      <w:proofErr w:type="gramEnd"/>
      <w:r w:rsidRPr="0036530A">
        <w:rPr>
          <w:rFonts w:hint="eastAsia"/>
        </w:rPr>
        <w:t>胺、</w:t>
      </w:r>
      <w:proofErr w:type="gramStart"/>
      <w:r w:rsidRPr="0036530A">
        <w:rPr>
          <w:rFonts w:hint="eastAsia"/>
        </w:rPr>
        <w:t>呋</w:t>
      </w:r>
      <w:proofErr w:type="gramEnd"/>
      <w:r w:rsidRPr="0036530A">
        <w:rPr>
          <w:rFonts w:hint="eastAsia"/>
        </w:rPr>
        <w:t>塞米、</w:t>
      </w:r>
      <w:proofErr w:type="gramStart"/>
      <w:r w:rsidR="00DB3EA0">
        <w:rPr>
          <w:rFonts w:hint="eastAsia"/>
        </w:rPr>
        <w:t>布美它尼</w:t>
      </w:r>
      <w:proofErr w:type="gramEnd"/>
      <w:r w:rsidRPr="0036530A">
        <w:rPr>
          <w:rFonts w:hint="eastAsia"/>
        </w:rPr>
        <w:t>）</w:t>
      </w:r>
    </w:p>
    <w:p w14:paraId="1276DFB2" w14:textId="1A3E6DC1" w:rsidR="0036530A" w:rsidRPr="0036530A" w:rsidRDefault="0036530A" w:rsidP="0036530A">
      <w:pPr>
        <w:pStyle w:val="a7"/>
        <w:numPr>
          <w:ilvl w:val="0"/>
          <w:numId w:val="23"/>
        </w:numPr>
        <w:ind w:firstLineChars="0"/>
      </w:pPr>
      <w:r w:rsidRPr="0036530A">
        <w:rPr>
          <w:rFonts w:hint="eastAsia"/>
        </w:rPr>
        <w:t>镇静剂（</w:t>
      </w:r>
      <w:r w:rsidR="00DB3EA0" w:rsidRPr="00DB3EA0">
        <w:rPr>
          <w:rFonts w:hint="eastAsia"/>
        </w:rPr>
        <w:t>艾司</w:t>
      </w:r>
      <w:proofErr w:type="gramStart"/>
      <w:r w:rsidR="00DB3EA0" w:rsidRPr="00DB3EA0">
        <w:rPr>
          <w:rFonts w:hint="eastAsia"/>
        </w:rPr>
        <w:t>唑仑</w:t>
      </w:r>
      <w:proofErr w:type="gramEnd"/>
      <w:r w:rsidR="00DB3EA0">
        <w:rPr>
          <w:rFonts w:hint="eastAsia"/>
        </w:rPr>
        <w:t>、</w:t>
      </w:r>
      <w:r w:rsidRPr="0036530A">
        <w:rPr>
          <w:rFonts w:hint="eastAsia"/>
        </w:rPr>
        <w:t>舒乐安定、安定）、</w:t>
      </w:r>
    </w:p>
    <w:p w14:paraId="75705965" w14:textId="77777777" w:rsidR="0036530A" w:rsidRPr="0036530A" w:rsidRDefault="0036530A" w:rsidP="0036530A">
      <w:pPr>
        <w:pStyle w:val="a7"/>
        <w:numPr>
          <w:ilvl w:val="0"/>
          <w:numId w:val="23"/>
        </w:numPr>
        <w:ind w:firstLineChars="0"/>
      </w:pPr>
      <w:r w:rsidRPr="0036530A">
        <w:rPr>
          <w:rFonts w:hint="eastAsia"/>
        </w:rPr>
        <w:t>肾上腺皮质激素（地塞米松、强的松）、</w:t>
      </w:r>
    </w:p>
    <w:p w14:paraId="269A53E1" w14:textId="68054C98" w:rsidR="0036530A" w:rsidRDefault="0036530A" w:rsidP="0036530A">
      <w:pPr>
        <w:pStyle w:val="a7"/>
        <w:numPr>
          <w:ilvl w:val="0"/>
          <w:numId w:val="23"/>
        </w:numPr>
        <w:ind w:firstLineChars="0"/>
      </w:pPr>
      <w:r w:rsidRPr="0036530A">
        <w:rPr>
          <w:rFonts w:hint="eastAsia"/>
        </w:rPr>
        <w:t>维生素（</w:t>
      </w:r>
      <w:r w:rsidRPr="0036530A">
        <w:t>C .B6）、西洋参含片、红景天制剂</w:t>
      </w:r>
    </w:p>
    <w:p w14:paraId="2E584800" w14:textId="2C014071" w:rsidR="00DB3EA0" w:rsidRDefault="00DB3EA0" w:rsidP="0036530A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心血管：</w:t>
      </w:r>
      <w:r w:rsidRPr="00DB3EA0">
        <w:rPr>
          <w:rFonts w:hint="eastAsia"/>
        </w:rPr>
        <w:t>心脑欣、速效救心、丹参滴丸</w:t>
      </w:r>
    </w:p>
    <w:p w14:paraId="47120452" w14:textId="225B17D2" w:rsidR="00DB3EA0" w:rsidRDefault="00DB3EA0" w:rsidP="00DB3EA0">
      <w:pPr>
        <w:pStyle w:val="a7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呼吸：</w:t>
      </w:r>
      <w:r w:rsidRPr="00DB3EA0">
        <w:rPr>
          <w:rFonts w:hint="eastAsia"/>
        </w:rPr>
        <w:t>氨茶碱</w:t>
      </w:r>
      <w:r>
        <w:rPr>
          <w:rFonts w:hint="eastAsia"/>
        </w:rPr>
        <w:t>、</w:t>
      </w:r>
      <w:r w:rsidRPr="00DB3EA0">
        <w:t>甘草片</w:t>
      </w:r>
      <w:r>
        <w:rPr>
          <w:rFonts w:hint="eastAsia"/>
        </w:rPr>
        <w:t>、</w:t>
      </w:r>
      <w:proofErr w:type="gramStart"/>
      <w:r w:rsidRPr="00DB3EA0">
        <w:t>清咽滴丸</w:t>
      </w:r>
      <w:proofErr w:type="gramEnd"/>
    </w:p>
    <w:p w14:paraId="71E105BA" w14:textId="6033D5CA" w:rsidR="0069625A" w:rsidRDefault="0069625A" w:rsidP="006962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高原肺水肿</w:t>
      </w:r>
    </w:p>
    <w:p w14:paraId="3F9D8DEF" w14:textId="0208C994" w:rsidR="00424C84" w:rsidRDefault="00424C84" w:rsidP="00424C8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症状：</w:t>
      </w:r>
      <w:r w:rsidR="001D7A35" w:rsidRPr="001D7A35">
        <w:rPr>
          <w:rFonts w:hint="eastAsia"/>
        </w:rPr>
        <w:t>剧烈头痛，极度疲乏，严重发绀，呼吸困难</w:t>
      </w:r>
      <w:r w:rsidR="001D7A35" w:rsidRPr="001D7A35">
        <w:t>(安静时)，咳嗽，咳白色或粉红色泡沫痰</w:t>
      </w:r>
      <w:r w:rsidR="0036530A">
        <w:rPr>
          <w:rFonts w:hint="eastAsia"/>
        </w:rPr>
        <w:t>；</w:t>
      </w:r>
    </w:p>
    <w:p w14:paraId="5F288BFD" w14:textId="2629DA2E" w:rsidR="001D7A35" w:rsidRDefault="001D7A35" w:rsidP="00424C8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诱因：</w:t>
      </w:r>
      <w:r w:rsidR="0036530A" w:rsidRPr="0036530A">
        <w:rPr>
          <w:rFonts w:hint="eastAsia"/>
        </w:rPr>
        <w:t>寒冷呼吸道感染可加重缺氧，咳嗽、或劳累是重要诱因</w:t>
      </w:r>
      <w:r w:rsidR="0036530A">
        <w:rPr>
          <w:rFonts w:hint="eastAsia"/>
        </w:rPr>
        <w:t>；</w:t>
      </w:r>
    </w:p>
    <w:p w14:paraId="2EA3DF05" w14:textId="631DB682" w:rsidR="0036530A" w:rsidRDefault="0036530A" w:rsidP="00424C84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处理方法：</w:t>
      </w:r>
      <w:r w:rsidRPr="0036530A">
        <w:rPr>
          <w:rFonts w:hint="eastAsia"/>
        </w:rPr>
        <w:t>保暖、面罩吸氧</w:t>
      </w:r>
      <w:r w:rsidRPr="0036530A">
        <w:t>6-8L/分、头高足低位或坐位、镇静、利尿、氨茶碱、激素、电解质平衡、强心（地高辛）</w:t>
      </w:r>
    </w:p>
    <w:p w14:paraId="67B2ACA0" w14:textId="11A5AA2D" w:rsidR="0069625A" w:rsidRDefault="0069625A" w:rsidP="006962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高原脑病</w:t>
      </w:r>
      <w:r w:rsidR="0036530A">
        <w:rPr>
          <w:rFonts w:hint="eastAsia"/>
        </w:rPr>
        <w:t>（</w:t>
      </w:r>
      <w:r w:rsidR="0036530A" w:rsidRPr="0036530A">
        <w:rPr>
          <w:rFonts w:hint="eastAsia"/>
        </w:rPr>
        <w:t>高海拔耐受性降低诱因</w:t>
      </w:r>
      <w:proofErr w:type="gramStart"/>
      <w:r w:rsidR="0036530A" w:rsidRPr="0036530A">
        <w:rPr>
          <w:rFonts w:hint="eastAsia"/>
        </w:rPr>
        <w:t>者快速</w:t>
      </w:r>
      <w:proofErr w:type="gramEnd"/>
      <w:r w:rsidR="0036530A" w:rsidRPr="0036530A">
        <w:rPr>
          <w:rFonts w:hint="eastAsia"/>
        </w:rPr>
        <w:t>进入高原地区（</w:t>
      </w:r>
      <w:r w:rsidR="0036530A" w:rsidRPr="0036530A">
        <w:t>4 000 米以上）可发生</w:t>
      </w:r>
      <w:r w:rsidR="0036530A">
        <w:rPr>
          <w:rFonts w:hint="eastAsia"/>
        </w:rPr>
        <w:t>）</w:t>
      </w:r>
    </w:p>
    <w:p w14:paraId="457AEB86" w14:textId="1FB965B9" w:rsidR="0036530A" w:rsidRDefault="0036530A" w:rsidP="0036530A">
      <w:pPr>
        <w:pStyle w:val="a7"/>
        <w:numPr>
          <w:ilvl w:val="2"/>
          <w:numId w:val="1"/>
        </w:numPr>
        <w:ind w:firstLineChars="0"/>
      </w:pPr>
      <w:r w:rsidRPr="0036530A">
        <w:rPr>
          <w:rFonts w:hint="eastAsia"/>
        </w:rPr>
        <w:t>由急性高原反应进行性加重发展而来，又称高原昏迷</w:t>
      </w:r>
      <w:r>
        <w:rPr>
          <w:rFonts w:hint="eastAsia"/>
        </w:rPr>
        <w:t>。</w:t>
      </w:r>
    </w:p>
    <w:p w14:paraId="26803A62" w14:textId="3D29177F" w:rsidR="0036530A" w:rsidRDefault="0036530A" w:rsidP="0036530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症状：</w:t>
      </w:r>
      <w:r w:rsidRPr="0036530A">
        <w:rPr>
          <w:rFonts w:hint="eastAsia"/>
        </w:rPr>
        <w:t>出现剧烈头痛、呕吐等颅内压增高症状，可有神志恍惚、行为异常、震颤、共济失调、抑郁或兴奋、烦躁、</w:t>
      </w:r>
      <w:proofErr w:type="gramStart"/>
      <w:r w:rsidRPr="0036530A">
        <w:rPr>
          <w:rFonts w:hint="eastAsia"/>
        </w:rPr>
        <w:t>澹妄</w:t>
      </w:r>
      <w:proofErr w:type="gramEnd"/>
      <w:r w:rsidRPr="0036530A">
        <w:rPr>
          <w:rFonts w:hint="eastAsia"/>
        </w:rPr>
        <w:t>、幻觉，严重者出抽搐、尿便失禁，嗜睡、昏睡以致昏迷。可见球结膜水肿，眼底静脉扩张、视网膜出血及视乳头水肿，可并发脑出血。</w:t>
      </w:r>
    </w:p>
    <w:p w14:paraId="5534C158" w14:textId="77777777" w:rsidR="0036530A" w:rsidRDefault="0036530A" w:rsidP="0036530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处理方法：</w:t>
      </w:r>
    </w:p>
    <w:p w14:paraId="0280FCEF" w14:textId="0D60CA12" w:rsidR="0036530A" w:rsidRPr="0036530A" w:rsidRDefault="0036530A" w:rsidP="0036530A">
      <w:pPr>
        <w:pStyle w:val="a7"/>
        <w:numPr>
          <w:ilvl w:val="3"/>
          <w:numId w:val="25"/>
        </w:numPr>
        <w:ind w:firstLineChars="0"/>
      </w:pPr>
      <w:r w:rsidRPr="0036530A">
        <w:rPr>
          <w:rFonts w:hint="eastAsia"/>
        </w:rPr>
        <w:t>地塞米松</w:t>
      </w:r>
      <w:r w:rsidRPr="0036530A">
        <w:t xml:space="preserve"> </w:t>
      </w:r>
    </w:p>
    <w:p w14:paraId="29740A62" w14:textId="77777777" w:rsidR="0036530A" w:rsidRPr="0036530A" w:rsidRDefault="0036530A" w:rsidP="0036530A">
      <w:pPr>
        <w:pStyle w:val="a7"/>
        <w:numPr>
          <w:ilvl w:val="3"/>
          <w:numId w:val="25"/>
        </w:numPr>
        <w:ind w:firstLineChars="0"/>
      </w:pPr>
      <w:r w:rsidRPr="0036530A">
        <w:rPr>
          <w:rFonts w:hint="eastAsia"/>
        </w:rPr>
        <w:t>利尿</w:t>
      </w:r>
    </w:p>
    <w:p w14:paraId="63BF15DD" w14:textId="77777777" w:rsidR="0036530A" w:rsidRPr="0036530A" w:rsidRDefault="0036530A" w:rsidP="0036530A">
      <w:pPr>
        <w:pStyle w:val="a7"/>
        <w:numPr>
          <w:ilvl w:val="3"/>
          <w:numId w:val="25"/>
        </w:numPr>
        <w:ind w:firstLineChars="0"/>
      </w:pPr>
      <w:r w:rsidRPr="0036530A">
        <w:rPr>
          <w:rFonts w:hint="eastAsia"/>
        </w:rPr>
        <w:t>乙酰</w:t>
      </w:r>
      <w:proofErr w:type="gramStart"/>
      <w:r w:rsidRPr="0036530A">
        <w:rPr>
          <w:rFonts w:hint="eastAsia"/>
        </w:rPr>
        <w:t>唑</w:t>
      </w:r>
      <w:proofErr w:type="gramEnd"/>
      <w:r w:rsidRPr="0036530A">
        <w:rPr>
          <w:rFonts w:hint="eastAsia"/>
        </w:rPr>
        <w:t>胺</w:t>
      </w:r>
    </w:p>
    <w:p w14:paraId="34B69BF9" w14:textId="77777777" w:rsidR="0036530A" w:rsidRPr="0036530A" w:rsidRDefault="0036530A" w:rsidP="0036530A">
      <w:pPr>
        <w:pStyle w:val="a7"/>
        <w:numPr>
          <w:ilvl w:val="3"/>
          <w:numId w:val="25"/>
        </w:numPr>
        <w:ind w:firstLineChars="0"/>
      </w:pPr>
      <w:r w:rsidRPr="0036530A">
        <w:rPr>
          <w:rFonts w:hint="eastAsia"/>
        </w:rPr>
        <w:t>控制血压</w:t>
      </w:r>
      <w:r w:rsidRPr="0036530A">
        <w:t>;脑水肿时血压高会加重脑水肿，血压低会加重脑血液灌注不良</w:t>
      </w:r>
    </w:p>
    <w:p w14:paraId="6C773B53" w14:textId="34D4B377" w:rsidR="0036530A" w:rsidRDefault="0036530A" w:rsidP="0036530A">
      <w:pPr>
        <w:pStyle w:val="a7"/>
        <w:numPr>
          <w:ilvl w:val="3"/>
          <w:numId w:val="25"/>
        </w:numPr>
        <w:ind w:firstLineChars="0"/>
      </w:pPr>
      <w:r w:rsidRPr="0036530A">
        <w:rPr>
          <w:rFonts w:hint="eastAsia"/>
        </w:rPr>
        <w:t>吸氧</w:t>
      </w:r>
      <w:r>
        <w:rPr>
          <w:rFonts w:hint="eastAsia"/>
        </w:rPr>
        <w:t>：</w:t>
      </w:r>
      <w:r w:rsidRPr="0036530A">
        <w:t>动脉氧分压</w:t>
      </w:r>
      <w:r>
        <w:rPr>
          <w:rFonts w:hint="eastAsia"/>
        </w:rPr>
        <w:t>在</w:t>
      </w:r>
      <w:r w:rsidRPr="0036530A">
        <w:t>13.3kPa(100mmHg)</w:t>
      </w:r>
      <w:r>
        <w:rPr>
          <w:rFonts w:hint="eastAsia"/>
        </w:rPr>
        <w:t>，</w:t>
      </w:r>
      <w:r w:rsidRPr="0036530A">
        <w:t>二氧化碳分压在5.3kPa(40mmHg)以下</w:t>
      </w:r>
    </w:p>
    <w:p w14:paraId="5EF59C4B" w14:textId="7580CA0D" w:rsidR="0036530A" w:rsidRDefault="0036530A" w:rsidP="0036530A">
      <w:pPr>
        <w:pStyle w:val="a7"/>
        <w:numPr>
          <w:ilvl w:val="3"/>
          <w:numId w:val="25"/>
        </w:numPr>
        <w:ind w:firstLineChars="0"/>
        <w:rPr>
          <w:rFonts w:hint="eastAsia"/>
        </w:rPr>
      </w:pPr>
      <w:r>
        <w:rPr>
          <w:rFonts w:hint="eastAsia"/>
        </w:rPr>
        <w:t>物理降温</w:t>
      </w:r>
    </w:p>
    <w:p w14:paraId="014D0191" w14:textId="68D45346" w:rsidR="0069625A" w:rsidRDefault="0069625A" w:rsidP="0069625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高原视网膜出血</w:t>
      </w:r>
    </w:p>
    <w:p w14:paraId="6B442DCA" w14:textId="77777777" w:rsidR="0036530A" w:rsidRPr="0036530A" w:rsidRDefault="0036530A" w:rsidP="0036530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诱因：</w:t>
      </w:r>
      <w:r w:rsidRPr="0036530A">
        <w:rPr>
          <w:rFonts w:hint="eastAsia"/>
        </w:rPr>
        <w:t>约</w:t>
      </w:r>
      <w:r w:rsidRPr="0036530A">
        <w:t>60%脑水肿患者可至视网膜出血，缺氧微血管渗漏所致。约半月出血可消退。</w:t>
      </w:r>
    </w:p>
    <w:p w14:paraId="67DD74C7" w14:textId="629F54DF" w:rsidR="00F36924" w:rsidRDefault="0036530A" w:rsidP="00DB3EA0">
      <w:pPr>
        <w:pStyle w:val="a7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处理方法：</w:t>
      </w:r>
      <w:r w:rsidRPr="0036530A">
        <w:rPr>
          <w:rFonts w:hint="eastAsia"/>
        </w:rPr>
        <w:t>和血明目片</w:t>
      </w:r>
    </w:p>
    <w:sectPr w:rsidR="00F369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2BECE" w14:textId="77777777" w:rsidR="00C170A7" w:rsidRDefault="00C170A7" w:rsidP="009665BA">
      <w:r>
        <w:separator/>
      </w:r>
    </w:p>
  </w:endnote>
  <w:endnote w:type="continuationSeparator" w:id="0">
    <w:p w14:paraId="3E41AFD4" w14:textId="77777777" w:rsidR="00C170A7" w:rsidRDefault="00C170A7" w:rsidP="009665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8BBC61" w14:textId="77777777" w:rsidR="00C170A7" w:rsidRDefault="00C170A7" w:rsidP="009665BA">
      <w:r>
        <w:separator/>
      </w:r>
    </w:p>
  </w:footnote>
  <w:footnote w:type="continuationSeparator" w:id="0">
    <w:p w14:paraId="483811FA" w14:textId="77777777" w:rsidR="00C170A7" w:rsidRDefault="00C170A7" w:rsidP="009665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813"/>
    <w:multiLevelType w:val="hybridMultilevel"/>
    <w:tmpl w:val="7434541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27F7700"/>
    <w:multiLevelType w:val="hybridMultilevel"/>
    <w:tmpl w:val="30B282F2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2" w15:restartNumberingAfterBreak="0">
    <w:nsid w:val="0DAF140C"/>
    <w:multiLevelType w:val="hybridMultilevel"/>
    <w:tmpl w:val="7C94BAD2"/>
    <w:lvl w:ilvl="0" w:tplc="B8C62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BC7885"/>
    <w:multiLevelType w:val="hybridMultilevel"/>
    <w:tmpl w:val="941459FE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4" w15:restartNumberingAfterBreak="0">
    <w:nsid w:val="103A2E4F"/>
    <w:multiLevelType w:val="hybridMultilevel"/>
    <w:tmpl w:val="76C2695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1C72183"/>
    <w:multiLevelType w:val="hybridMultilevel"/>
    <w:tmpl w:val="C3AA0B70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16A863C6"/>
    <w:multiLevelType w:val="hybridMultilevel"/>
    <w:tmpl w:val="E87223E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AF021E0"/>
    <w:multiLevelType w:val="hybridMultilevel"/>
    <w:tmpl w:val="AAF62284"/>
    <w:lvl w:ilvl="0" w:tplc="B8C62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11">
      <w:start w:val="1"/>
      <w:numFmt w:val="decimal"/>
      <w:lvlText w:val="%4)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2320038"/>
    <w:multiLevelType w:val="hybridMultilevel"/>
    <w:tmpl w:val="33CEE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8126844"/>
    <w:multiLevelType w:val="hybridMultilevel"/>
    <w:tmpl w:val="AF6A24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1A42E1A"/>
    <w:multiLevelType w:val="hybridMultilevel"/>
    <w:tmpl w:val="BF48A0B8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31D734E6"/>
    <w:multiLevelType w:val="hybridMultilevel"/>
    <w:tmpl w:val="54D62B7A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33AC0E84"/>
    <w:multiLevelType w:val="hybridMultilevel"/>
    <w:tmpl w:val="0C3E19A0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5BF217E"/>
    <w:multiLevelType w:val="hybridMultilevel"/>
    <w:tmpl w:val="387AE9A8"/>
    <w:lvl w:ilvl="0" w:tplc="B8C62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01B1100"/>
    <w:multiLevelType w:val="hybridMultilevel"/>
    <w:tmpl w:val="B6D6A570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438467DD"/>
    <w:multiLevelType w:val="hybridMultilevel"/>
    <w:tmpl w:val="C7EA0A3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56AC5B1D"/>
    <w:multiLevelType w:val="hybridMultilevel"/>
    <w:tmpl w:val="4BD8FB42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 w15:restartNumberingAfterBreak="0">
    <w:nsid w:val="6AB20C06"/>
    <w:multiLevelType w:val="hybridMultilevel"/>
    <w:tmpl w:val="DE1C5E1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8" w15:restartNumberingAfterBreak="0">
    <w:nsid w:val="6EB60845"/>
    <w:multiLevelType w:val="hybridMultilevel"/>
    <w:tmpl w:val="DA2C64AC"/>
    <w:lvl w:ilvl="0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9" w15:restartNumberingAfterBreak="0">
    <w:nsid w:val="7160521C"/>
    <w:multiLevelType w:val="hybridMultilevel"/>
    <w:tmpl w:val="9776F4C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1907546"/>
    <w:multiLevelType w:val="hybridMultilevel"/>
    <w:tmpl w:val="8A00AEBC"/>
    <w:lvl w:ilvl="0" w:tplc="B8C62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1DE270B"/>
    <w:multiLevelType w:val="hybridMultilevel"/>
    <w:tmpl w:val="F22C42F8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746633B5"/>
    <w:multiLevelType w:val="hybridMultilevel"/>
    <w:tmpl w:val="E7646EA6"/>
    <w:lvl w:ilvl="0" w:tplc="0409001B">
      <w:start w:val="1"/>
      <w:numFmt w:val="lowerRoman"/>
      <w:lvlText w:val="%1."/>
      <w:lvlJc w:val="righ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3" w15:restartNumberingAfterBreak="0">
    <w:nsid w:val="7E0B361B"/>
    <w:multiLevelType w:val="hybridMultilevel"/>
    <w:tmpl w:val="CC1498AA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F3743CA"/>
    <w:multiLevelType w:val="hybridMultilevel"/>
    <w:tmpl w:val="DCF2E0FA"/>
    <w:lvl w:ilvl="0" w:tplc="04090011">
      <w:start w:val="1"/>
      <w:numFmt w:val="decimal"/>
      <w:lvlText w:val="%1)"/>
      <w:lvlJc w:val="left"/>
      <w:pPr>
        <w:ind w:left="779" w:hanging="420"/>
      </w:pPr>
    </w:lvl>
    <w:lvl w:ilvl="1" w:tplc="04090019">
      <w:start w:val="1"/>
      <w:numFmt w:val="lowerLetter"/>
      <w:lvlText w:val="%2)"/>
      <w:lvlJc w:val="left"/>
      <w:pPr>
        <w:ind w:left="1199" w:hanging="420"/>
      </w:pPr>
    </w:lvl>
    <w:lvl w:ilvl="2" w:tplc="0409001B" w:tentative="1">
      <w:start w:val="1"/>
      <w:numFmt w:val="lowerRoman"/>
      <w:lvlText w:val="%3."/>
      <w:lvlJc w:val="right"/>
      <w:pPr>
        <w:ind w:left="1619" w:hanging="420"/>
      </w:pPr>
    </w:lvl>
    <w:lvl w:ilvl="3" w:tplc="0409000F" w:tentative="1">
      <w:start w:val="1"/>
      <w:numFmt w:val="decimal"/>
      <w:lvlText w:val="%4."/>
      <w:lvlJc w:val="left"/>
      <w:pPr>
        <w:ind w:left="2039" w:hanging="420"/>
      </w:pPr>
    </w:lvl>
    <w:lvl w:ilvl="4" w:tplc="04090019" w:tentative="1">
      <w:start w:val="1"/>
      <w:numFmt w:val="lowerLetter"/>
      <w:lvlText w:val="%5)"/>
      <w:lvlJc w:val="left"/>
      <w:pPr>
        <w:ind w:left="2459" w:hanging="420"/>
      </w:pPr>
    </w:lvl>
    <w:lvl w:ilvl="5" w:tplc="0409001B" w:tentative="1">
      <w:start w:val="1"/>
      <w:numFmt w:val="lowerRoman"/>
      <w:lvlText w:val="%6."/>
      <w:lvlJc w:val="right"/>
      <w:pPr>
        <w:ind w:left="2879" w:hanging="420"/>
      </w:pPr>
    </w:lvl>
    <w:lvl w:ilvl="6" w:tplc="0409000F" w:tentative="1">
      <w:start w:val="1"/>
      <w:numFmt w:val="decimal"/>
      <w:lvlText w:val="%7."/>
      <w:lvlJc w:val="left"/>
      <w:pPr>
        <w:ind w:left="3299" w:hanging="420"/>
      </w:pPr>
    </w:lvl>
    <w:lvl w:ilvl="7" w:tplc="04090019" w:tentative="1">
      <w:start w:val="1"/>
      <w:numFmt w:val="lowerLetter"/>
      <w:lvlText w:val="%8)"/>
      <w:lvlJc w:val="left"/>
      <w:pPr>
        <w:ind w:left="3719" w:hanging="420"/>
      </w:pPr>
    </w:lvl>
    <w:lvl w:ilvl="8" w:tplc="0409001B" w:tentative="1">
      <w:start w:val="1"/>
      <w:numFmt w:val="lowerRoman"/>
      <w:lvlText w:val="%9."/>
      <w:lvlJc w:val="right"/>
      <w:pPr>
        <w:ind w:left="4139" w:hanging="420"/>
      </w:pPr>
    </w:lvl>
  </w:abstractNum>
  <w:num w:numId="1">
    <w:abstractNumId w:val="13"/>
  </w:num>
  <w:num w:numId="2">
    <w:abstractNumId w:val="2"/>
  </w:num>
  <w:num w:numId="3">
    <w:abstractNumId w:val="6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21"/>
  </w:num>
  <w:num w:numId="9">
    <w:abstractNumId w:val="18"/>
  </w:num>
  <w:num w:numId="10">
    <w:abstractNumId w:val="12"/>
  </w:num>
  <w:num w:numId="11">
    <w:abstractNumId w:val="10"/>
  </w:num>
  <w:num w:numId="12">
    <w:abstractNumId w:val="17"/>
  </w:num>
  <w:num w:numId="13">
    <w:abstractNumId w:val="16"/>
  </w:num>
  <w:num w:numId="14">
    <w:abstractNumId w:val="19"/>
  </w:num>
  <w:num w:numId="15">
    <w:abstractNumId w:val="11"/>
  </w:num>
  <w:num w:numId="16">
    <w:abstractNumId w:val="22"/>
  </w:num>
  <w:num w:numId="17">
    <w:abstractNumId w:val="24"/>
  </w:num>
  <w:num w:numId="18">
    <w:abstractNumId w:val="4"/>
  </w:num>
  <w:num w:numId="19">
    <w:abstractNumId w:val="23"/>
  </w:num>
  <w:num w:numId="20">
    <w:abstractNumId w:val="0"/>
  </w:num>
  <w:num w:numId="21">
    <w:abstractNumId w:val="14"/>
  </w:num>
  <w:num w:numId="22">
    <w:abstractNumId w:val="15"/>
  </w:num>
  <w:num w:numId="23">
    <w:abstractNumId w:val="5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F99"/>
    <w:rsid w:val="0001781B"/>
    <w:rsid w:val="00081CAE"/>
    <w:rsid w:val="000C035F"/>
    <w:rsid w:val="001A283C"/>
    <w:rsid w:val="001D7A35"/>
    <w:rsid w:val="00205E6E"/>
    <w:rsid w:val="00242F99"/>
    <w:rsid w:val="0036530A"/>
    <w:rsid w:val="003D409B"/>
    <w:rsid w:val="00424C84"/>
    <w:rsid w:val="00453953"/>
    <w:rsid w:val="004F63F0"/>
    <w:rsid w:val="00537908"/>
    <w:rsid w:val="00664F96"/>
    <w:rsid w:val="0069625A"/>
    <w:rsid w:val="008D3C9C"/>
    <w:rsid w:val="008D608A"/>
    <w:rsid w:val="009665BA"/>
    <w:rsid w:val="009C0D3E"/>
    <w:rsid w:val="00A42BFD"/>
    <w:rsid w:val="00A73B38"/>
    <w:rsid w:val="00A92B88"/>
    <w:rsid w:val="00B02DB6"/>
    <w:rsid w:val="00B1246C"/>
    <w:rsid w:val="00C170A7"/>
    <w:rsid w:val="00CE3234"/>
    <w:rsid w:val="00D87B50"/>
    <w:rsid w:val="00DB3EA0"/>
    <w:rsid w:val="00EA1F84"/>
    <w:rsid w:val="00EA6D66"/>
    <w:rsid w:val="00F36924"/>
    <w:rsid w:val="00F722CD"/>
    <w:rsid w:val="00FF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A0F36"/>
  <w15:chartTrackingRefBased/>
  <w15:docId w15:val="{F1865FCD-64FC-4B9E-B659-B1242BFB5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65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65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65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65BA"/>
    <w:rPr>
      <w:sz w:val="18"/>
      <w:szCs w:val="18"/>
    </w:rPr>
  </w:style>
  <w:style w:type="paragraph" w:styleId="a7">
    <w:name w:val="List Paragraph"/>
    <w:basedOn w:val="a"/>
    <w:uiPriority w:val="34"/>
    <w:qFormat/>
    <w:rsid w:val="009C0D3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86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803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337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99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04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36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1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19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29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093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76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61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455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99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830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91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82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365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0327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82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322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471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56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0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065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5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5112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6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与</dc:creator>
  <cp:keywords/>
  <dc:description/>
  <cp:lastModifiedBy>杨 与</cp:lastModifiedBy>
  <cp:revision>6</cp:revision>
  <dcterms:created xsi:type="dcterms:W3CDTF">2019-06-20T07:23:00Z</dcterms:created>
  <dcterms:modified xsi:type="dcterms:W3CDTF">2019-06-20T16:15:00Z</dcterms:modified>
</cp:coreProperties>
</file>