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黑体" w:hAnsi="黑体" w:eastAsia="黑体" w:cs="黑体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黑体" w:hAnsi="黑体" w:eastAsia="黑体" w:cs="黑体"/>
          <w:color w:val="000000" w:themeColor="text1"/>
          <w:sz w:val="28"/>
          <w:szCs w:val="28"/>
        </w:rPr>
        <w:t>第十一章  “四个全面”战略布局</w:t>
      </w:r>
    </w:p>
    <w:p>
      <w:pPr>
        <w:spacing w:line="312" w:lineRule="auto"/>
        <w:jc w:val="center"/>
        <w:rPr>
          <w:rFonts w:ascii="宋体" w:hAnsi="宋体" w:eastAsia="宋体"/>
          <w:b/>
          <w:color w:val="000000" w:themeColor="text1"/>
          <w:sz w:val="24"/>
          <w:szCs w:val="24"/>
        </w:rPr>
      </w:pPr>
      <w:r>
        <w:rPr>
          <w:rFonts w:ascii="宋体" w:hAnsi="宋体" w:eastAsia="宋体"/>
          <w:b/>
          <w:color w:val="000000" w:themeColor="text1"/>
          <w:sz w:val="24"/>
          <w:szCs w:val="24"/>
        </w:rPr>
        <w:t>第一节  全面</w:t>
      </w:r>
      <w:r>
        <w:rPr>
          <w:rFonts w:hint="eastAsia" w:ascii="宋体" w:hAnsi="宋体" w:eastAsia="宋体"/>
          <w:b/>
          <w:color w:val="000000" w:themeColor="text1"/>
          <w:sz w:val="24"/>
          <w:szCs w:val="24"/>
        </w:rPr>
        <w:t>建设社会主义现代化国家</w:t>
      </w:r>
    </w:p>
    <w:p>
      <w:pPr>
        <w:shd w:val="clear" w:color="auto" w:fill="FFFFFF"/>
        <w:rPr>
          <w:rFonts w:ascii="宋体" w:hAnsi="宋体" w:eastAsia="宋体"/>
          <w:b/>
          <w:color w:val="000000" w:themeColor="text1"/>
          <w:sz w:val="24"/>
          <w:szCs w:val="24"/>
        </w:rPr>
      </w:pPr>
      <w:r>
        <w:rPr>
          <w:rFonts w:ascii="宋体" w:hAnsi="宋体" w:eastAsia="宋体"/>
          <w:b/>
          <w:color w:val="000000" w:themeColor="text1"/>
          <w:sz w:val="24"/>
          <w:szCs w:val="24"/>
        </w:rPr>
        <w:t>一、单项选择题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1.（   ）</w:t>
      </w:r>
      <w:r>
        <w:rPr>
          <w:rFonts w:hint="eastAsia" w:ascii="宋体" w:hAnsi="宋体" w:eastAsia="宋体"/>
          <w:color w:val="000000" w:themeColor="text1"/>
        </w:rPr>
        <w:t>将“全面建成小康社会”目标提升为“全面建设社会主义现代化国家”</w:t>
      </w:r>
      <w:r>
        <w:rPr>
          <w:rFonts w:ascii="宋体" w:hAnsi="宋体" w:eastAsia="宋体"/>
          <w:color w:val="000000" w:themeColor="text1"/>
        </w:rPr>
        <w:t>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A.党的</w:t>
      </w:r>
      <w:r>
        <w:rPr>
          <w:rFonts w:hint="eastAsia" w:ascii="宋体" w:hAnsi="宋体" w:eastAsia="宋体"/>
          <w:color w:val="000000" w:themeColor="text1"/>
        </w:rPr>
        <w:t>十八</w:t>
      </w:r>
      <w:r>
        <w:rPr>
          <w:rFonts w:ascii="宋体" w:hAnsi="宋体" w:eastAsia="宋体"/>
          <w:color w:val="000000" w:themeColor="text1"/>
        </w:rPr>
        <w:t xml:space="preserve">大         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B.党的</w:t>
      </w:r>
      <w:r>
        <w:rPr>
          <w:rFonts w:hint="eastAsia" w:ascii="宋体" w:hAnsi="宋体" w:eastAsia="宋体"/>
          <w:color w:val="000000" w:themeColor="text1"/>
        </w:rPr>
        <w:t>十九</w:t>
      </w:r>
      <w:r>
        <w:rPr>
          <w:rFonts w:ascii="宋体" w:hAnsi="宋体" w:eastAsia="宋体"/>
          <w:color w:val="000000" w:themeColor="text1"/>
        </w:rPr>
        <w:t>届五中全会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C.党的十</w:t>
      </w:r>
      <w:r>
        <w:rPr>
          <w:rFonts w:hint="eastAsia" w:ascii="宋体" w:hAnsi="宋体" w:eastAsia="宋体"/>
          <w:color w:val="000000" w:themeColor="text1"/>
        </w:rPr>
        <w:t>九</w:t>
      </w:r>
      <w:r>
        <w:rPr>
          <w:rFonts w:ascii="宋体" w:hAnsi="宋体" w:eastAsia="宋体"/>
          <w:color w:val="000000" w:themeColor="text1"/>
        </w:rPr>
        <w:t xml:space="preserve">大          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D.党的十八届三中全会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2.全面建成小康社会，更重要、更难做到的是（   ）。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A.“协调”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B.“全面”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C.“</w:t>
      </w:r>
      <w:r>
        <w:rPr>
          <w:rFonts w:hint="eastAsia" w:ascii="宋体" w:hAnsi="宋体" w:eastAsia="宋体"/>
          <w:color w:val="000000" w:themeColor="text1"/>
        </w:rPr>
        <w:t>效率</w:t>
      </w:r>
      <w:r>
        <w:rPr>
          <w:rFonts w:ascii="宋体" w:hAnsi="宋体" w:eastAsia="宋体"/>
          <w:color w:val="000000" w:themeColor="text1"/>
        </w:rPr>
        <w:t xml:space="preserve">”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D.“公平”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3.</w:t>
      </w:r>
      <w:r>
        <w:rPr>
          <w:rFonts w:hint="eastAsia" w:ascii="宋体" w:hAnsi="宋体" w:eastAsia="宋体"/>
          <w:color w:val="000000" w:themeColor="text1"/>
        </w:rPr>
        <w:t>到</w:t>
      </w:r>
      <w:r>
        <w:rPr>
          <w:rFonts w:ascii="宋体" w:hAnsi="宋体" w:eastAsia="宋体"/>
          <w:color w:val="000000" w:themeColor="text1"/>
        </w:rPr>
        <w:t>（   ）</w:t>
      </w:r>
      <w:r>
        <w:rPr>
          <w:rFonts w:hint="eastAsia" w:ascii="宋体" w:hAnsi="宋体" w:eastAsia="宋体"/>
          <w:color w:val="000000" w:themeColor="text1"/>
        </w:rPr>
        <w:t>，我国消除了绝对贫困</w:t>
      </w:r>
      <w:r>
        <w:rPr>
          <w:rFonts w:ascii="宋体" w:hAnsi="宋体" w:eastAsia="宋体"/>
          <w:color w:val="000000" w:themeColor="text1"/>
        </w:rPr>
        <w:t>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A.</w:t>
      </w:r>
      <w:r>
        <w:rPr>
          <w:rFonts w:hint="eastAsia" w:ascii="宋体" w:hAnsi="宋体" w:eastAsia="宋体"/>
          <w:color w:val="000000" w:themeColor="text1"/>
        </w:rPr>
        <w:t>2021年初</w:t>
      </w:r>
      <w:r>
        <w:rPr>
          <w:rFonts w:ascii="宋体" w:hAnsi="宋体" w:eastAsia="宋体"/>
          <w:color w:val="000000" w:themeColor="text1"/>
        </w:rPr>
        <w:t xml:space="preserve">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B.</w:t>
      </w:r>
      <w:r>
        <w:rPr>
          <w:rFonts w:hint="eastAsia" w:ascii="宋体" w:hAnsi="宋体" w:eastAsia="宋体"/>
          <w:color w:val="000000" w:themeColor="text1"/>
        </w:rPr>
        <w:t>2020年底</w:t>
      </w:r>
      <w:r>
        <w:rPr>
          <w:rFonts w:ascii="宋体" w:hAnsi="宋体" w:eastAsia="宋体"/>
          <w:color w:val="000000" w:themeColor="text1"/>
        </w:rPr>
        <w:t xml:space="preserve">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C.</w:t>
      </w:r>
      <w:r>
        <w:rPr>
          <w:rFonts w:hint="eastAsia" w:ascii="宋体" w:hAnsi="宋体" w:eastAsia="宋体"/>
          <w:color w:val="000000" w:themeColor="text1"/>
        </w:rPr>
        <w:t>2022年初</w:t>
      </w:r>
      <w:r>
        <w:rPr>
          <w:rFonts w:ascii="宋体" w:hAnsi="宋体" w:eastAsia="宋体"/>
          <w:color w:val="000000" w:themeColor="text1"/>
        </w:rPr>
        <w:t xml:space="preserve">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</w:t>
      </w:r>
      <w:r>
        <w:rPr>
          <w:rFonts w:hint="eastAsia" w:ascii="宋体" w:hAnsi="宋体" w:eastAsia="宋体"/>
          <w:color w:val="000000" w:themeColor="text1"/>
        </w:rPr>
        <w:t>2021年底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4.全面建成小康社会的“小康”讲的是（   ）。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A.发展水平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B.发展速度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C.发展质量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D.发展结果</w:t>
      </w: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ascii="宋体" w:hAnsi="宋体" w:eastAsia="宋体"/>
          <w:b/>
          <w:color w:val="000000" w:themeColor="text1"/>
          <w:sz w:val="24"/>
          <w:szCs w:val="24"/>
        </w:rPr>
        <w:t>二、多项选择题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1.全面建成小康社会的“全面”讲的是发展的（   ）。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A.平衡性  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B.协调性  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 xml:space="preserve">C.可持续性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D.普惠性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2.</w:t>
      </w:r>
      <w:r>
        <w:rPr>
          <w:rFonts w:hint="eastAsia" w:ascii="宋体" w:hAnsi="宋体" w:eastAsia="宋体"/>
          <w:color w:val="000000" w:themeColor="text1"/>
        </w:rPr>
        <w:t>关于中国式现时代化</w:t>
      </w:r>
      <w:r>
        <w:rPr>
          <w:rFonts w:ascii="宋体" w:hAnsi="宋体" w:eastAsia="宋体"/>
          <w:color w:val="000000" w:themeColor="text1"/>
        </w:rPr>
        <w:t>，</w:t>
      </w:r>
      <w:r>
        <w:rPr>
          <w:rFonts w:hint="eastAsia" w:ascii="宋体" w:hAnsi="宋体" w:eastAsia="宋体"/>
          <w:color w:val="000000" w:themeColor="text1"/>
        </w:rPr>
        <w:t>说法正确的是</w:t>
      </w:r>
      <w:r>
        <w:rPr>
          <w:rFonts w:ascii="宋体" w:hAnsi="宋体" w:eastAsia="宋体"/>
          <w:color w:val="000000" w:themeColor="text1"/>
        </w:rPr>
        <w:t>（   ）。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A.</w:t>
      </w:r>
      <w:r>
        <w:rPr>
          <w:rFonts w:hint="eastAsia" w:ascii="宋体" w:hAnsi="宋体" w:eastAsia="宋体"/>
          <w:color w:val="000000" w:themeColor="text1"/>
        </w:rPr>
        <w:t>中国式现代化是人口规模巨大的现代化</w:t>
      </w:r>
      <w:r>
        <w:rPr>
          <w:rFonts w:ascii="宋体" w:hAnsi="宋体" w:eastAsia="宋体"/>
          <w:color w:val="000000" w:themeColor="text1"/>
        </w:rPr>
        <w:t xml:space="preserve">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B.</w:t>
      </w:r>
      <w:r>
        <w:rPr>
          <w:rFonts w:hint="eastAsia" w:ascii="宋体" w:hAnsi="宋体" w:eastAsia="宋体"/>
          <w:color w:val="000000" w:themeColor="text1"/>
        </w:rPr>
        <w:t>中国式现代化是全体人民共同富裕的现代化</w:t>
      </w:r>
      <w:r>
        <w:rPr>
          <w:rFonts w:ascii="宋体" w:hAnsi="宋体" w:eastAsia="宋体"/>
          <w:color w:val="000000" w:themeColor="text1"/>
        </w:rPr>
        <w:t xml:space="preserve">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C.</w:t>
      </w:r>
      <w:r>
        <w:rPr>
          <w:rFonts w:hint="eastAsia" w:ascii="宋体" w:hAnsi="宋体" w:eastAsia="宋体"/>
          <w:color w:val="000000" w:themeColor="text1"/>
        </w:rPr>
        <w:t>中国式现代化是物质文明和精神文明协调发展、人与自然和谐共生的现代化</w:t>
      </w:r>
      <w:r>
        <w:rPr>
          <w:rFonts w:ascii="宋体" w:hAnsi="宋体" w:eastAsia="宋体"/>
          <w:color w:val="000000" w:themeColor="text1"/>
        </w:rPr>
        <w:t xml:space="preserve">     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</w:t>
      </w:r>
      <w:r>
        <w:rPr>
          <w:rFonts w:hint="eastAsia" w:ascii="宋体" w:hAnsi="宋体" w:eastAsia="宋体"/>
          <w:color w:val="000000" w:themeColor="text1"/>
        </w:rPr>
        <w:t>中国式现代化是走和平发展道路的现代化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3.决胜全面建成小康社会，必须（   ）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A.坚决打好防范化解重大风险攻坚战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B.坚决打好精准脱贫攻坚战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C.坚决打好防治污染攻坚战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D.确保经济社会持续健康发展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hint="eastAsia" w:ascii="宋体" w:hAnsi="宋体" w:eastAsia="宋体"/>
          <w:color w:val="000000" w:themeColor="text1"/>
        </w:rPr>
        <w:t xml:space="preserve"> </w:t>
      </w:r>
    </w:p>
    <w:p>
      <w:pPr>
        <w:rPr>
          <w:rFonts w:ascii="宋体" w:hAnsi="宋体" w:eastAsia="宋体"/>
          <w:color w:val="000000" w:themeColor="text1"/>
          <w:sz w:val="24"/>
          <w:szCs w:val="24"/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24"/>
        </w:rPr>
      </w:pPr>
      <w:r>
        <w:rPr>
          <w:rFonts w:ascii="宋体" w:hAnsi="宋体" w:eastAsia="宋体"/>
          <w:b/>
          <w:color w:val="000000" w:themeColor="text1"/>
          <w:sz w:val="24"/>
          <w:szCs w:val="24"/>
        </w:rPr>
        <w:t>三、简答题</w:t>
      </w:r>
    </w:p>
    <w:p>
      <w:pPr>
        <w:rPr>
          <w:rFonts w:ascii="宋体" w:hAnsi="宋体" w:eastAsia="宋体"/>
          <w:color w:val="000000" w:themeColor="text1"/>
        </w:rPr>
      </w:pPr>
      <w:r>
        <w:rPr>
          <w:rFonts w:ascii="宋体" w:hAnsi="宋体" w:eastAsia="宋体"/>
          <w:color w:val="000000" w:themeColor="text1"/>
        </w:rPr>
        <w:t>1.</w:t>
      </w:r>
      <w:r>
        <w:rPr>
          <w:rFonts w:hint="eastAsia" w:ascii="宋体" w:hAnsi="宋体" w:eastAsia="宋体"/>
          <w:color w:val="000000" w:themeColor="text1"/>
        </w:rPr>
        <w:t>中国社会主义现代化国家的基本特征</w:t>
      </w:r>
      <w:r>
        <w:rPr>
          <w:rFonts w:ascii="宋体" w:hAnsi="宋体" w:eastAsia="宋体"/>
          <w:color w:val="000000" w:themeColor="text1"/>
        </w:rPr>
        <w:t>？</w:t>
      </w:r>
    </w:p>
    <w:p>
      <w:pPr>
        <w:spacing w:line="360" w:lineRule="auto"/>
        <w:rPr>
          <w:rFonts w:ascii="宋体" w:hAnsi="宋体" w:eastAsia="宋体"/>
          <w:color w:val="000000" w:themeColor="text1"/>
        </w:rPr>
      </w:pPr>
    </w:p>
    <w:p>
      <w:pPr>
        <w:spacing w:line="360" w:lineRule="auto"/>
        <w:rPr>
          <w:rFonts w:ascii="宋体" w:hAnsi="宋体" w:eastAsia="宋体"/>
          <w:b/>
          <w:color w:val="000000" w:themeColor="text1"/>
          <w:sz w:val="32"/>
          <w:szCs w:val="32"/>
        </w:rPr>
      </w:pPr>
    </w:p>
    <w:p>
      <w:pPr>
        <w:spacing w:line="360" w:lineRule="auto"/>
        <w:rPr>
          <w:rFonts w:ascii="楷体_GB2312" w:hAnsi="楷体_GB2312" w:eastAsia="楷体_GB2312"/>
          <w:color w:val="000000" w:themeColor="text1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/>
          <w:color w:val="000000" w:themeColor="text1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/>
          <w:color w:val="000000" w:themeColor="text1"/>
          <w:sz w:val="24"/>
          <w:szCs w:val="24"/>
        </w:rPr>
      </w:pPr>
    </w:p>
    <w:p>
      <w:pPr>
        <w:rPr>
          <w:rFonts w:ascii="Calibri" w:hAnsi="宋体" w:eastAsia="宋体"/>
          <w:color w:val="000000" w:themeColor="text1"/>
        </w:rPr>
      </w:pPr>
    </w:p>
    <w:sectPr>
      <w:footerReference r:id="rId3" w:type="default"/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29D77CFB" w:usb2="00000012" w:usb3="00000000" w:csb0="0008008D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Calibri" w:hAnsi="宋体" w:eastAsia="宋体"/>
      </w:rPr>
    </w:pPr>
    <w: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rPr>
        <w:rFonts w:ascii="Calibri" w:hAnsi="宋体" w:eastAsia="宋体"/>
      </w:rPr>
      <w:t>1</w:t>
    </w:r>
    <w:r>
      <w:rPr>
        <w:rFonts w:ascii="Calibri" w:hAnsi="宋体" w:eastAsia="宋体"/>
      </w:rPr>
      <w:fldChar w:fldCharType="end"/>
    </w:r>
  </w:p>
  <w:p>
    <w:pPr>
      <w:rPr>
        <w:rFonts w:ascii="Calibri" w:hAnsi="宋体" w:eastAsia="宋体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40"/>
    <w:rsid w:val="001971BF"/>
    <w:rsid w:val="001F4E5C"/>
    <w:rsid w:val="002C316D"/>
    <w:rsid w:val="00671250"/>
    <w:rsid w:val="00733325"/>
    <w:rsid w:val="007D556F"/>
    <w:rsid w:val="007E211D"/>
    <w:rsid w:val="00D620B2"/>
    <w:rsid w:val="00DC2D7A"/>
    <w:rsid w:val="00E511BE"/>
    <w:rsid w:val="00F40405"/>
    <w:rsid w:val="00FC4C40"/>
    <w:rsid w:val="14EB5BEC"/>
    <w:rsid w:val="21644FBD"/>
    <w:rsid w:val="39FA54C7"/>
    <w:rsid w:val="3F075332"/>
    <w:rsid w:val="6CF86725"/>
    <w:rsid w:val="747F4F2C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wordWrap w:val="0"/>
      <w:jc w:val="both"/>
      <w:outlineLvl w:val="0"/>
    </w:pPr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wordWrap w:val="0"/>
      <w:jc w:val="both"/>
      <w:outlineLvl w:val="1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wordWrap w:val="0"/>
      <w:ind w:left="1000" w:hanging="400"/>
      <w:jc w:val="both"/>
      <w:outlineLvl w:val="2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wordWrap w:val="0"/>
      <w:ind w:left="1200" w:hanging="400"/>
      <w:jc w:val="both"/>
      <w:outlineLvl w:val="3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wordWrap w:val="0"/>
      <w:ind w:left="1400" w:hanging="400"/>
      <w:jc w:val="both"/>
      <w:outlineLvl w:val="4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wordWrap w:val="0"/>
      <w:ind w:left="1600" w:hanging="400"/>
      <w:jc w:val="both"/>
      <w:outlineLvl w:val="5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wordWrap w:val="0"/>
      <w:ind w:left="1800" w:hanging="400"/>
      <w:jc w:val="both"/>
      <w:outlineLvl w:val="6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wordWrap w:val="0"/>
      <w:ind w:left="2000" w:hanging="400"/>
      <w:jc w:val="both"/>
      <w:outlineLvl w:val="7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wordWrap w:val="0"/>
      <w:ind w:left="2200" w:hanging="400"/>
      <w:jc w:val="both"/>
      <w:outlineLvl w:val="8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default="1" w:styleId="25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ordWrap w:val="0"/>
      <w:ind w:left="25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wordWrap w:val="0"/>
      <w:ind w:left="17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wordWrap w:val="0"/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wordWrap w:val="0"/>
      <w:ind w:left="29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5">
    <w:name w:val="footer"/>
    <w:basedOn w:val="1"/>
    <w:link w:val="4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unhideWhenUsed/>
    <w:qFormat/>
    <w:uiPriority w:val="28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8">
    <w:name w:val="toc 4"/>
    <w:next w:val="1"/>
    <w:unhideWhenUsed/>
    <w:qFormat/>
    <w:uiPriority w:val="31"/>
    <w:pPr>
      <w:wordWrap w:val="0"/>
      <w:ind w:left="12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9">
    <w:name w:val="Subtitle"/>
    <w:qFormat/>
    <w:uiPriority w:val="16"/>
    <w:pPr>
      <w:wordWrap w:val="0"/>
      <w:jc w:val="center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0">
    <w:name w:val="toc 6"/>
    <w:next w:val="1"/>
    <w:unhideWhenUsed/>
    <w:qFormat/>
    <w:uiPriority w:val="33"/>
    <w:pPr>
      <w:wordWrap w:val="0"/>
      <w:ind w:left="21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1">
    <w:name w:val="toc 2"/>
    <w:next w:val="1"/>
    <w:unhideWhenUsed/>
    <w:qFormat/>
    <w:uiPriority w:val="29"/>
    <w:pPr>
      <w:wordWrap w:val="0"/>
      <w:ind w:left="4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2">
    <w:name w:val="toc 9"/>
    <w:next w:val="1"/>
    <w:unhideWhenUsed/>
    <w:qFormat/>
    <w:uiPriority w:val="36"/>
    <w:pPr>
      <w:wordWrap w:val="0"/>
      <w:ind w:left="34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3">
    <w:name w:val="Title"/>
    <w:qFormat/>
    <w:uiPriority w:val="6"/>
    <w:pPr>
      <w:wordWrap w:val="0"/>
      <w:jc w:val="center"/>
    </w:pPr>
    <w:rPr>
      <w:rFonts w:asciiTheme="minorHAnsi" w:hAnsiTheme="minorHAnsi" w:eastAsiaTheme="minorEastAsia" w:cstheme="minorBidi"/>
      <w:b/>
      <w:sz w:val="32"/>
      <w:szCs w:val="32"/>
      <w:lang w:val="en-US" w:eastAsia="zh-CN" w:bidi="ar-SA"/>
    </w:rPr>
  </w:style>
  <w:style w:type="character" w:styleId="26">
    <w:name w:val="Strong"/>
    <w:qFormat/>
    <w:uiPriority w:val="20"/>
    <w:rPr>
      <w:b/>
      <w:sz w:val="21"/>
      <w:szCs w:val="21"/>
    </w:rPr>
  </w:style>
  <w:style w:type="character" w:styleId="27">
    <w:name w:val="Emphasis"/>
    <w:qFormat/>
    <w:uiPriority w:val="18"/>
    <w:rPr>
      <w:i/>
      <w:sz w:val="21"/>
      <w:szCs w:val="21"/>
    </w:rPr>
  </w:style>
  <w:style w:type="paragraph" w:styleId="28">
    <w:name w:val="No Spacing"/>
    <w:qFormat/>
    <w:uiPriority w:val="5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29">
    <w:name w:val="不明显强调1"/>
    <w:qFormat/>
    <w:uiPriority w:val="17"/>
    <w:rPr>
      <w:i/>
      <w:color w:val="404040"/>
      <w:sz w:val="21"/>
      <w:szCs w:val="21"/>
    </w:rPr>
  </w:style>
  <w:style w:type="character" w:customStyle="1" w:styleId="30">
    <w:name w:val="明显强调1"/>
    <w:qFormat/>
    <w:uiPriority w:val="19"/>
    <w:rPr>
      <w:i/>
      <w:color w:val="5B9BD5"/>
      <w:sz w:val="21"/>
      <w:szCs w:val="21"/>
    </w:rPr>
  </w:style>
  <w:style w:type="paragraph" w:styleId="31">
    <w:name w:val="Quote"/>
    <w:qFormat/>
    <w:uiPriority w:val="21"/>
    <w:pPr>
      <w:wordWrap w:val="0"/>
      <w:ind w:left="864" w:right="864"/>
      <w:jc w:val="center"/>
    </w:pPr>
    <w:rPr>
      <w:rFonts w:asciiTheme="minorHAnsi" w:hAnsiTheme="minorHAnsi" w:eastAsiaTheme="minorEastAsia" w:cstheme="minorBidi"/>
      <w:i/>
      <w:color w:val="404040"/>
      <w:sz w:val="21"/>
      <w:szCs w:val="21"/>
      <w:lang w:val="en-US" w:eastAsia="zh-CN" w:bidi="ar-SA"/>
    </w:rPr>
  </w:style>
  <w:style w:type="paragraph" w:styleId="32">
    <w:name w:val="Intense Quote"/>
    <w:qFormat/>
    <w:uiPriority w:val="22"/>
    <w:pPr>
      <w:wordWrap w:val="0"/>
      <w:ind w:left="950" w:right="950"/>
      <w:jc w:val="center"/>
    </w:pPr>
    <w:rPr>
      <w:rFonts w:asciiTheme="minorHAnsi" w:hAnsiTheme="minorHAnsi" w:eastAsiaTheme="minorEastAsia" w:cstheme="minorBidi"/>
      <w:i/>
      <w:color w:val="5B9BD5"/>
      <w:sz w:val="21"/>
      <w:szCs w:val="21"/>
      <w:lang w:val="en-US" w:eastAsia="zh-CN" w:bidi="ar-SA"/>
    </w:rPr>
  </w:style>
  <w:style w:type="character" w:customStyle="1" w:styleId="33">
    <w:name w:val="不明显参考1"/>
    <w:qFormat/>
    <w:uiPriority w:val="23"/>
    <w:rPr>
      <w:smallCaps/>
      <w:color w:val="5A5A5A"/>
      <w:sz w:val="21"/>
      <w:szCs w:val="21"/>
    </w:rPr>
  </w:style>
  <w:style w:type="character" w:customStyle="1" w:styleId="34">
    <w:name w:val="明显参考1"/>
    <w:qFormat/>
    <w:uiPriority w:val="24"/>
    <w:rPr>
      <w:b/>
      <w:smallCaps/>
      <w:color w:val="5B9BD5"/>
      <w:sz w:val="21"/>
      <w:szCs w:val="21"/>
    </w:rPr>
  </w:style>
  <w:style w:type="character" w:customStyle="1" w:styleId="35">
    <w:name w:val="书籍标题1"/>
    <w:qFormat/>
    <w:uiPriority w:val="25"/>
    <w:rPr>
      <w:b/>
      <w:i/>
      <w:sz w:val="21"/>
      <w:szCs w:val="21"/>
    </w:rPr>
  </w:style>
  <w:style w:type="paragraph" w:styleId="36">
    <w:name w:val="List Paragraph"/>
    <w:qFormat/>
    <w:uiPriority w:val="26"/>
    <w:pPr>
      <w:wordWrap w:val="0"/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7">
    <w:name w:val="TOC 标题1"/>
    <w:unhideWhenUsed/>
    <w:qFormat/>
    <w:uiPriority w:val="27"/>
    <w:pPr>
      <w:wordWrap w:val="0"/>
      <w:jc w:val="both"/>
    </w:pPr>
    <w:rPr>
      <w:rFonts w:asciiTheme="minorHAnsi" w:hAnsiTheme="minorHAnsi" w:eastAsiaTheme="minorEastAsia" w:cstheme="minorBidi"/>
      <w:color w:val="2E74B5"/>
      <w:sz w:val="32"/>
      <w:szCs w:val="32"/>
      <w:lang w:val="en-US" w:eastAsia="zh-CN" w:bidi="ar-SA"/>
    </w:rPr>
  </w:style>
  <w:style w:type="paragraph" w:customStyle="1" w:styleId="38">
    <w:name w:val="二级标题"/>
    <w:basedOn w:val="3"/>
    <w:qFormat/>
    <w:uiPriority w:val="0"/>
    <w:pPr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39">
    <w:name w:val="1."/>
    <w:basedOn w:val="1"/>
    <w:qFormat/>
    <w:uiPriority w:val="0"/>
    <w:pPr>
      <w:ind w:firstLine="480"/>
    </w:pPr>
    <w:rPr>
      <w:rFonts w:ascii="宋体" w:hAnsi="宋体" w:eastAsia="宋体"/>
      <w:b/>
      <w:sz w:val="20"/>
      <w:szCs w:val="20"/>
    </w:rPr>
  </w:style>
  <w:style w:type="character" w:customStyle="1" w:styleId="40">
    <w:name w:val="页眉 Char"/>
    <w:basedOn w:val="25"/>
    <w:link w:val="16"/>
    <w:uiPriority w:val="0"/>
    <w:rPr>
      <w:sz w:val="18"/>
      <w:szCs w:val="18"/>
    </w:rPr>
  </w:style>
  <w:style w:type="character" w:customStyle="1" w:styleId="41">
    <w:name w:val="页脚 Char"/>
    <w:basedOn w:val="25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102</Words>
  <Characters>584</Characters>
  <Lines>4</Lines>
  <Paragraphs>1</Paragraphs>
  <TotalTime>2</TotalTime>
  <ScaleCrop>false</ScaleCrop>
  <LinksUpToDate>false</LinksUpToDate>
  <CharactersWithSpaces>685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2022-04-10T02:01:00Z</dcterms:created>
  <dc:creator>hazha</dc:creator>
  <cp:lastModifiedBy>HM</cp:lastModifiedBy>
  <dcterms:modified xsi:type="dcterms:W3CDTF">2022-04-11T01:17:28Z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