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562" w:firstLineChars="200"/>
        <w:jc w:val="center"/>
        <w:rPr>
          <w:rFonts w:hint="eastAsia" w:ascii="黑体" w:hAnsi="黑体" w:eastAsia="黑体" w:cs="黑体"/>
          <w:b/>
          <w:sz w:val="28"/>
          <w:szCs w:val="28"/>
        </w:rPr>
      </w:pPr>
      <w:r>
        <w:rPr>
          <w:rFonts w:hint="eastAsia" w:ascii="黑体" w:hAnsi="黑体" w:eastAsia="黑体" w:cs="黑体"/>
          <w:b/>
          <w:sz w:val="28"/>
          <w:szCs w:val="28"/>
        </w:rPr>
        <w:t>新民主主义革命理论</w:t>
      </w:r>
    </w:p>
    <w:p>
      <w:pPr>
        <w:numPr>
          <w:ilvl w:val="0"/>
          <w:numId w:val="0"/>
        </w:numPr>
        <w:spacing w:line="360" w:lineRule="auto"/>
        <w:jc w:val="center"/>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bCs/>
          <w:sz w:val="24"/>
          <w:szCs w:val="24"/>
        </w:rPr>
      </w:pPr>
      <w:r>
        <w:rPr>
          <w:rFonts w:hint="default"/>
          <w:b/>
          <w:bCs/>
          <w:sz w:val="24"/>
          <w:szCs w:val="24"/>
        </w:rPr>
        <w:t>一、单项</w:t>
      </w:r>
      <w:r>
        <w:rPr>
          <w:rFonts w:hint="eastAsia"/>
          <w:b/>
          <w:bCs/>
          <w:sz w:val="24"/>
          <w:szCs w:val="24"/>
        </w:rPr>
        <w:t>选择题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b w:val="0"/>
          <w:bCs w:val="0"/>
          <w:sz w:val="21"/>
          <w:szCs w:val="21"/>
        </w:rPr>
      </w:pPr>
      <w:r>
        <w:rPr>
          <w:rFonts w:hint="default"/>
          <w:b w:val="0"/>
          <w:bCs w:val="0"/>
          <w:sz w:val="21"/>
          <w:szCs w:val="21"/>
        </w:rPr>
        <w:t>1.B</w:t>
      </w:r>
      <w:r>
        <w:rPr>
          <w:rFonts w:hint="eastAsia"/>
          <w:b w:val="0"/>
          <w:bCs w:val="0"/>
          <w:sz w:val="21"/>
          <w:szCs w:val="21"/>
          <w:lang w:val="en-US" w:eastAsia="zh-CN"/>
        </w:rPr>
        <w:t xml:space="preserve">     </w:t>
      </w:r>
      <w:r>
        <w:rPr>
          <w:rFonts w:hint="default"/>
          <w:b w:val="0"/>
          <w:bCs w:val="0"/>
          <w:sz w:val="21"/>
          <w:szCs w:val="21"/>
        </w:rPr>
        <w:t>2.A</w:t>
      </w:r>
      <w:r>
        <w:rPr>
          <w:rFonts w:hint="eastAsia"/>
          <w:b w:val="0"/>
          <w:bCs w:val="0"/>
          <w:sz w:val="21"/>
          <w:szCs w:val="21"/>
          <w:lang w:val="en-US" w:eastAsia="zh-CN"/>
        </w:rPr>
        <w:t xml:space="preserve">     </w:t>
      </w:r>
      <w:r>
        <w:rPr>
          <w:rFonts w:hint="default"/>
          <w:b w:val="0"/>
          <w:bCs w:val="0"/>
          <w:sz w:val="21"/>
          <w:szCs w:val="21"/>
        </w:rPr>
        <w:t>3.A</w:t>
      </w:r>
      <w:r>
        <w:rPr>
          <w:rFonts w:hint="eastAsia"/>
          <w:b w:val="0"/>
          <w:bCs w:val="0"/>
          <w:sz w:val="21"/>
          <w:szCs w:val="21"/>
          <w:lang w:val="en-US" w:eastAsia="zh-CN"/>
        </w:rPr>
        <w:t xml:space="preserve">     </w:t>
      </w:r>
      <w:r>
        <w:rPr>
          <w:rFonts w:hint="default"/>
          <w:b w:val="0"/>
          <w:bCs w:val="0"/>
          <w:sz w:val="21"/>
          <w:szCs w:val="21"/>
        </w:rPr>
        <w:t>4.C</w:t>
      </w:r>
      <w:r>
        <w:rPr>
          <w:rFonts w:hint="eastAsia"/>
          <w:b w:val="0"/>
          <w:bCs w:val="0"/>
          <w:sz w:val="21"/>
          <w:szCs w:val="21"/>
          <w:lang w:val="en-US" w:eastAsia="zh-CN"/>
        </w:rPr>
        <w:t xml:space="preserve">     </w:t>
      </w:r>
      <w:r>
        <w:rPr>
          <w:rFonts w:hint="default"/>
          <w:b w:val="0"/>
          <w:bCs w:val="0"/>
          <w:sz w:val="21"/>
          <w:szCs w:val="21"/>
        </w:rPr>
        <w:t>5.B</w:t>
      </w:r>
      <w:r>
        <w:rPr>
          <w:rFonts w:hint="eastAsia"/>
          <w:b w:val="0"/>
          <w:bCs w:val="0"/>
          <w:sz w:val="21"/>
          <w:szCs w:val="21"/>
          <w:lang w:val="en-US" w:eastAsia="zh-CN"/>
        </w:rPr>
        <w:t xml:space="preserve">      </w:t>
      </w:r>
      <w:r>
        <w:rPr>
          <w:rFonts w:hint="default"/>
          <w:b w:val="0"/>
          <w:bCs w:val="0"/>
          <w:sz w:val="21"/>
          <w:szCs w:val="21"/>
        </w:rPr>
        <w:t>6.A</w:t>
      </w:r>
      <w:r>
        <w:rPr>
          <w:rFonts w:hint="eastAsia"/>
          <w:b w:val="0"/>
          <w:bCs w:val="0"/>
          <w:sz w:val="21"/>
          <w:szCs w:val="21"/>
          <w:lang w:val="en-US" w:eastAsia="zh-CN"/>
        </w:rPr>
        <w:t xml:space="preserve">      </w:t>
      </w:r>
      <w:r>
        <w:rPr>
          <w:rFonts w:hint="default"/>
          <w:b w:val="0"/>
          <w:bCs w:val="0"/>
          <w:sz w:val="21"/>
          <w:szCs w:val="21"/>
        </w:rPr>
        <w:t>7.A</w:t>
      </w:r>
      <w:r>
        <w:rPr>
          <w:rFonts w:hint="eastAsia"/>
          <w:b w:val="0"/>
          <w:bCs w:val="0"/>
          <w:sz w:val="21"/>
          <w:szCs w:val="21"/>
          <w:lang w:val="en-US" w:eastAsia="zh-CN"/>
        </w:rPr>
        <w:t xml:space="preserve">     </w:t>
      </w:r>
      <w:r>
        <w:rPr>
          <w:rFonts w:hint="default"/>
          <w:b w:val="0"/>
          <w:bCs w:val="0"/>
          <w:sz w:val="21"/>
          <w:szCs w:val="21"/>
        </w:rPr>
        <w:t>8.A</w:t>
      </w:r>
      <w:r>
        <w:rPr>
          <w:rFonts w:hint="eastAsia"/>
          <w:b w:val="0"/>
          <w:bCs w:val="0"/>
          <w:sz w:val="21"/>
          <w:szCs w:val="21"/>
          <w:lang w:val="en-US" w:eastAsia="zh-CN"/>
        </w:rPr>
        <w:t xml:space="preserve">      </w:t>
      </w:r>
      <w:r>
        <w:rPr>
          <w:rFonts w:hint="default"/>
          <w:b w:val="0"/>
          <w:bCs w:val="0"/>
          <w:sz w:val="21"/>
          <w:szCs w:val="21"/>
        </w:rPr>
        <w:t>9.C</w:t>
      </w:r>
      <w:r>
        <w:rPr>
          <w:rFonts w:hint="eastAsia"/>
          <w:b w:val="0"/>
          <w:bCs w:val="0"/>
          <w:sz w:val="21"/>
          <w:szCs w:val="21"/>
          <w:lang w:val="en-US" w:eastAsia="zh-CN"/>
        </w:rPr>
        <w:t xml:space="preserve">      </w:t>
      </w:r>
      <w:r>
        <w:rPr>
          <w:rFonts w:hint="default"/>
          <w:b w:val="0"/>
          <w:bCs w:val="0"/>
          <w:sz w:val="21"/>
          <w:szCs w:val="21"/>
        </w:rPr>
        <w:t>10.A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b/>
          <w:bCs/>
          <w:sz w:val="24"/>
          <w:szCs w:val="24"/>
        </w:rPr>
      </w:pPr>
      <w:r>
        <w:rPr>
          <w:rFonts w:hint="default"/>
          <w:b/>
          <w:bCs/>
          <w:sz w:val="24"/>
          <w:szCs w:val="24"/>
        </w:rPr>
        <w:t>多项选择题</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r>
        <w:rPr>
          <w:rFonts w:hint="default"/>
        </w:rPr>
        <w:t xml:space="preserve">AC </w:t>
      </w:r>
      <w:r>
        <w:rPr>
          <w:rFonts w:hint="eastAsia"/>
          <w:lang w:val="en-US" w:eastAsia="zh-CN"/>
        </w:rPr>
        <w:t xml:space="preserve">       2.</w:t>
      </w:r>
      <w:r>
        <w:rPr>
          <w:rFonts w:hint="default"/>
        </w:rPr>
        <w:t xml:space="preserve">CD  </w:t>
      </w:r>
      <w:r>
        <w:rPr>
          <w:rFonts w:hint="eastAsia"/>
          <w:lang w:val="en-US" w:eastAsia="zh-CN"/>
        </w:rPr>
        <w:t xml:space="preserve">   3.</w:t>
      </w:r>
      <w:r>
        <w:rPr>
          <w:rFonts w:hint="default"/>
        </w:rPr>
        <w:t xml:space="preserve">ABCD </w:t>
      </w:r>
      <w:r>
        <w:rPr>
          <w:rFonts w:hint="eastAsia"/>
          <w:lang w:val="en-US" w:eastAsia="zh-CN"/>
        </w:rPr>
        <w:t xml:space="preserve">     4.</w:t>
      </w:r>
      <w:r>
        <w:rPr>
          <w:rFonts w:hint="default"/>
        </w:rPr>
        <w:t xml:space="preserve">BCD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default"/>
        </w:rPr>
      </w:pPr>
      <w:r>
        <w:rPr>
          <w:rFonts w:hint="eastAsia"/>
          <w:lang w:val="en-US" w:eastAsia="zh-CN"/>
        </w:rPr>
        <w:t>5.</w:t>
      </w:r>
      <w:r>
        <w:rPr>
          <w:rFonts w:hint="default"/>
        </w:rPr>
        <w:t>ABCD</w:t>
      </w:r>
      <w:r>
        <w:rPr>
          <w:rFonts w:hint="eastAsia"/>
          <w:lang w:val="en-US" w:eastAsia="zh-CN"/>
        </w:rPr>
        <w:t xml:space="preserve">      6.</w:t>
      </w:r>
      <w:r>
        <w:rPr>
          <w:rFonts w:hint="default"/>
        </w:rPr>
        <w:t>ABCD</w:t>
      </w:r>
      <w:r>
        <w:rPr>
          <w:rFonts w:hint="eastAsia"/>
          <w:lang w:val="en-US" w:eastAsia="zh-CN"/>
        </w:rPr>
        <w:t xml:space="preserve">     7.</w:t>
      </w:r>
      <w:r>
        <w:rPr>
          <w:rFonts w:hint="default"/>
        </w:rPr>
        <w:t>ACD</w:t>
      </w:r>
      <w:r>
        <w:rPr>
          <w:rFonts w:hint="eastAsia"/>
          <w:lang w:val="en-US" w:eastAsia="zh-CN"/>
        </w:rPr>
        <w:t xml:space="preserve">       8.</w:t>
      </w:r>
      <w:r>
        <w:rPr>
          <w:rFonts w:hint="default"/>
        </w:rPr>
        <w:t>ABCD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b/>
          <w:sz w:val="24"/>
          <w:szCs w:val="24"/>
        </w:rPr>
      </w:pPr>
      <w:r>
        <w:rPr>
          <w:rFonts w:hint="eastAsia"/>
          <w:b/>
          <w:sz w:val="24"/>
          <w:szCs w:val="24"/>
          <w:lang w:val="en-US" w:eastAsia="zh-CN"/>
        </w:rPr>
        <w:t>三</w:t>
      </w:r>
      <w:r>
        <w:rPr>
          <w:rFonts w:hint="default"/>
          <w:b/>
          <w:sz w:val="24"/>
          <w:szCs w:val="24"/>
        </w:rPr>
        <w:t>、</w:t>
      </w:r>
      <w:r>
        <w:rPr>
          <w:rFonts w:hint="eastAsia"/>
          <w:b/>
          <w:sz w:val="24"/>
          <w:szCs w:val="24"/>
        </w:rPr>
        <w:t>简答题</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1</w:t>
      </w:r>
      <w:r>
        <w:rPr>
          <w:rFonts w:hint="eastAsia"/>
          <w:lang w:eastAsia="zh-CN"/>
        </w:rPr>
        <w:t>.</w:t>
      </w:r>
      <w:r>
        <w:rPr>
          <w:rFonts w:hint="eastAsia"/>
        </w:rPr>
        <w:t>如何理解新民主主义革命“新”在何处？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hint="eastAsia"/>
        </w:rPr>
        <w:t>第一，中国革命处于世界无产阶级社会主义革命的年代，是世界无产阶级社会主义革命的一部分；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hint="eastAsia"/>
        </w:rPr>
        <w:t>第二，革命的力量是中国无产阶级及其先锋队——中国共产党；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hint="eastAsia"/>
        </w:rPr>
        <w:t>第三，革命的指导思想是马克思列宁主义；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hint="eastAsia"/>
        </w:rPr>
        <w:t>第四，革命的前途是社会主义而不是资本主义。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rPr>
      </w:pPr>
      <w:r>
        <w:rPr>
          <w:rFonts w:hint="eastAsia"/>
          <w:lang w:val="en-US" w:eastAsia="zh-CN"/>
        </w:rPr>
        <w:t>2.</w:t>
      </w:r>
      <w:r>
        <w:rPr>
          <w:rFonts w:hint="default"/>
        </w:rPr>
        <w:t>中国革命为什么要分两步走？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200"/>
        <w:jc w:val="left"/>
        <w:textAlignment w:val="auto"/>
        <w:outlineLvl w:val="9"/>
        <w:rPr>
          <w:rFonts w:hint="default"/>
        </w:rPr>
      </w:pPr>
      <w:r>
        <w:rPr>
          <w:rFonts w:hint="default"/>
        </w:rPr>
        <w:t>中国社会的半殖民地半封建社会决定了中国革命必须区分为两个步骤。由于中国革命的敌人主要是帝国主义和封建势力，所以第一阶段中国革命的性质，不是无产阶级社会主义的，二是资产阶级民主主义的。因此中国革命的第一步是进行反帝反封建的民主主义革命，以改变中国半殖民地半封建社会形态，使之成为一个独立的民主主义社会。但是中国的这种民主主义革命已经不是旧式的一般的资产阶级革命，虽然在一方面为资本主义发展扫清了道路，但在另一方面又为社会主义发展创造了前提。而无产阶级但领导和马克思主义思想的指导地位保证了这场革命必然向社会主义革命转变。中国革命的第二步是社会主义革命，使社会向前发展，建立一个社会主义社会。这是两个性质不同的革命过程，既相互区别又相互联系，新民主主义革命是社会主义革命的必要准备，社会主义革命是新民主主义革命的必然趋势。“毕其功于一役”或“二次革命”都是行不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rPr>
        <w:t>3</w:t>
      </w:r>
      <w:r>
        <w:rPr>
          <w:rFonts w:hint="eastAsia"/>
          <w:lang w:eastAsia="zh-CN"/>
        </w:rPr>
        <w:t>.</w:t>
      </w:r>
      <w:r>
        <w:rPr>
          <w:rFonts w:hint="eastAsia"/>
        </w:rPr>
        <w:t>简述新民主主义革命道路的内涵及其内在逻辑。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15" w:firstLineChars="150"/>
        <w:jc w:val="left"/>
        <w:textAlignment w:val="auto"/>
        <w:outlineLvl w:val="9"/>
      </w:pPr>
      <w:r>
        <w:rPr>
          <w:rFonts w:hint="eastAsia"/>
        </w:rPr>
        <w:t>道路内涵：农村包围城市、武装夺取政权，其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center"/>
        <w:textAlignment w:val="auto"/>
      </w:pPr>
    </w:p>
    <w:p>
      <w:pPr>
        <w:spacing w:line="360" w:lineRule="auto"/>
        <w:ind w:firstLine="420" w:firstLineChars="200"/>
        <w:jc w:val="center"/>
      </w:pPr>
    </w:p>
    <w:p>
      <w:pPr>
        <w:spacing w:line="360" w:lineRule="auto"/>
        <w:ind w:firstLine="420" w:firstLineChars="200"/>
        <w:jc w:val="cente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FE56"/>
    <w:multiLevelType w:val="singleLevel"/>
    <w:tmpl w:val="5E3CFE56"/>
    <w:lvl w:ilvl="0" w:tentative="0">
      <w:start w:val="2"/>
      <w:numFmt w:val="chineseCounting"/>
      <w:suff w:val="nothing"/>
      <w:lvlText w:val="%1、"/>
      <w:lvlJc w:val="left"/>
    </w:lvl>
  </w:abstractNum>
  <w:abstractNum w:abstractNumId="1">
    <w:nsid w:val="5E3CFECB"/>
    <w:multiLevelType w:val="singleLevel"/>
    <w:tmpl w:val="5E3CFECB"/>
    <w:lvl w:ilvl="0" w:tentative="0">
      <w:start w:val="1"/>
      <w:numFmt w:val="decimal"/>
      <w:suff w:val="nothing"/>
      <w:lvlText w:val="%1."/>
      <w:lvlJc w:val="left"/>
    </w:lvl>
  </w:abstractNum>
  <w:abstractNum w:abstractNumId="2">
    <w:nsid w:val="7CF18A18"/>
    <w:multiLevelType w:val="singleLevel"/>
    <w:tmpl w:val="7CF18A18"/>
    <w:lvl w:ilvl="0" w:tentative="0">
      <w:start w:val="2"/>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A0"/>
    <w:rsid w:val="00025B93"/>
    <w:rsid w:val="000A1666"/>
    <w:rsid w:val="00113F9D"/>
    <w:rsid w:val="00124D50"/>
    <w:rsid w:val="00125C9D"/>
    <w:rsid w:val="0014286B"/>
    <w:rsid w:val="00173CB6"/>
    <w:rsid w:val="001D0008"/>
    <w:rsid w:val="001E7302"/>
    <w:rsid w:val="001F06E1"/>
    <w:rsid w:val="00201BB5"/>
    <w:rsid w:val="00263988"/>
    <w:rsid w:val="00267818"/>
    <w:rsid w:val="00276CA0"/>
    <w:rsid w:val="002A7366"/>
    <w:rsid w:val="003508A6"/>
    <w:rsid w:val="00397A01"/>
    <w:rsid w:val="003A7009"/>
    <w:rsid w:val="003C74B1"/>
    <w:rsid w:val="003F443A"/>
    <w:rsid w:val="0041547B"/>
    <w:rsid w:val="00432612"/>
    <w:rsid w:val="00445E2D"/>
    <w:rsid w:val="00513702"/>
    <w:rsid w:val="00541776"/>
    <w:rsid w:val="00581D3D"/>
    <w:rsid w:val="005B1CC3"/>
    <w:rsid w:val="005F1E9E"/>
    <w:rsid w:val="00614F25"/>
    <w:rsid w:val="006E6D68"/>
    <w:rsid w:val="00700585"/>
    <w:rsid w:val="007014AD"/>
    <w:rsid w:val="00744D06"/>
    <w:rsid w:val="00773C91"/>
    <w:rsid w:val="007D49B1"/>
    <w:rsid w:val="00811E76"/>
    <w:rsid w:val="00823184"/>
    <w:rsid w:val="00827AA3"/>
    <w:rsid w:val="00874669"/>
    <w:rsid w:val="00890AF6"/>
    <w:rsid w:val="008A30F0"/>
    <w:rsid w:val="008E206D"/>
    <w:rsid w:val="00930E35"/>
    <w:rsid w:val="009427A7"/>
    <w:rsid w:val="009621AE"/>
    <w:rsid w:val="00985FED"/>
    <w:rsid w:val="009A27D2"/>
    <w:rsid w:val="009B6288"/>
    <w:rsid w:val="009C424A"/>
    <w:rsid w:val="00A02C0C"/>
    <w:rsid w:val="00A418B0"/>
    <w:rsid w:val="00A814E2"/>
    <w:rsid w:val="00AB53D7"/>
    <w:rsid w:val="00AE5F57"/>
    <w:rsid w:val="00B03E94"/>
    <w:rsid w:val="00B17396"/>
    <w:rsid w:val="00B25E07"/>
    <w:rsid w:val="00B30918"/>
    <w:rsid w:val="00B42AA1"/>
    <w:rsid w:val="00B5116C"/>
    <w:rsid w:val="00B90D23"/>
    <w:rsid w:val="00C01602"/>
    <w:rsid w:val="00C7687A"/>
    <w:rsid w:val="00C866F2"/>
    <w:rsid w:val="00CC64D0"/>
    <w:rsid w:val="00D24293"/>
    <w:rsid w:val="00D36722"/>
    <w:rsid w:val="00D57604"/>
    <w:rsid w:val="00DC0339"/>
    <w:rsid w:val="00DF575E"/>
    <w:rsid w:val="00EA4AC4"/>
    <w:rsid w:val="00EA5006"/>
    <w:rsid w:val="00EB4AB8"/>
    <w:rsid w:val="00EC646F"/>
    <w:rsid w:val="00ED7FF8"/>
    <w:rsid w:val="00F233D1"/>
    <w:rsid w:val="00F5330B"/>
    <w:rsid w:val="00F53A75"/>
    <w:rsid w:val="00FA7618"/>
    <w:rsid w:val="00FC3AC2"/>
    <w:rsid w:val="00FE796F"/>
    <w:rsid w:val="16EC78F1"/>
    <w:rsid w:val="182724FE"/>
    <w:rsid w:val="1A833687"/>
    <w:rsid w:val="1ED6491D"/>
    <w:rsid w:val="1F3544FF"/>
    <w:rsid w:val="21C42FAC"/>
    <w:rsid w:val="242A2A34"/>
    <w:rsid w:val="337F48DB"/>
    <w:rsid w:val="37FD59BB"/>
    <w:rsid w:val="3CF6CE5C"/>
    <w:rsid w:val="3D8FAE9A"/>
    <w:rsid w:val="3FCAB735"/>
    <w:rsid w:val="3FFC4634"/>
    <w:rsid w:val="3FFFE5ED"/>
    <w:rsid w:val="55599DF9"/>
    <w:rsid w:val="57DB8F17"/>
    <w:rsid w:val="5DEF7812"/>
    <w:rsid w:val="5F47A499"/>
    <w:rsid w:val="63E3EF6F"/>
    <w:rsid w:val="697BC1D7"/>
    <w:rsid w:val="6F23F1C3"/>
    <w:rsid w:val="779D6C9F"/>
    <w:rsid w:val="77A349D9"/>
    <w:rsid w:val="77BF76B8"/>
    <w:rsid w:val="77EF5FF3"/>
    <w:rsid w:val="79FF7D02"/>
    <w:rsid w:val="7A1FC6CF"/>
    <w:rsid w:val="7AE9329D"/>
    <w:rsid w:val="7BDD633E"/>
    <w:rsid w:val="7EE62532"/>
    <w:rsid w:val="7F2F97BA"/>
    <w:rsid w:val="7FE62735"/>
    <w:rsid w:val="7FEBE11A"/>
    <w:rsid w:val="7FFB8EE0"/>
    <w:rsid w:val="AC7F2EA2"/>
    <w:rsid w:val="B2739C32"/>
    <w:rsid w:val="B79D8217"/>
    <w:rsid w:val="B87F97B7"/>
    <w:rsid w:val="BBAB8BAF"/>
    <w:rsid w:val="BEAF802B"/>
    <w:rsid w:val="BFDE002D"/>
    <w:rsid w:val="CAF66A02"/>
    <w:rsid w:val="CF7FBD5F"/>
    <w:rsid w:val="D3DF0433"/>
    <w:rsid w:val="D6BE0146"/>
    <w:rsid w:val="DFAD0489"/>
    <w:rsid w:val="DFDC40DA"/>
    <w:rsid w:val="E993B42C"/>
    <w:rsid w:val="ED7DEE83"/>
    <w:rsid w:val="EFF6BE31"/>
    <w:rsid w:val="EFFF2AA9"/>
    <w:rsid w:val="F6FF3D4D"/>
    <w:rsid w:val="F7DB9CC3"/>
    <w:rsid w:val="F9BE5EF3"/>
    <w:rsid w:val="FACFFEC7"/>
    <w:rsid w:val="FAFF0200"/>
    <w:rsid w:val="FB5B7A78"/>
    <w:rsid w:val="FBB63ADC"/>
    <w:rsid w:val="FCDD4555"/>
    <w:rsid w:val="FCFFCD04"/>
    <w:rsid w:val="FD679420"/>
    <w:rsid w:val="FF775022"/>
    <w:rsid w:val="FFBFB347"/>
    <w:rsid w:val="FFF6BFB3"/>
    <w:rsid w:val="FFFA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styleId="4">
    <w:name w:val="footnote reference"/>
    <w:basedOn w:val="3"/>
    <w:unhideWhenUsed/>
    <w:qFormat/>
    <w:uiPriority w:val="99"/>
    <w:rPr>
      <w:vertAlign w:val="superscript"/>
    </w:rPr>
  </w:style>
  <w:style w:type="paragraph" w:customStyle="1" w:styleId="5">
    <w:name w:val="脚注"/>
    <w:basedOn w:val="1"/>
    <w:link w:val="6"/>
    <w:qFormat/>
    <w:uiPriority w:val="99"/>
    <w:pPr>
      <w:topLinePunct/>
      <w:spacing w:line="300" w:lineRule="exact"/>
      <w:ind w:left="150" w:hanging="150" w:hangingChars="150"/>
      <w:jc w:val="left"/>
    </w:pPr>
    <w:rPr>
      <w:rFonts w:ascii="宋体" w:hAnsi="宋体" w:cstheme="minorBidi"/>
      <w:sz w:val="18"/>
      <w:szCs w:val="18"/>
    </w:rPr>
  </w:style>
  <w:style w:type="character" w:customStyle="1" w:styleId="6">
    <w:name w:val="脚注 Char"/>
    <w:link w:val="5"/>
    <w:qFormat/>
    <w:locked/>
    <w:uiPriority w:val="99"/>
    <w:rPr>
      <w:rFonts w:ascii="宋体" w:hAns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人民大学</Company>
  <Pages>4</Pages>
  <Words>434</Words>
  <Characters>2477</Characters>
  <Lines>20</Lines>
  <Paragraphs>5</Paragraphs>
  <TotalTime>2</TotalTime>
  <ScaleCrop>false</ScaleCrop>
  <LinksUpToDate>false</LinksUpToDate>
  <CharactersWithSpaces>2906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2018-11-16T20:04:00Z</dcterms:created>
  <dc:creator>静 王</dc:creator>
  <cp:lastModifiedBy>HM</cp:lastModifiedBy>
  <dcterms:modified xsi:type="dcterms:W3CDTF">2022-04-07T07:48:27Z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