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240" w:rsidRDefault="00A47240" w:rsidP="00A47240">
      <w:pPr>
        <w:jc w:val="center"/>
        <w:rPr>
          <w:b/>
          <w:sz w:val="44"/>
          <w:szCs w:val="44"/>
        </w:rPr>
      </w:pPr>
      <w:r>
        <w:rPr>
          <w:rFonts w:hint="eastAsia"/>
          <w:b/>
          <w:sz w:val="44"/>
          <w:szCs w:val="44"/>
        </w:rPr>
        <w:t>《财务报告分析》试卷</w:t>
      </w:r>
    </w:p>
    <w:p w:rsidR="00A47240" w:rsidRDefault="00A47240" w:rsidP="00A47240">
      <w:pPr>
        <w:rPr>
          <w:sz w:val="28"/>
          <w:szCs w:val="28"/>
        </w:rPr>
      </w:pPr>
    </w:p>
    <w:p w:rsidR="00A47240" w:rsidRDefault="00A47240" w:rsidP="00A47240">
      <w:pPr>
        <w:ind w:firstLine="570"/>
        <w:rPr>
          <w:sz w:val="28"/>
          <w:szCs w:val="28"/>
        </w:rPr>
      </w:pPr>
      <w:r>
        <w:rPr>
          <w:rFonts w:hint="eastAsia"/>
          <w:sz w:val="28"/>
          <w:szCs w:val="28"/>
        </w:rPr>
        <w:t>一、单项选择题（每小题</w:t>
      </w:r>
      <w:r>
        <w:rPr>
          <w:sz w:val="28"/>
          <w:szCs w:val="28"/>
        </w:rPr>
        <w:t>1</w:t>
      </w:r>
      <w:r>
        <w:rPr>
          <w:rFonts w:hint="eastAsia"/>
          <w:sz w:val="28"/>
          <w:szCs w:val="28"/>
        </w:rPr>
        <w:t>分，共</w:t>
      </w:r>
      <w:r>
        <w:rPr>
          <w:sz w:val="28"/>
          <w:szCs w:val="28"/>
        </w:rPr>
        <w:t>10</w:t>
      </w:r>
      <w:r>
        <w:rPr>
          <w:rFonts w:hint="eastAsia"/>
          <w:sz w:val="28"/>
          <w:szCs w:val="28"/>
        </w:rPr>
        <w:t>小题，</w:t>
      </w:r>
      <w:r>
        <w:rPr>
          <w:sz w:val="28"/>
          <w:szCs w:val="28"/>
        </w:rPr>
        <w:t>10</w:t>
      </w:r>
      <w:r>
        <w:rPr>
          <w:rFonts w:hint="eastAsia"/>
          <w:sz w:val="28"/>
          <w:szCs w:val="28"/>
        </w:rPr>
        <w:t>分）</w:t>
      </w:r>
    </w:p>
    <w:p w:rsidR="00A47240" w:rsidRDefault="00A47240" w:rsidP="00A47240">
      <w:pPr>
        <w:autoSpaceDE w:val="0"/>
        <w:autoSpaceDN w:val="0"/>
        <w:adjustRightInd w:val="0"/>
        <w:ind w:firstLine="560"/>
        <w:jc w:val="left"/>
        <w:rPr>
          <w:rFonts w:ascii="宋体" w:cs="宋体"/>
          <w:color w:val="000000"/>
          <w:kern w:val="0"/>
          <w:sz w:val="28"/>
          <w:szCs w:val="28"/>
          <w:lang w:val="zh-CN"/>
        </w:rPr>
      </w:pPr>
      <w:r>
        <w:rPr>
          <w:rFonts w:ascii="宋体" w:cs="宋体" w:hint="eastAsia"/>
          <w:kern w:val="0"/>
          <w:sz w:val="28"/>
          <w:szCs w:val="28"/>
          <w:lang w:val="zh-CN"/>
        </w:rPr>
        <w:t>1.企业投资人最关心的收益指标是</w:t>
      </w:r>
      <w:r>
        <w:rPr>
          <w:rFonts w:ascii="宋体" w:cs="宋体" w:hint="eastAsia"/>
          <w:color w:val="000000"/>
          <w:kern w:val="0"/>
          <w:sz w:val="28"/>
          <w:szCs w:val="28"/>
          <w:lang w:val="zh-CN"/>
        </w:rPr>
        <w:t xml:space="preserve">（ ）。 </w:t>
      </w:r>
    </w:p>
    <w:p w:rsidR="00A47240" w:rsidRDefault="00A47240" w:rsidP="00A47240">
      <w:pPr>
        <w:autoSpaceDE w:val="0"/>
        <w:autoSpaceDN w:val="0"/>
        <w:adjustRightInd w:val="0"/>
        <w:ind w:firstLine="560"/>
        <w:jc w:val="left"/>
        <w:rPr>
          <w:rFonts w:ascii="宋体"/>
          <w:color w:val="000000"/>
          <w:kern w:val="0"/>
          <w:sz w:val="28"/>
          <w:szCs w:val="28"/>
          <w:lang w:val="zh-CN"/>
        </w:rPr>
      </w:pPr>
      <w:r>
        <w:rPr>
          <w:rFonts w:ascii="宋体" w:cs="宋体" w:hint="eastAsia"/>
          <w:color w:val="000000"/>
          <w:kern w:val="0"/>
          <w:sz w:val="28"/>
          <w:szCs w:val="28"/>
          <w:lang w:val="zh-CN"/>
        </w:rPr>
        <w:t>A．资产净利率</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B．权益净利率</w:t>
      </w:r>
    </w:p>
    <w:p w:rsidR="00A47240" w:rsidRDefault="00A47240" w:rsidP="00A47240">
      <w:pPr>
        <w:autoSpaceDE w:val="0"/>
        <w:autoSpaceDN w:val="0"/>
        <w:adjustRightInd w:val="0"/>
        <w:ind w:firstLine="560"/>
        <w:jc w:val="left"/>
        <w:rPr>
          <w:rFonts w:ascii="宋体"/>
          <w:color w:val="000000"/>
          <w:kern w:val="0"/>
          <w:sz w:val="28"/>
          <w:szCs w:val="28"/>
          <w:lang w:val="zh-CN"/>
        </w:rPr>
      </w:pPr>
      <w:r>
        <w:rPr>
          <w:rFonts w:ascii="宋体" w:cs="宋体" w:hint="eastAsia"/>
          <w:color w:val="000000"/>
          <w:kern w:val="0"/>
          <w:sz w:val="28"/>
          <w:szCs w:val="28"/>
          <w:lang w:val="zh-CN"/>
        </w:rPr>
        <w:t>C．销售净利率</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D．已获利</w:t>
      </w:r>
      <w:proofErr w:type="gramStart"/>
      <w:r>
        <w:rPr>
          <w:rFonts w:ascii="宋体" w:cs="宋体" w:hint="eastAsia"/>
          <w:color w:val="000000"/>
          <w:kern w:val="0"/>
          <w:sz w:val="28"/>
          <w:szCs w:val="28"/>
          <w:lang w:val="zh-CN"/>
        </w:rPr>
        <w:t>息</w:t>
      </w:r>
      <w:proofErr w:type="gramEnd"/>
      <w:r>
        <w:rPr>
          <w:rFonts w:ascii="宋体" w:cs="宋体" w:hint="eastAsia"/>
          <w:color w:val="000000"/>
          <w:kern w:val="0"/>
          <w:sz w:val="28"/>
          <w:szCs w:val="28"/>
          <w:lang w:val="zh-CN"/>
        </w:rPr>
        <w:t>倍数</w:t>
      </w:r>
    </w:p>
    <w:p w:rsidR="00A47240" w:rsidRDefault="00A47240" w:rsidP="00A47240">
      <w:pPr>
        <w:autoSpaceDE w:val="0"/>
        <w:autoSpaceDN w:val="0"/>
        <w:adjustRightInd w:val="0"/>
        <w:ind w:firstLine="560"/>
        <w:jc w:val="left"/>
        <w:rPr>
          <w:rFonts w:ascii="宋体" w:cs="宋体"/>
          <w:color w:val="000000"/>
          <w:kern w:val="0"/>
          <w:sz w:val="28"/>
          <w:szCs w:val="28"/>
          <w:lang w:val="zh-CN"/>
        </w:rPr>
      </w:pPr>
      <w:r>
        <w:rPr>
          <w:rFonts w:ascii="宋体" w:cs="宋体" w:hint="eastAsia"/>
          <w:color w:val="000000"/>
          <w:kern w:val="0"/>
          <w:sz w:val="28"/>
          <w:szCs w:val="28"/>
          <w:lang w:val="zh-CN"/>
        </w:rPr>
        <w:t>2.有可能按照高于账面价值的金额</w:t>
      </w:r>
      <w:r>
        <w:rPr>
          <w:rFonts w:ascii="宋体" w:cs="宋体" w:hint="eastAsia"/>
          <w:kern w:val="0"/>
          <w:sz w:val="28"/>
          <w:szCs w:val="28"/>
          <w:lang w:val="zh-CN"/>
        </w:rPr>
        <w:t>增值</w:t>
      </w:r>
      <w:r>
        <w:rPr>
          <w:rFonts w:ascii="宋体" w:cs="宋体" w:hint="eastAsia"/>
          <w:color w:val="000000"/>
          <w:kern w:val="0"/>
          <w:sz w:val="28"/>
          <w:szCs w:val="28"/>
          <w:lang w:val="zh-CN"/>
        </w:rPr>
        <w:t xml:space="preserve">实现的资产是（ ）。 </w:t>
      </w:r>
    </w:p>
    <w:p w:rsidR="00A47240" w:rsidRDefault="00A47240" w:rsidP="00A47240">
      <w:pPr>
        <w:autoSpaceDE w:val="0"/>
        <w:autoSpaceDN w:val="0"/>
        <w:adjustRightInd w:val="0"/>
        <w:ind w:firstLine="560"/>
        <w:jc w:val="left"/>
        <w:rPr>
          <w:rFonts w:ascii="宋体" w:cs="宋体"/>
          <w:color w:val="000000"/>
          <w:kern w:val="0"/>
          <w:sz w:val="28"/>
          <w:szCs w:val="28"/>
          <w:lang w:val="zh-CN"/>
        </w:rPr>
      </w:pPr>
      <w:r>
        <w:rPr>
          <w:rFonts w:ascii="宋体" w:cs="宋体" w:hint="eastAsia"/>
          <w:color w:val="000000"/>
          <w:kern w:val="0"/>
          <w:sz w:val="28"/>
          <w:szCs w:val="28"/>
          <w:lang w:val="zh-CN"/>
        </w:rPr>
        <w:t xml:space="preserve">A．应收账款 </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B．货币资金 </w:t>
      </w:r>
    </w:p>
    <w:p w:rsidR="00A47240" w:rsidRDefault="00A47240" w:rsidP="00A47240">
      <w:pPr>
        <w:autoSpaceDE w:val="0"/>
        <w:autoSpaceDN w:val="0"/>
        <w:adjustRightInd w:val="0"/>
        <w:ind w:firstLine="560"/>
        <w:jc w:val="left"/>
        <w:rPr>
          <w:rFonts w:ascii="宋体"/>
          <w:color w:val="000000"/>
          <w:kern w:val="0"/>
          <w:sz w:val="28"/>
          <w:szCs w:val="28"/>
          <w:lang w:val="zh-CN"/>
        </w:rPr>
      </w:pPr>
      <w:r>
        <w:rPr>
          <w:rFonts w:ascii="宋体" w:cs="宋体" w:hint="eastAsia"/>
          <w:color w:val="000000"/>
          <w:kern w:val="0"/>
          <w:sz w:val="28"/>
          <w:szCs w:val="28"/>
          <w:lang w:val="zh-CN"/>
        </w:rPr>
        <w:t xml:space="preserve">C．待摊费用 </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D．部分存货</w:t>
      </w:r>
    </w:p>
    <w:p w:rsidR="00A47240" w:rsidRDefault="00A47240" w:rsidP="00A47240">
      <w:pPr>
        <w:autoSpaceDE w:val="0"/>
        <w:autoSpaceDN w:val="0"/>
        <w:adjustRightInd w:val="0"/>
        <w:ind w:firstLine="560"/>
        <w:jc w:val="left"/>
        <w:rPr>
          <w:rFonts w:ascii="宋体" w:cs="宋体"/>
          <w:color w:val="000000"/>
          <w:kern w:val="0"/>
          <w:sz w:val="28"/>
          <w:szCs w:val="28"/>
          <w:lang w:val="zh-CN"/>
        </w:rPr>
      </w:pPr>
      <w:r>
        <w:rPr>
          <w:rFonts w:ascii="宋体" w:cs="宋体" w:hint="eastAsia"/>
          <w:color w:val="000000"/>
          <w:kern w:val="0"/>
          <w:sz w:val="28"/>
          <w:szCs w:val="28"/>
          <w:lang w:val="zh-CN"/>
        </w:rPr>
        <w:t xml:space="preserve">3．资产负债表是（ ）报表。 </w:t>
      </w:r>
    </w:p>
    <w:p w:rsidR="00A47240" w:rsidRDefault="00A47240" w:rsidP="00A47240">
      <w:pPr>
        <w:autoSpaceDE w:val="0"/>
        <w:autoSpaceDN w:val="0"/>
        <w:adjustRightInd w:val="0"/>
        <w:ind w:firstLine="570"/>
        <w:rPr>
          <w:rFonts w:ascii="宋体"/>
          <w:color w:val="000000"/>
          <w:kern w:val="0"/>
          <w:sz w:val="28"/>
          <w:szCs w:val="28"/>
          <w:lang w:val="zh-CN"/>
        </w:rPr>
      </w:pPr>
      <w:r>
        <w:rPr>
          <w:rFonts w:ascii="宋体" w:cs="宋体" w:hint="eastAsia"/>
          <w:color w:val="000000"/>
          <w:kern w:val="0"/>
          <w:sz w:val="28"/>
          <w:szCs w:val="28"/>
          <w:lang w:val="zh-CN"/>
        </w:rPr>
        <w:t xml:space="preserve">A．时点 </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B．时期</w:t>
      </w:r>
    </w:p>
    <w:p w:rsidR="00A47240" w:rsidRDefault="00A47240" w:rsidP="00A47240">
      <w:pPr>
        <w:autoSpaceDE w:val="0"/>
        <w:autoSpaceDN w:val="0"/>
        <w:adjustRightInd w:val="0"/>
        <w:ind w:firstLine="570"/>
        <w:rPr>
          <w:rFonts w:ascii="宋体"/>
          <w:color w:val="000000"/>
          <w:kern w:val="0"/>
          <w:sz w:val="28"/>
          <w:szCs w:val="28"/>
          <w:lang w:val="zh-CN"/>
        </w:rPr>
      </w:pPr>
      <w:r>
        <w:rPr>
          <w:rFonts w:ascii="宋体" w:cs="宋体" w:hint="eastAsia"/>
          <w:color w:val="000000"/>
          <w:kern w:val="0"/>
          <w:sz w:val="28"/>
          <w:szCs w:val="28"/>
          <w:lang w:val="zh-CN"/>
        </w:rPr>
        <w:t xml:space="preserve">C．增量 </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D．流量</w:t>
      </w:r>
    </w:p>
    <w:p w:rsidR="00A47240" w:rsidRDefault="00A47240" w:rsidP="00A47240">
      <w:pPr>
        <w:autoSpaceDE w:val="0"/>
        <w:autoSpaceDN w:val="0"/>
        <w:adjustRightInd w:val="0"/>
        <w:ind w:firstLine="560"/>
        <w:jc w:val="left"/>
        <w:rPr>
          <w:rFonts w:ascii="宋体" w:cs="宋体"/>
          <w:color w:val="000000"/>
          <w:kern w:val="0"/>
          <w:sz w:val="28"/>
          <w:szCs w:val="28"/>
          <w:lang w:val="zh-CN"/>
        </w:rPr>
      </w:pPr>
      <w:r>
        <w:rPr>
          <w:rFonts w:ascii="宋体" w:cs="宋体" w:hint="eastAsia"/>
          <w:kern w:val="0"/>
          <w:sz w:val="28"/>
          <w:szCs w:val="28"/>
          <w:lang w:val="zh-CN"/>
        </w:rPr>
        <w:t>4．</w:t>
      </w:r>
      <w:r>
        <w:rPr>
          <w:rFonts w:ascii="宋体" w:cs="宋体" w:hint="eastAsia"/>
          <w:color w:val="000000"/>
          <w:kern w:val="0"/>
          <w:sz w:val="28"/>
          <w:szCs w:val="28"/>
          <w:lang w:val="zh-CN"/>
        </w:rPr>
        <w:t xml:space="preserve">不使用资产负债表进行分析的指标有( )。 </w:t>
      </w:r>
    </w:p>
    <w:p w:rsidR="00A47240" w:rsidRDefault="00A47240" w:rsidP="00A47240">
      <w:pPr>
        <w:autoSpaceDE w:val="0"/>
        <w:autoSpaceDN w:val="0"/>
        <w:adjustRightInd w:val="0"/>
        <w:ind w:firstLine="560"/>
        <w:jc w:val="left"/>
        <w:rPr>
          <w:rFonts w:ascii="宋体" w:cs="宋体"/>
          <w:color w:val="000000"/>
          <w:kern w:val="0"/>
          <w:sz w:val="28"/>
          <w:szCs w:val="28"/>
          <w:lang w:val="zh-CN"/>
        </w:rPr>
      </w:pPr>
      <w:r>
        <w:rPr>
          <w:rFonts w:ascii="宋体" w:cs="宋体" w:hint="eastAsia"/>
          <w:color w:val="000000"/>
          <w:kern w:val="0"/>
          <w:sz w:val="28"/>
          <w:szCs w:val="28"/>
          <w:lang w:val="zh-CN"/>
        </w:rPr>
        <w:t xml:space="preserve">A．偿债能力分析 　　</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B．营运能力分析 </w:t>
      </w:r>
    </w:p>
    <w:p w:rsidR="00A47240" w:rsidRDefault="00A47240" w:rsidP="00A47240">
      <w:pPr>
        <w:autoSpaceDE w:val="0"/>
        <w:autoSpaceDN w:val="0"/>
        <w:adjustRightInd w:val="0"/>
        <w:ind w:firstLine="570"/>
        <w:rPr>
          <w:color w:val="000000"/>
          <w:sz w:val="28"/>
          <w:szCs w:val="28"/>
        </w:rPr>
      </w:pPr>
      <w:r>
        <w:rPr>
          <w:color w:val="000000"/>
          <w:sz w:val="28"/>
          <w:szCs w:val="28"/>
        </w:rPr>
        <w:t>C</w:t>
      </w:r>
      <w:r>
        <w:rPr>
          <w:rFonts w:ascii="宋体" w:cs="宋体" w:hint="eastAsia"/>
          <w:color w:val="000000"/>
          <w:sz w:val="28"/>
          <w:szCs w:val="28"/>
          <w:lang w:val="zh-CN"/>
        </w:rPr>
        <w:t>．盈利能力分析</w:t>
      </w:r>
      <w:r>
        <w:rPr>
          <w:color w:val="000000"/>
          <w:sz w:val="28"/>
          <w:szCs w:val="28"/>
        </w:rPr>
        <w:t xml:space="preserve"> </w:t>
      </w:r>
      <w:r>
        <w:rPr>
          <w:rFonts w:ascii="宋体" w:cs="宋体" w:hint="eastAsia"/>
          <w:color w:val="000000"/>
          <w:sz w:val="28"/>
          <w:szCs w:val="28"/>
          <w:lang w:val="zh-CN"/>
        </w:rPr>
        <w:t xml:space="preserve">　　</w:t>
      </w:r>
      <w:proofErr w:type="gramStart"/>
      <w:r>
        <w:rPr>
          <w:rFonts w:ascii="宋体" w:cs="宋体" w:hint="eastAsia"/>
          <w:color w:val="000000"/>
          <w:sz w:val="28"/>
          <w:szCs w:val="28"/>
          <w:lang w:val="zh-CN"/>
        </w:rPr>
        <w:t xml:space="preserve">　</w:t>
      </w:r>
      <w:proofErr w:type="gramEnd"/>
      <w:r>
        <w:rPr>
          <w:color w:val="000000"/>
          <w:sz w:val="28"/>
          <w:szCs w:val="28"/>
        </w:rPr>
        <w:t>D</w:t>
      </w:r>
      <w:r>
        <w:rPr>
          <w:rFonts w:ascii="宋体" w:cs="宋体" w:hint="eastAsia"/>
          <w:color w:val="000000"/>
          <w:sz w:val="28"/>
          <w:szCs w:val="28"/>
          <w:lang w:val="zh-CN"/>
        </w:rPr>
        <w:t>．盈利质量分析</w:t>
      </w:r>
    </w:p>
    <w:p w:rsidR="00A47240" w:rsidRDefault="00A47240" w:rsidP="00A47240">
      <w:pPr>
        <w:autoSpaceDE w:val="0"/>
        <w:autoSpaceDN w:val="0"/>
        <w:adjustRightInd w:val="0"/>
        <w:ind w:firstLine="560"/>
        <w:rPr>
          <w:rFonts w:ascii="宋体" w:cs="宋体"/>
          <w:color w:val="000000"/>
          <w:kern w:val="0"/>
          <w:sz w:val="28"/>
          <w:szCs w:val="28"/>
          <w:lang w:val="zh-CN"/>
        </w:rPr>
      </w:pPr>
      <w:r>
        <w:rPr>
          <w:rFonts w:ascii="宋体" w:cs="宋体" w:hint="eastAsia"/>
          <w:kern w:val="0"/>
          <w:sz w:val="28"/>
          <w:szCs w:val="28"/>
          <w:lang w:val="zh-CN"/>
        </w:rPr>
        <w:t>5．会引起总资产周转率指标值下降的经济业务是</w:t>
      </w:r>
      <w:r>
        <w:rPr>
          <w:rFonts w:ascii="宋体" w:cs="宋体" w:hint="eastAsia"/>
          <w:color w:val="000000"/>
          <w:kern w:val="0"/>
          <w:sz w:val="28"/>
          <w:szCs w:val="28"/>
          <w:lang w:val="zh-CN"/>
        </w:rPr>
        <w:t xml:space="preserve">( ) 。 </w:t>
      </w:r>
    </w:p>
    <w:p w:rsidR="00A47240" w:rsidRDefault="00A47240" w:rsidP="00A47240">
      <w:pPr>
        <w:autoSpaceDE w:val="0"/>
        <w:autoSpaceDN w:val="0"/>
        <w:adjustRightInd w:val="0"/>
        <w:ind w:firstLine="560"/>
        <w:rPr>
          <w:rFonts w:ascii="宋体"/>
          <w:color w:val="000000"/>
          <w:kern w:val="0"/>
          <w:sz w:val="28"/>
          <w:szCs w:val="28"/>
          <w:lang w:val="zh-CN"/>
        </w:rPr>
      </w:pPr>
      <w:r>
        <w:rPr>
          <w:rFonts w:ascii="宋体" w:cs="宋体" w:hint="eastAsia"/>
          <w:color w:val="000000"/>
          <w:kern w:val="0"/>
          <w:sz w:val="28"/>
          <w:szCs w:val="28"/>
          <w:lang w:val="zh-CN"/>
        </w:rPr>
        <w:t xml:space="preserve">A．销售商品 </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B．借入款项</w:t>
      </w:r>
    </w:p>
    <w:p w:rsidR="00A47240" w:rsidRDefault="00A47240" w:rsidP="00A47240">
      <w:pPr>
        <w:autoSpaceDE w:val="0"/>
        <w:autoSpaceDN w:val="0"/>
        <w:adjustRightInd w:val="0"/>
        <w:ind w:firstLine="570"/>
        <w:rPr>
          <w:rFonts w:ascii="宋体"/>
          <w:color w:val="000000"/>
          <w:kern w:val="0"/>
          <w:sz w:val="28"/>
          <w:szCs w:val="28"/>
          <w:lang w:val="zh-CN"/>
        </w:rPr>
      </w:pPr>
      <w:r>
        <w:rPr>
          <w:rFonts w:ascii="宋体" w:cs="宋体" w:hint="eastAsia"/>
          <w:color w:val="000000"/>
          <w:kern w:val="0"/>
          <w:sz w:val="28"/>
          <w:szCs w:val="28"/>
          <w:lang w:val="zh-CN"/>
        </w:rPr>
        <w:t>C．购入设备</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D．支付保险费</w:t>
      </w:r>
    </w:p>
    <w:p w:rsidR="00A47240" w:rsidRDefault="00A47240" w:rsidP="00A47240">
      <w:pPr>
        <w:autoSpaceDE w:val="0"/>
        <w:autoSpaceDN w:val="0"/>
        <w:adjustRightInd w:val="0"/>
        <w:ind w:firstLine="560"/>
        <w:rPr>
          <w:rFonts w:ascii="宋体"/>
          <w:color w:val="000000"/>
          <w:kern w:val="0"/>
          <w:sz w:val="28"/>
          <w:szCs w:val="28"/>
          <w:lang w:val="zh-CN"/>
        </w:rPr>
      </w:pPr>
      <w:r>
        <w:rPr>
          <w:rFonts w:ascii="宋体" w:cs="宋体" w:hint="eastAsia"/>
          <w:color w:val="000000"/>
          <w:kern w:val="0"/>
          <w:sz w:val="28"/>
          <w:szCs w:val="28"/>
          <w:lang w:val="zh-CN"/>
        </w:rPr>
        <w:t>6．利润表中与经营活动现金流量相对应的同口径核心利润可以通过下式近似地计算得出：同口径核心利润＝核心利润＋折旧＋无形资产摊销＋财务费用－（　　 ） 。</w:t>
      </w:r>
    </w:p>
    <w:p w:rsidR="00A47240" w:rsidRDefault="00A47240" w:rsidP="00A47240">
      <w:pPr>
        <w:autoSpaceDE w:val="0"/>
        <w:autoSpaceDN w:val="0"/>
        <w:adjustRightInd w:val="0"/>
        <w:ind w:firstLine="570"/>
        <w:rPr>
          <w:rFonts w:ascii="宋体" w:cs="宋体"/>
          <w:color w:val="000000"/>
          <w:kern w:val="0"/>
          <w:sz w:val="28"/>
          <w:szCs w:val="28"/>
          <w:lang w:val="zh-CN"/>
        </w:rPr>
      </w:pPr>
      <w:r>
        <w:rPr>
          <w:rFonts w:ascii="宋体" w:cs="宋体" w:hint="eastAsia"/>
          <w:color w:val="000000"/>
          <w:kern w:val="0"/>
          <w:sz w:val="28"/>
          <w:szCs w:val="28"/>
          <w:lang w:val="zh-CN"/>
        </w:rPr>
        <w:t>A．坏账准备</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B．待摊费用 </w:t>
      </w:r>
    </w:p>
    <w:p w:rsidR="00A47240" w:rsidRDefault="00A47240" w:rsidP="00A47240">
      <w:pPr>
        <w:autoSpaceDE w:val="0"/>
        <w:autoSpaceDN w:val="0"/>
        <w:adjustRightInd w:val="0"/>
        <w:ind w:firstLine="570"/>
        <w:rPr>
          <w:rFonts w:ascii="宋体"/>
          <w:color w:val="000000"/>
          <w:kern w:val="0"/>
          <w:sz w:val="28"/>
          <w:szCs w:val="28"/>
          <w:lang w:val="zh-CN"/>
        </w:rPr>
      </w:pPr>
      <w:r>
        <w:rPr>
          <w:rFonts w:ascii="宋体" w:cs="宋体" w:hint="eastAsia"/>
          <w:color w:val="000000"/>
          <w:kern w:val="0"/>
          <w:sz w:val="28"/>
          <w:szCs w:val="28"/>
          <w:lang w:val="zh-CN"/>
        </w:rPr>
        <w:lastRenderedPageBreak/>
        <w:t xml:space="preserve">C．预提费用 </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D．所得税费用</w:t>
      </w:r>
    </w:p>
    <w:p w:rsidR="00A47240" w:rsidRDefault="00A47240" w:rsidP="00A47240">
      <w:pPr>
        <w:autoSpaceDE w:val="0"/>
        <w:autoSpaceDN w:val="0"/>
        <w:adjustRightInd w:val="0"/>
        <w:ind w:firstLine="560"/>
        <w:rPr>
          <w:rFonts w:ascii="宋体"/>
          <w:color w:val="000000"/>
          <w:kern w:val="0"/>
          <w:sz w:val="28"/>
          <w:szCs w:val="28"/>
          <w:lang w:val="zh-CN"/>
        </w:rPr>
      </w:pPr>
      <w:r>
        <w:rPr>
          <w:color w:val="000000"/>
          <w:kern w:val="0"/>
          <w:sz w:val="28"/>
          <w:szCs w:val="28"/>
        </w:rPr>
        <w:t>7</w:t>
      </w:r>
      <w:r>
        <w:rPr>
          <w:rFonts w:ascii="宋体" w:cs="宋体" w:hint="eastAsia"/>
          <w:color w:val="000000"/>
          <w:kern w:val="0"/>
          <w:sz w:val="28"/>
          <w:szCs w:val="28"/>
          <w:lang w:val="zh-CN"/>
        </w:rPr>
        <w:t>．投资活动现金净流量为负意味着（ ）。</w:t>
      </w:r>
    </w:p>
    <w:p w:rsidR="00A47240" w:rsidRDefault="00A47240" w:rsidP="00A47240">
      <w:pPr>
        <w:autoSpaceDE w:val="0"/>
        <w:autoSpaceDN w:val="0"/>
        <w:adjustRightInd w:val="0"/>
        <w:ind w:firstLine="560"/>
        <w:rPr>
          <w:rFonts w:ascii="宋体"/>
          <w:color w:val="000000"/>
          <w:kern w:val="0"/>
          <w:sz w:val="28"/>
          <w:szCs w:val="28"/>
          <w:lang w:val="zh-CN"/>
        </w:rPr>
      </w:pPr>
      <w:r>
        <w:rPr>
          <w:color w:val="000000"/>
          <w:kern w:val="0"/>
          <w:sz w:val="28"/>
          <w:szCs w:val="28"/>
        </w:rPr>
        <w:t>A</w:t>
      </w:r>
      <w:r>
        <w:rPr>
          <w:rFonts w:ascii="宋体" w:cs="宋体" w:hint="eastAsia"/>
          <w:color w:val="000000"/>
          <w:kern w:val="0"/>
          <w:sz w:val="28"/>
          <w:szCs w:val="28"/>
          <w:lang w:val="zh-CN"/>
        </w:rPr>
        <w:t>．扩张加剧</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w:t>
      </w:r>
      <w:r>
        <w:rPr>
          <w:color w:val="000000"/>
          <w:kern w:val="0"/>
          <w:sz w:val="28"/>
          <w:szCs w:val="28"/>
        </w:rPr>
        <w:t>B</w:t>
      </w:r>
      <w:r>
        <w:rPr>
          <w:rFonts w:ascii="宋体" w:cs="宋体" w:hint="eastAsia"/>
          <w:color w:val="000000"/>
          <w:kern w:val="0"/>
          <w:sz w:val="28"/>
          <w:szCs w:val="28"/>
          <w:lang w:val="zh-CN"/>
        </w:rPr>
        <w:t>．战线收缩</w:t>
      </w:r>
    </w:p>
    <w:p w:rsidR="00A47240" w:rsidRDefault="00A47240" w:rsidP="00A47240">
      <w:pPr>
        <w:autoSpaceDE w:val="0"/>
        <w:autoSpaceDN w:val="0"/>
        <w:adjustRightInd w:val="0"/>
        <w:ind w:firstLine="560"/>
        <w:rPr>
          <w:rFonts w:ascii="宋体"/>
          <w:color w:val="000000"/>
          <w:kern w:val="0"/>
          <w:sz w:val="28"/>
          <w:szCs w:val="28"/>
          <w:lang w:val="zh-CN"/>
        </w:rPr>
      </w:pPr>
      <w:r>
        <w:rPr>
          <w:color w:val="000000"/>
          <w:kern w:val="0"/>
          <w:sz w:val="28"/>
          <w:szCs w:val="28"/>
        </w:rPr>
        <w:t>C</w:t>
      </w:r>
      <w:r>
        <w:rPr>
          <w:rFonts w:ascii="宋体" w:cs="宋体" w:hint="eastAsia"/>
          <w:color w:val="000000"/>
          <w:kern w:val="0"/>
          <w:sz w:val="28"/>
          <w:szCs w:val="28"/>
          <w:lang w:val="zh-CN"/>
        </w:rPr>
        <w:t>．获得现金股利</w:t>
      </w:r>
      <w:proofErr w:type="gramStart"/>
      <w:r>
        <w:rPr>
          <w:rFonts w:ascii="宋体" w:cs="宋体" w:hint="eastAsia"/>
          <w:color w:val="000000"/>
          <w:kern w:val="0"/>
          <w:sz w:val="28"/>
          <w:szCs w:val="28"/>
          <w:lang w:val="zh-CN"/>
        </w:rPr>
        <w:t xml:space="preserve">　　　　</w:t>
      </w:r>
      <w:proofErr w:type="gramEnd"/>
      <w:r>
        <w:rPr>
          <w:rFonts w:ascii="宋体" w:cs="宋体" w:hint="eastAsia"/>
          <w:color w:val="000000"/>
          <w:kern w:val="0"/>
          <w:sz w:val="28"/>
          <w:szCs w:val="28"/>
          <w:lang w:val="zh-CN"/>
        </w:rPr>
        <w:t xml:space="preserve">　</w:t>
      </w:r>
      <w:r>
        <w:rPr>
          <w:color w:val="000000"/>
          <w:kern w:val="0"/>
          <w:sz w:val="28"/>
          <w:szCs w:val="28"/>
        </w:rPr>
        <w:t>D</w:t>
      </w:r>
      <w:r>
        <w:rPr>
          <w:rFonts w:ascii="宋体" w:cs="宋体" w:hint="eastAsia"/>
          <w:color w:val="000000"/>
          <w:kern w:val="0"/>
          <w:sz w:val="28"/>
          <w:szCs w:val="28"/>
          <w:lang w:val="zh-CN"/>
        </w:rPr>
        <w:t>．支付债务利息</w:t>
      </w:r>
    </w:p>
    <w:p w:rsidR="00A47240" w:rsidRDefault="00A47240" w:rsidP="00A47240">
      <w:pPr>
        <w:autoSpaceDE w:val="0"/>
        <w:autoSpaceDN w:val="0"/>
        <w:adjustRightInd w:val="0"/>
        <w:ind w:firstLine="560"/>
        <w:rPr>
          <w:rFonts w:ascii="宋体" w:cs="宋体"/>
          <w:color w:val="000000"/>
          <w:kern w:val="0"/>
          <w:sz w:val="28"/>
          <w:szCs w:val="28"/>
          <w:lang w:val="zh-CN"/>
        </w:rPr>
      </w:pPr>
      <w:r>
        <w:rPr>
          <w:rFonts w:ascii="宋体" w:cs="宋体" w:hint="eastAsia"/>
          <w:color w:val="000000"/>
          <w:kern w:val="0"/>
          <w:sz w:val="28"/>
          <w:szCs w:val="28"/>
          <w:lang w:val="zh-CN"/>
        </w:rPr>
        <w:t xml:space="preserve">8．下面哪一个不是企业人为操纵行为的表现（ ）。 </w:t>
      </w:r>
    </w:p>
    <w:p w:rsidR="00A47240" w:rsidRDefault="00A47240" w:rsidP="00A47240">
      <w:pPr>
        <w:autoSpaceDE w:val="0"/>
        <w:autoSpaceDN w:val="0"/>
        <w:adjustRightInd w:val="0"/>
        <w:ind w:firstLine="570"/>
        <w:rPr>
          <w:rFonts w:ascii="宋体"/>
          <w:color w:val="000000"/>
          <w:kern w:val="0"/>
          <w:sz w:val="28"/>
          <w:szCs w:val="28"/>
          <w:lang w:val="zh-CN"/>
        </w:rPr>
      </w:pPr>
      <w:r>
        <w:rPr>
          <w:rFonts w:ascii="宋体" w:cs="宋体" w:hint="eastAsia"/>
          <w:color w:val="000000"/>
          <w:kern w:val="0"/>
          <w:sz w:val="28"/>
          <w:szCs w:val="28"/>
          <w:lang w:val="zh-CN"/>
        </w:rPr>
        <w:t>A．投资收益与营业利润长期互补性变化</w:t>
      </w:r>
    </w:p>
    <w:p w:rsidR="00A47240" w:rsidRDefault="00A47240" w:rsidP="00A47240">
      <w:pPr>
        <w:autoSpaceDE w:val="0"/>
        <w:autoSpaceDN w:val="0"/>
        <w:adjustRightInd w:val="0"/>
        <w:ind w:firstLine="570"/>
        <w:rPr>
          <w:rFonts w:ascii="宋体"/>
          <w:color w:val="000000"/>
          <w:kern w:val="0"/>
          <w:sz w:val="28"/>
          <w:szCs w:val="28"/>
          <w:lang w:val="zh-CN"/>
        </w:rPr>
      </w:pPr>
      <w:r>
        <w:rPr>
          <w:rFonts w:ascii="宋体" w:cs="宋体" w:hint="eastAsia"/>
          <w:color w:val="000000"/>
          <w:kern w:val="0"/>
          <w:sz w:val="28"/>
          <w:szCs w:val="28"/>
          <w:lang w:val="zh-CN"/>
        </w:rPr>
        <w:t>B．短期投资跨年度金额保持不变</w:t>
      </w:r>
    </w:p>
    <w:p w:rsidR="00A47240" w:rsidRDefault="00A47240" w:rsidP="00A47240">
      <w:pPr>
        <w:autoSpaceDE w:val="0"/>
        <w:autoSpaceDN w:val="0"/>
        <w:adjustRightInd w:val="0"/>
        <w:ind w:firstLine="570"/>
        <w:rPr>
          <w:rFonts w:ascii="宋体" w:cs="宋体"/>
          <w:color w:val="000000"/>
          <w:kern w:val="0"/>
          <w:sz w:val="28"/>
          <w:szCs w:val="28"/>
          <w:lang w:val="zh-CN"/>
        </w:rPr>
      </w:pPr>
      <w:r>
        <w:rPr>
          <w:rFonts w:ascii="宋体" w:cs="宋体" w:hint="eastAsia"/>
          <w:color w:val="000000"/>
          <w:kern w:val="0"/>
          <w:sz w:val="28"/>
          <w:szCs w:val="28"/>
          <w:lang w:val="zh-CN"/>
        </w:rPr>
        <w:t xml:space="preserve">C．应收账款与赊销规模正向变动 </w:t>
      </w:r>
    </w:p>
    <w:p w:rsidR="00A47240" w:rsidRDefault="00A47240" w:rsidP="00A47240">
      <w:pPr>
        <w:autoSpaceDE w:val="0"/>
        <w:autoSpaceDN w:val="0"/>
        <w:adjustRightInd w:val="0"/>
        <w:ind w:firstLine="570"/>
        <w:rPr>
          <w:rFonts w:ascii="宋体"/>
          <w:color w:val="000000"/>
          <w:kern w:val="0"/>
          <w:sz w:val="28"/>
          <w:szCs w:val="28"/>
          <w:lang w:val="zh-CN"/>
        </w:rPr>
      </w:pPr>
      <w:r>
        <w:rPr>
          <w:rFonts w:ascii="宋体" w:cs="宋体" w:hint="eastAsia"/>
          <w:color w:val="000000"/>
          <w:kern w:val="0"/>
          <w:sz w:val="28"/>
          <w:szCs w:val="28"/>
          <w:lang w:val="zh-CN"/>
        </w:rPr>
        <w:t>D．销售收入提前入账</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lang w:val="zh-CN"/>
        </w:rPr>
        <w:t>9．</w:t>
      </w:r>
      <w:r>
        <w:rPr>
          <w:rFonts w:ascii="宋体" w:cs="宋体" w:hint="eastAsia"/>
          <w:color w:val="000000"/>
          <w:kern w:val="0"/>
          <w:sz w:val="28"/>
          <w:szCs w:val="28"/>
        </w:rPr>
        <w:t>某上市公司2017年度财务报告于2018年2月10日编制完成，注册会计师完成审计及其签署审计报告的日期是2018年4月10日，经董事会批准报表对外公布日为</w:t>
      </w:r>
      <w:smartTag w:uri="urn:schemas-microsoft-com:office:smarttags" w:element="chsdate">
        <w:smartTagPr>
          <w:attr w:name="Year" w:val="2010"/>
          <w:attr w:name="Month" w:val="4"/>
          <w:attr w:name="Day" w:val="20"/>
          <w:attr w:name="IsLunarDate" w:val="False"/>
          <w:attr w:name="IsROCDate" w:val="False"/>
        </w:smartTagPr>
        <w:r>
          <w:rPr>
            <w:rFonts w:ascii="宋体" w:cs="宋体" w:hint="eastAsia"/>
            <w:color w:val="000000"/>
            <w:kern w:val="0"/>
            <w:sz w:val="28"/>
            <w:szCs w:val="28"/>
          </w:rPr>
          <w:t>4月20日</w:t>
        </w:r>
      </w:smartTag>
      <w:r>
        <w:rPr>
          <w:rFonts w:ascii="宋体" w:cs="宋体" w:hint="eastAsia"/>
          <w:color w:val="000000"/>
          <w:kern w:val="0"/>
          <w:sz w:val="28"/>
          <w:szCs w:val="28"/>
        </w:rPr>
        <w:t xml:space="preserve">。按照准则规定，资产负债表日后事项涵盖的期间为（ ）。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A．2018年1月1日至2018年2月10日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B．2018年2月10日至2018年4月10日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C．2018年1月1日至2018年4月10日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D．2018年1月1日至2018年4月20日 </w:t>
      </w:r>
    </w:p>
    <w:p w:rsidR="00A47240" w:rsidRDefault="00A47240" w:rsidP="00A47240">
      <w:pPr>
        <w:autoSpaceDE w:val="0"/>
        <w:autoSpaceDN w:val="0"/>
        <w:adjustRightInd w:val="0"/>
        <w:ind w:firstLine="560"/>
        <w:rPr>
          <w:rFonts w:ascii="宋体" w:cs="宋体"/>
          <w:color w:val="000000"/>
          <w:kern w:val="0"/>
          <w:sz w:val="28"/>
          <w:szCs w:val="28"/>
          <w:lang w:val="zh-CN"/>
        </w:rPr>
      </w:pPr>
      <w:r>
        <w:rPr>
          <w:rFonts w:ascii="宋体" w:cs="宋体" w:hint="eastAsia"/>
          <w:color w:val="000000"/>
          <w:kern w:val="0"/>
          <w:sz w:val="28"/>
          <w:szCs w:val="28"/>
          <w:lang w:val="zh-CN"/>
        </w:rPr>
        <w:t xml:space="preserve">10．对于合并报表，下列说法正确的是（ ）。 </w:t>
      </w:r>
    </w:p>
    <w:p w:rsidR="00A47240" w:rsidRDefault="00A47240" w:rsidP="00A47240">
      <w:pPr>
        <w:autoSpaceDE w:val="0"/>
        <w:autoSpaceDN w:val="0"/>
        <w:adjustRightInd w:val="0"/>
        <w:ind w:firstLine="560"/>
        <w:rPr>
          <w:rFonts w:ascii="宋体" w:cs="宋体"/>
          <w:color w:val="000000"/>
          <w:kern w:val="0"/>
          <w:sz w:val="28"/>
          <w:szCs w:val="28"/>
          <w:lang w:val="zh-CN"/>
        </w:rPr>
      </w:pPr>
      <w:r>
        <w:rPr>
          <w:rFonts w:ascii="宋体" w:cs="宋体" w:hint="eastAsia"/>
          <w:color w:val="000000"/>
          <w:kern w:val="0"/>
          <w:sz w:val="28"/>
          <w:szCs w:val="28"/>
          <w:lang w:val="zh-CN"/>
        </w:rPr>
        <w:t xml:space="preserve">A．常规的比率分析方法仍有很大意义 </w:t>
      </w:r>
    </w:p>
    <w:p w:rsidR="00A47240" w:rsidRDefault="00A47240" w:rsidP="00A47240">
      <w:pPr>
        <w:autoSpaceDE w:val="0"/>
        <w:autoSpaceDN w:val="0"/>
        <w:adjustRightInd w:val="0"/>
        <w:ind w:firstLine="560"/>
        <w:rPr>
          <w:rFonts w:ascii="宋体" w:cs="宋体"/>
          <w:color w:val="000000"/>
          <w:kern w:val="0"/>
          <w:sz w:val="28"/>
          <w:szCs w:val="28"/>
          <w:lang w:val="zh-CN"/>
        </w:rPr>
      </w:pPr>
      <w:r>
        <w:rPr>
          <w:rFonts w:ascii="宋体" w:cs="宋体" w:hint="eastAsia"/>
          <w:color w:val="000000"/>
          <w:kern w:val="0"/>
          <w:sz w:val="28"/>
          <w:szCs w:val="28"/>
          <w:lang w:val="zh-CN"/>
        </w:rPr>
        <w:t xml:space="preserve">B．常规的比率分析方法在很大程度上失去意义 </w:t>
      </w:r>
    </w:p>
    <w:p w:rsidR="00A47240" w:rsidRDefault="00A47240" w:rsidP="00A47240">
      <w:pPr>
        <w:autoSpaceDE w:val="0"/>
        <w:autoSpaceDN w:val="0"/>
        <w:adjustRightInd w:val="0"/>
        <w:ind w:firstLine="560"/>
        <w:rPr>
          <w:rFonts w:ascii="宋体" w:cs="宋体"/>
          <w:color w:val="000000"/>
          <w:kern w:val="0"/>
          <w:sz w:val="28"/>
          <w:szCs w:val="28"/>
          <w:lang w:val="zh-CN"/>
        </w:rPr>
      </w:pPr>
      <w:r>
        <w:rPr>
          <w:rFonts w:ascii="宋体" w:cs="宋体" w:hint="eastAsia"/>
          <w:color w:val="000000"/>
          <w:kern w:val="0"/>
          <w:sz w:val="28"/>
          <w:szCs w:val="28"/>
          <w:lang w:val="zh-CN"/>
        </w:rPr>
        <w:t xml:space="preserve">C．合并报表具有决策依据性 </w:t>
      </w:r>
    </w:p>
    <w:p w:rsidR="00A47240" w:rsidRDefault="00A47240" w:rsidP="00A47240">
      <w:pPr>
        <w:autoSpaceDE w:val="0"/>
        <w:autoSpaceDN w:val="0"/>
        <w:adjustRightInd w:val="0"/>
        <w:ind w:firstLine="570"/>
        <w:rPr>
          <w:sz w:val="28"/>
          <w:szCs w:val="28"/>
        </w:rPr>
      </w:pPr>
      <w:r>
        <w:rPr>
          <w:rFonts w:ascii="宋体" w:cs="宋体" w:hint="eastAsia"/>
          <w:color w:val="000000"/>
          <w:kern w:val="0"/>
          <w:sz w:val="28"/>
          <w:szCs w:val="28"/>
          <w:lang w:val="zh-CN"/>
        </w:rPr>
        <w:t>D．合并报表的作用主要体现在对子公司管理层及子公司股东的</w:t>
      </w:r>
      <w:r>
        <w:rPr>
          <w:rFonts w:ascii="宋体" w:cs="宋体" w:hint="eastAsia"/>
          <w:color w:val="000000"/>
          <w:kern w:val="0"/>
          <w:sz w:val="28"/>
          <w:szCs w:val="28"/>
          <w:lang w:val="zh-CN"/>
        </w:rPr>
        <w:lastRenderedPageBreak/>
        <w:t>有用性上</w:t>
      </w:r>
    </w:p>
    <w:p w:rsidR="00A47240" w:rsidRDefault="00A47240" w:rsidP="00A47240">
      <w:pPr>
        <w:ind w:firstLine="570"/>
        <w:rPr>
          <w:sz w:val="28"/>
          <w:szCs w:val="28"/>
        </w:rPr>
      </w:pPr>
      <w:r>
        <w:rPr>
          <w:rFonts w:hint="eastAsia"/>
          <w:sz w:val="28"/>
          <w:szCs w:val="28"/>
        </w:rPr>
        <w:t>二、判断题（每小题</w:t>
      </w:r>
      <w:r w:rsidR="008C7E02">
        <w:rPr>
          <w:sz w:val="28"/>
          <w:szCs w:val="28"/>
        </w:rPr>
        <w:t>2</w:t>
      </w:r>
      <w:r>
        <w:rPr>
          <w:rFonts w:hint="eastAsia"/>
          <w:sz w:val="28"/>
          <w:szCs w:val="28"/>
        </w:rPr>
        <w:t>分，共</w:t>
      </w:r>
      <w:r>
        <w:rPr>
          <w:sz w:val="28"/>
          <w:szCs w:val="28"/>
        </w:rPr>
        <w:t>10</w:t>
      </w:r>
      <w:r>
        <w:rPr>
          <w:rFonts w:hint="eastAsia"/>
          <w:sz w:val="28"/>
          <w:szCs w:val="28"/>
        </w:rPr>
        <w:t>小题，</w:t>
      </w:r>
      <w:r w:rsidR="008C7E02">
        <w:rPr>
          <w:sz w:val="28"/>
          <w:szCs w:val="28"/>
        </w:rPr>
        <w:t>2</w:t>
      </w:r>
      <w:r>
        <w:rPr>
          <w:sz w:val="28"/>
          <w:szCs w:val="28"/>
        </w:rPr>
        <w:t>0</w:t>
      </w:r>
      <w:r>
        <w:rPr>
          <w:rFonts w:hint="eastAsia"/>
          <w:sz w:val="28"/>
          <w:szCs w:val="28"/>
        </w:rPr>
        <w:t>分）</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1．报表信息可以反映出企业可以利用的所有经济资源。（ ） </w:t>
      </w:r>
    </w:p>
    <w:p w:rsidR="00A47240" w:rsidRDefault="00A47240" w:rsidP="00A47240">
      <w:pPr>
        <w:ind w:firstLine="570"/>
        <w:rPr>
          <w:rFonts w:ascii="宋体" w:cs="宋体"/>
          <w:color w:val="000000"/>
          <w:kern w:val="0"/>
          <w:sz w:val="28"/>
          <w:szCs w:val="28"/>
        </w:rPr>
      </w:pPr>
      <w:r>
        <w:rPr>
          <w:color w:val="000000"/>
          <w:kern w:val="0"/>
          <w:sz w:val="28"/>
          <w:szCs w:val="28"/>
        </w:rPr>
        <w:t>2</w:t>
      </w:r>
      <w:r>
        <w:rPr>
          <w:rFonts w:hint="eastAsia"/>
          <w:color w:val="000000"/>
          <w:kern w:val="0"/>
          <w:sz w:val="28"/>
          <w:szCs w:val="28"/>
        </w:rPr>
        <w:t>．</w:t>
      </w:r>
      <w:r>
        <w:rPr>
          <w:rFonts w:ascii="宋体" w:cs="宋体" w:hint="eastAsia"/>
          <w:color w:val="000000"/>
          <w:kern w:val="0"/>
          <w:sz w:val="28"/>
          <w:szCs w:val="28"/>
          <w:lang w:val="zh-CN"/>
        </w:rPr>
        <w:t>资产是会给企业带来经济利益的资源。</w:t>
      </w:r>
      <w:r>
        <w:rPr>
          <w:rFonts w:ascii="宋体" w:cs="宋体" w:hint="eastAsia"/>
          <w:color w:val="000000"/>
          <w:kern w:val="0"/>
          <w:sz w:val="28"/>
          <w:szCs w:val="28"/>
        </w:rPr>
        <w:t>（ ）</w:t>
      </w:r>
    </w:p>
    <w:p w:rsidR="00A47240" w:rsidRDefault="00A47240" w:rsidP="00A47240">
      <w:pPr>
        <w:ind w:firstLine="570"/>
        <w:rPr>
          <w:rFonts w:ascii="宋体" w:cs="宋体"/>
          <w:color w:val="000000"/>
          <w:sz w:val="28"/>
          <w:szCs w:val="28"/>
        </w:rPr>
      </w:pPr>
      <w:r>
        <w:rPr>
          <w:color w:val="000000"/>
          <w:sz w:val="28"/>
          <w:szCs w:val="28"/>
        </w:rPr>
        <w:t>3</w:t>
      </w:r>
      <w:r>
        <w:rPr>
          <w:rFonts w:hint="eastAsia"/>
          <w:color w:val="000000"/>
          <w:sz w:val="28"/>
          <w:szCs w:val="28"/>
        </w:rPr>
        <w:t>．</w:t>
      </w:r>
      <w:r>
        <w:rPr>
          <w:rFonts w:ascii="宋体" w:cs="宋体" w:hint="eastAsia"/>
          <w:color w:val="000000"/>
          <w:sz w:val="28"/>
          <w:szCs w:val="28"/>
          <w:lang w:val="zh-CN"/>
        </w:rPr>
        <w:t>杠杆比率反映的是企业的负债与所有者权益的结构关系，</w:t>
      </w:r>
      <w:r w:rsidR="004C43E5">
        <w:rPr>
          <w:rFonts w:ascii="宋体" w:cs="宋体" w:hint="eastAsia"/>
          <w:color w:val="000000"/>
          <w:sz w:val="28"/>
          <w:szCs w:val="28"/>
          <w:lang w:val="zh-CN"/>
        </w:rPr>
        <w:t>即资本结构比率</w:t>
      </w:r>
      <w:r>
        <w:rPr>
          <w:rFonts w:ascii="宋体" w:cs="宋体" w:hint="eastAsia"/>
          <w:color w:val="000000"/>
          <w:sz w:val="28"/>
          <w:szCs w:val="28"/>
          <w:lang w:val="zh-CN"/>
        </w:rPr>
        <w:t>。</w:t>
      </w:r>
      <w:r>
        <w:rPr>
          <w:rFonts w:ascii="宋体" w:cs="宋体" w:hint="eastAsia"/>
          <w:color w:val="000000"/>
          <w:sz w:val="28"/>
          <w:szCs w:val="28"/>
        </w:rPr>
        <w:t>（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4．利润质量是指企业利润的形成过程以及利润的结果的质量。（ ）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5．</w:t>
      </w:r>
      <w:r>
        <w:rPr>
          <w:rFonts w:ascii="宋体" w:cs="宋体" w:hint="eastAsia"/>
          <w:color w:val="000000"/>
          <w:kern w:val="0"/>
          <w:sz w:val="28"/>
          <w:szCs w:val="28"/>
          <w:lang w:val="zh-CN"/>
        </w:rPr>
        <w:t>企业筹资活动产生的现金净流量小于零，意味着企业的筹资环境恶劣。</w:t>
      </w:r>
      <w:r>
        <w:rPr>
          <w:rFonts w:ascii="宋体" w:cs="宋体" w:hint="eastAsia"/>
          <w:color w:val="000000"/>
          <w:kern w:val="0"/>
          <w:sz w:val="28"/>
          <w:szCs w:val="28"/>
        </w:rPr>
        <w:t xml:space="preserve">（ ）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6．企业只要在会计报表附注中予以说明，便可以随意变更会计政策。（ ） </w:t>
      </w:r>
    </w:p>
    <w:p w:rsidR="00A47240" w:rsidRDefault="00A47240" w:rsidP="00A47240">
      <w:pPr>
        <w:autoSpaceDE w:val="0"/>
        <w:autoSpaceDN w:val="0"/>
        <w:adjustRightInd w:val="0"/>
        <w:ind w:firstLineChars="200" w:firstLine="560"/>
        <w:rPr>
          <w:rFonts w:ascii="宋体" w:cs="宋体"/>
          <w:color w:val="000000"/>
          <w:kern w:val="0"/>
          <w:sz w:val="28"/>
          <w:szCs w:val="28"/>
        </w:rPr>
      </w:pPr>
      <w:r>
        <w:rPr>
          <w:rFonts w:ascii="宋体" w:cs="宋体" w:hint="eastAsia"/>
          <w:color w:val="000000"/>
          <w:kern w:val="0"/>
          <w:sz w:val="28"/>
          <w:szCs w:val="28"/>
        </w:rPr>
        <w:t xml:space="preserve">7．在企业的管理实践中，出于各种原因，企业的管理层有使其对外披露的报表利润低于或高于其实际利润的动力。（ ） </w:t>
      </w:r>
    </w:p>
    <w:p w:rsidR="00A47240" w:rsidRDefault="00A47240" w:rsidP="00A47240">
      <w:pPr>
        <w:ind w:firstLine="570"/>
        <w:rPr>
          <w:rFonts w:ascii="宋体" w:cs="宋体"/>
          <w:color w:val="000000"/>
          <w:kern w:val="0"/>
          <w:sz w:val="28"/>
          <w:szCs w:val="28"/>
        </w:rPr>
      </w:pPr>
      <w:r>
        <w:rPr>
          <w:rFonts w:ascii="宋体" w:cs="宋体" w:hint="eastAsia"/>
          <w:color w:val="000000"/>
          <w:kern w:val="0"/>
          <w:sz w:val="28"/>
          <w:szCs w:val="28"/>
        </w:rPr>
        <w:t>8．企业的销售费用和管理费用越低越好。（ ）</w:t>
      </w:r>
    </w:p>
    <w:p w:rsidR="00A47240" w:rsidRDefault="00A47240" w:rsidP="00A47240">
      <w:pPr>
        <w:ind w:firstLine="570"/>
        <w:rPr>
          <w:rFonts w:ascii="宋体" w:cs="宋体"/>
          <w:color w:val="000000"/>
          <w:sz w:val="28"/>
          <w:szCs w:val="28"/>
        </w:rPr>
      </w:pPr>
      <w:r>
        <w:rPr>
          <w:color w:val="000000"/>
          <w:sz w:val="28"/>
          <w:szCs w:val="28"/>
        </w:rPr>
        <w:t>9</w:t>
      </w:r>
      <w:r>
        <w:rPr>
          <w:rFonts w:hint="eastAsia"/>
          <w:color w:val="000000"/>
          <w:sz w:val="28"/>
          <w:szCs w:val="28"/>
        </w:rPr>
        <w:t>．</w:t>
      </w:r>
      <w:r>
        <w:rPr>
          <w:rFonts w:ascii="宋体" w:cs="宋体" w:hint="eastAsia"/>
          <w:color w:val="000000"/>
          <w:kern w:val="0"/>
          <w:sz w:val="28"/>
          <w:szCs w:val="28"/>
          <w:lang w:val="zh-CN"/>
        </w:rPr>
        <w:t>关联交易是指关联方企业之间进行的不正当的交易。</w:t>
      </w:r>
      <w:r>
        <w:rPr>
          <w:rFonts w:ascii="宋体" w:cs="宋体" w:hint="eastAsia"/>
          <w:color w:val="000000"/>
          <w:sz w:val="28"/>
          <w:szCs w:val="28"/>
        </w:rPr>
        <w:t>（ ）</w:t>
      </w:r>
    </w:p>
    <w:p w:rsidR="00A47240" w:rsidRDefault="00A47240" w:rsidP="00A47240">
      <w:pPr>
        <w:ind w:firstLine="570"/>
        <w:rPr>
          <w:sz w:val="28"/>
          <w:szCs w:val="28"/>
        </w:rPr>
      </w:pPr>
      <w:r>
        <w:rPr>
          <w:rFonts w:cs="宋体"/>
          <w:color w:val="000000"/>
          <w:sz w:val="28"/>
          <w:szCs w:val="28"/>
        </w:rPr>
        <w:t>10</w:t>
      </w:r>
      <w:r>
        <w:rPr>
          <w:rFonts w:cs="宋体" w:hint="eastAsia"/>
          <w:color w:val="000000"/>
          <w:sz w:val="28"/>
          <w:szCs w:val="28"/>
        </w:rPr>
        <w:t>．</w:t>
      </w:r>
      <w:r>
        <w:rPr>
          <w:rFonts w:asciiTheme="minorEastAsia" w:eastAsiaTheme="minorEastAsia" w:hAnsiTheme="minorEastAsia" w:hint="eastAsia"/>
          <w:color w:val="000000"/>
          <w:sz w:val="28"/>
          <w:szCs w:val="28"/>
        </w:rPr>
        <w:t>在分析企业财务状况时，可完全采信无保留意见的审计报告，因为它表明企业的会计处理与会计准则的要求完全符合。</w:t>
      </w:r>
      <w:r>
        <w:rPr>
          <w:rFonts w:cs="宋体" w:hint="eastAsia"/>
          <w:color w:val="000000"/>
          <w:sz w:val="28"/>
          <w:szCs w:val="28"/>
        </w:rPr>
        <w:t>（</w:t>
      </w:r>
      <w:r>
        <w:rPr>
          <w:rFonts w:cs="宋体"/>
          <w:color w:val="000000"/>
          <w:sz w:val="28"/>
          <w:szCs w:val="28"/>
        </w:rPr>
        <w:t xml:space="preserve"> </w:t>
      </w:r>
      <w:r>
        <w:rPr>
          <w:rFonts w:cs="宋体" w:hint="eastAsia"/>
          <w:color w:val="000000"/>
          <w:sz w:val="28"/>
          <w:szCs w:val="28"/>
        </w:rPr>
        <w:t>）</w:t>
      </w:r>
    </w:p>
    <w:p w:rsidR="00A47240" w:rsidRDefault="00A47240" w:rsidP="00A47240">
      <w:pPr>
        <w:ind w:firstLine="570"/>
        <w:rPr>
          <w:rFonts w:ascii="宋体" w:hAnsi="宋体"/>
          <w:sz w:val="28"/>
          <w:szCs w:val="28"/>
        </w:rPr>
      </w:pPr>
      <w:r>
        <w:rPr>
          <w:rFonts w:hint="eastAsia"/>
          <w:sz w:val="28"/>
          <w:szCs w:val="28"/>
        </w:rPr>
        <w:t>三、</w:t>
      </w:r>
      <w:r>
        <w:rPr>
          <w:rFonts w:ascii="宋体" w:hAnsi="宋体" w:hint="eastAsia"/>
          <w:sz w:val="28"/>
          <w:szCs w:val="28"/>
        </w:rPr>
        <w:t>计算分析题（30分）</w:t>
      </w:r>
    </w:p>
    <w:p w:rsidR="00A47240" w:rsidRDefault="00A47240" w:rsidP="00A47240">
      <w:pPr>
        <w:ind w:firstLine="570"/>
        <w:rPr>
          <w:sz w:val="28"/>
          <w:szCs w:val="28"/>
        </w:rPr>
      </w:pPr>
      <w:r>
        <w:rPr>
          <w:sz w:val="28"/>
          <w:szCs w:val="28"/>
        </w:rPr>
        <w:t>M</w:t>
      </w:r>
      <w:r>
        <w:rPr>
          <w:rFonts w:hint="eastAsia"/>
          <w:sz w:val="28"/>
          <w:szCs w:val="28"/>
        </w:rPr>
        <w:t>公司</w:t>
      </w:r>
      <w:r>
        <w:rPr>
          <w:sz w:val="28"/>
          <w:szCs w:val="28"/>
        </w:rPr>
        <w:t>20</w:t>
      </w:r>
      <w:r w:rsidR="00DC1E54">
        <w:rPr>
          <w:sz w:val="28"/>
          <w:szCs w:val="28"/>
        </w:rPr>
        <w:t>20</w:t>
      </w:r>
      <w:r>
        <w:rPr>
          <w:rFonts w:hint="eastAsia"/>
          <w:sz w:val="28"/>
          <w:szCs w:val="28"/>
        </w:rPr>
        <w:t>度的财务报表的有关资料如下：</w:t>
      </w:r>
    </w:p>
    <w:p w:rsidR="00A47240" w:rsidRDefault="00A47240" w:rsidP="00A47240">
      <w:pPr>
        <w:ind w:firstLine="570"/>
        <w:jc w:val="center"/>
        <w:rPr>
          <w:sz w:val="28"/>
          <w:szCs w:val="28"/>
        </w:rPr>
      </w:pPr>
      <w:r>
        <w:rPr>
          <w:rFonts w:hint="eastAsia"/>
          <w:sz w:val="28"/>
          <w:szCs w:val="28"/>
        </w:rPr>
        <w:t>资产负债表（简表）</w:t>
      </w:r>
    </w:p>
    <w:p w:rsidR="00A47240" w:rsidRDefault="00A47240" w:rsidP="00A47240">
      <w:pPr>
        <w:jc w:val="center"/>
        <w:rPr>
          <w:sz w:val="28"/>
          <w:szCs w:val="28"/>
        </w:rPr>
      </w:pPr>
      <w:r>
        <w:rPr>
          <w:sz w:val="28"/>
          <w:szCs w:val="28"/>
        </w:rPr>
        <w:t xml:space="preserve">                     20</w:t>
      </w:r>
      <w:r w:rsidR="00DC1E54">
        <w:rPr>
          <w:sz w:val="28"/>
          <w:szCs w:val="28"/>
        </w:rPr>
        <w:t>20</w:t>
      </w:r>
      <w:r>
        <w:rPr>
          <w:rFonts w:hint="eastAsia"/>
          <w:sz w:val="28"/>
          <w:szCs w:val="28"/>
        </w:rPr>
        <w:t>年</w:t>
      </w:r>
      <w:r>
        <w:rPr>
          <w:sz w:val="28"/>
          <w:szCs w:val="28"/>
        </w:rPr>
        <w:t>12</w:t>
      </w:r>
      <w:r>
        <w:rPr>
          <w:rFonts w:hint="eastAsia"/>
          <w:sz w:val="28"/>
          <w:szCs w:val="28"/>
        </w:rPr>
        <w:t>月</w:t>
      </w:r>
      <w:r>
        <w:rPr>
          <w:sz w:val="28"/>
          <w:szCs w:val="28"/>
        </w:rPr>
        <w:t>31</w:t>
      </w:r>
      <w:r>
        <w:rPr>
          <w:rFonts w:hint="eastAsia"/>
          <w:sz w:val="28"/>
          <w:szCs w:val="28"/>
        </w:rPr>
        <w:t>日</w:t>
      </w:r>
      <w:proofErr w:type="gramStart"/>
      <w:r>
        <w:rPr>
          <w:rFonts w:hint="eastAsia"/>
          <w:sz w:val="28"/>
          <w:szCs w:val="28"/>
        </w:rPr>
        <w:t xml:space="preserve">　　　　</w:t>
      </w:r>
      <w:proofErr w:type="gramEnd"/>
      <w:r>
        <w:rPr>
          <w:rFonts w:hint="eastAsia"/>
          <w:sz w:val="28"/>
          <w:szCs w:val="28"/>
        </w:rPr>
        <w:t>单位</w:t>
      </w:r>
      <w:r>
        <w:rPr>
          <w:sz w:val="28"/>
          <w:szCs w:val="28"/>
        </w:rPr>
        <w:t>:</w:t>
      </w:r>
      <w:r>
        <w:rPr>
          <w:rFonts w:hint="eastAsia"/>
          <w:sz w:val="28"/>
          <w:szCs w:val="28"/>
        </w:rPr>
        <w:t>千元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352"/>
        <w:gridCol w:w="2131"/>
        <w:gridCol w:w="2131"/>
      </w:tblGrid>
      <w:tr w:rsidR="00A47240" w:rsidTr="00A47240">
        <w:tc>
          <w:tcPr>
            <w:tcW w:w="1908"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lastRenderedPageBreak/>
              <w:t>资产</w:t>
            </w:r>
          </w:p>
        </w:tc>
        <w:tc>
          <w:tcPr>
            <w:tcW w:w="2352"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金额</w:t>
            </w:r>
            <w:r>
              <w:rPr>
                <w:sz w:val="28"/>
                <w:szCs w:val="28"/>
              </w:rPr>
              <w:t>(</w:t>
            </w:r>
            <w:r>
              <w:rPr>
                <w:rFonts w:hint="eastAsia"/>
                <w:sz w:val="28"/>
                <w:szCs w:val="28"/>
              </w:rPr>
              <w:t>括号内为年初数</w:t>
            </w:r>
            <w:r>
              <w:rPr>
                <w:sz w:val="28"/>
                <w:szCs w:val="28"/>
              </w:rPr>
              <w:t>)</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负债及权益</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金额</w:t>
            </w:r>
            <w:r>
              <w:rPr>
                <w:sz w:val="28"/>
                <w:szCs w:val="28"/>
              </w:rPr>
              <w:t>(</w:t>
            </w:r>
            <w:r>
              <w:rPr>
                <w:rFonts w:hint="eastAsia"/>
                <w:sz w:val="28"/>
                <w:szCs w:val="28"/>
              </w:rPr>
              <w:t>括号内为年初数</w:t>
            </w:r>
            <w:r>
              <w:rPr>
                <w:sz w:val="28"/>
                <w:szCs w:val="28"/>
              </w:rPr>
              <w:t>)</w:t>
            </w:r>
          </w:p>
        </w:tc>
      </w:tr>
      <w:tr w:rsidR="00A47240" w:rsidTr="00A47240">
        <w:tc>
          <w:tcPr>
            <w:tcW w:w="1908"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现金</w:t>
            </w:r>
          </w:p>
        </w:tc>
        <w:tc>
          <w:tcPr>
            <w:tcW w:w="2352"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310(764)</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应付账款</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516</w:t>
            </w:r>
          </w:p>
        </w:tc>
      </w:tr>
      <w:tr w:rsidR="00A47240" w:rsidTr="00A47240">
        <w:tc>
          <w:tcPr>
            <w:tcW w:w="1908"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应收账款</w:t>
            </w:r>
          </w:p>
        </w:tc>
        <w:tc>
          <w:tcPr>
            <w:tcW w:w="2352"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1344(1156)</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应付票据</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336</w:t>
            </w:r>
          </w:p>
        </w:tc>
      </w:tr>
      <w:tr w:rsidR="00A47240" w:rsidTr="00A47240">
        <w:tc>
          <w:tcPr>
            <w:tcW w:w="1908"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存货</w:t>
            </w:r>
          </w:p>
        </w:tc>
        <w:tc>
          <w:tcPr>
            <w:tcW w:w="2352"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966(700)</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其他流动负债</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468</w:t>
            </w:r>
          </w:p>
        </w:tc>
      </w:tr>
      <w:tr w:rsidR="00A47240" w:rsidTr="00A47240">
        <w:tc>
          <w:tcPr>
            <w:tcW w:w="1908"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流动资产合计</w:t>
            </w:r>
          </w:p>
        </w:tc>
        <w:tc>
          <w:tcPr>
            <w:tcW w:w="2352"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2620</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流动负债合计</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1320</w:t>
            </w:r>
          </w:p>
        </w:tc>
      </w:tr>
      <w:tr w:rsidR="00A47240" w:rsidTr="00A47240">
        <w:tc>
          <w:tcPr>
            <w:tcW w:w="1908"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固定资产净额</w:t>
            </w:r>
          </w:p>
        </w:tc>
        <w:tc>
          <w:tcPr>
            <w:tcW w:w="2352"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1170(1170)</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长期负债</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1026</w:t>
            </w:r>
          </w:p>
        </w:tc>
      </w:tr>
      <w:tr w:rsidR="00A47240" w:rsidTr="00A47240">
        <w:tc>
          <w:tcPr>
            <w:tcW w:w="1908"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352"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实收资本</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1444(1444)</w:t>
            </w:r>
          </w:p>
        </w:tc>
      </w:tr>
      <w:tr w:rsidR="00A47240" w:rsidTr="00A47240">
        <w:tc>
          <w:tcPr>
            <w:tcW w:w="1908"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资产总额</w:t>
            </w:r>
          </w:p>
        </w:tc>
        <w:tc>
          <w:tcPr>
            <w:tcW w:w="2352"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3790(3790)</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负债权益合计</w:t>
            </w:r>
          </w:p>
        </w:tc>
        <w:tc>
          <w:tcPr>
            <w:tcW w:w="213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3790</w:t>
            </w:r>
          </w:p>
        </w:tc>
      </w:tr>
    </w:tbl>
    <w:p w:rsidR="00A47240" w:rsidRDefault="00A47240" w:rsidP="00A47240">
      <w:pPr>
        <w:rPr>
          <w:sz w:val="28"/>
          <w:szCs w:val="28"/>
        </w:rPr>
      </w:pPr>
    </w:p>
    <w:p w:rsidR="00A47240" w:rsidRDefault="00A47240" w:rsidP="00A47240">
      <w:pPr>
        <w:jc w:val="center"/>
        <w:rPr>
          <w:sz w:val="28"/>
          <w:szCs w:val="28"/>
        </w:rPr>
      </w:pPr>
      <w:r>
        <w:rPr>
          <w:rFonts w:hint="eastAsia"/>
          <w:sz w:val="28"/>
          <w:szCs w:val="28"/>
        </w:rPr>
        <w:t>利润表（简表）</w:t>
      </w:r>
    </w:p>
    <w:p w:rsidR="00A47240" w:rsidRDefault="00A47240" w:rsidP="00A47240">
      <w:pPr>
        <w:ind w:firstLineChars="1250" w:firstLine="3500"/>
        <w:rPr>
          <w:sz w:val="28"/>
          <w:szCs w:val="28"/>
        </w:rPr>
      </w:pPr>
      <w:r>
        <w:rPr>
          <w:sz w:val="28"/>
          <w:szCs w:val="28"/>
        </w:rPr>
        <w:t>20</w:t>
      </w:r>
      <w:r w:rsidR="00DC1E54">
        <w:rPr>
          <w:sz w:val="28"/>
          <w:szCs w:val="28"/>
        </w:rPr>
        <w:t>20</w:t>
      </w:r>
      <w:r>
        <w:rPr>
          <w:rFonts w:hint="eastAsia"/>
          <w:sz w:val="28"/>
          <w:szCs w:val="28"/>
        </w:rPr>
        <w:t>年度</w:t>
      </w:r>
      <w:proofErr w:type="gramStart"/>
      <w:r>
        <w:rPr>
          <w:rFonts w:hint="eastAsia"/>
          <w:sz w:val="28"/>
          <w:szCs w:val="28"/>
        </w:rPr>
        <w:t xml:space="preserve">　　　　　　</w:t>
      </w:r>
      <w:proofErr w:type="gramEnd"/>
      <w:r>
        <w:rPr>
          <w:rFonts w:hint="eastAsia"/>
          <w:sz w:val="28"/>
          <w:szCs w:val="28"/>
        </w:rPr>
        <w:t>单位：千元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项目</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金额</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营业收入</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6430</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营业成本</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5570</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毛利</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860</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管理费用</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580</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利息费用</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98</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利润总额</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182</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所得税</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72</w:t>
            </w:r>
          </w:p>
        </w:tc>
      </w:tr>
      <w:tr w:rsidR="00A47240" w:rsidTr="00A47240">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净利润</w:t>
            </w:r>
          </w:p>
        </w:tc>
        <w:tc>
          <w:tcPr>
            <w:tcW w:w="426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110</w:t>
            </w:r>
          </w:p>
        </w:tc>
      </w:tr>
    </w:tbl>
    <w:p w:rsidR="00A47240" w:rsidRDefault="00A47240" w:rsidP="00A47240">
      <w:pPr>
        <w:rPr>
          <w:sz w:val="28"/>
          <w:szCs w:val="28"/>
        </w:rPr>
      </w:pPr>
    </w:p>
    <w:p w:rsidR="00A47240" w:rsidRDefault="00A47240" w:rsidP="00A47240">
      <w:pPr>
        <w:ind w:firstLine="570"/>
        <w:rPr>
          <w:sz w:val="28"/>
          <w:szCs w:val="28"/>
        </w:rPr>
      </w:pPr>
      <w:r>
        <w:rPr>
          <w:rFonts w:hint="eastAsia"/>
          <w:sz w:val="28"/>
          <w:szCs w:val="28"/>
        </w:rPr>
        <w:lastRenderedPageBreak/>
        <w:t>要求：（</w:t>
      </w:r>
      <w:r>
        <w:rPr>
          <w:sz w:val="28"/>
          <w:szCs w:val="28"/>
        </w:rPr>
        <w:t>1</w:t>
      </w:r>
      <w:r>
        <w:rPr>
          <w:rFonts w:hint="eastAsia"/>
          <w:sz w:val="28"/>
          <w:szCs w:val="28"/>
        </w:rPr>
        <w:t>）请计算填列下表中该公司的有关财务比率</w:t>
      </w:r>
    </w:p>
    <w:p w:rsidR="00A47240" w:rsidRDefault="00A47240" w:rsidP="00A47240">
      <w:pPr>
        <w:ind w:firstLine="570"/>
        <w:rPr>
          <w:sz w:val="28"/>
          <w:szCs w:val="28"/>
        </w:rPr>
      </w:pPr>
      <w:r>
        <w:rPr>
          <w:rFonts w:hint="eastAsia"/>
          <w:sz w:val="28"/>
          <w:szCs w:val="28"/>
        </w:rPr>
        <w:t xml:space="preserve">　　　（</w:t>
      </w:r>
      <w:r>
        <w:rPr>
          <w:sz w:val="28"/>
          <w:szCs w:val="28"/>
        </w:rPr>
        <w:t>2</w:t>
      </w:r>
      <w:r>
        <w:rPr>
          <w:rFonts w:hint="eastAsia"/>
          <w:sz w:val="28"/>
          <w:szCs w:val="28"/>
        </w:rPr>
        <w:t>）与行业平均财务比率比较，说明该公司在经营管理方面可能存在的问题</w:t>
      </w:r>
    </w:p>
    <w:p w:rsidR="00A47240" w:rsidRDefault="00A47240" w:rsidP="00A47240">
      <w:pPr>
        <w:ind w:firstLine="570"/>
        <w:jc w:val="center"/>
        <w:rPr>
          <w:sz w:val="28"/>
          <w:szCs w:val="28"/>
        </w:rPr>
      </w:pPr>
      <w:r>
        <w:rPr>
          <w:rFonts w:hint="eastAsia"/>
          <w:sz w:val="28"/>
          <w:szCs w:val="28"/>
        </w:rPr>
        <w:t>该公司财务比率与行业平均财务比率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财务比率</w:t>
            </w: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本公司数</w:t>
            </w: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行业平均数</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流动比率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w:t>
            </w:r>
            <w:r>
              <w:rPr>
                <w:rFonts w:hint="eastAsia"/>
                <w:sz w:val="28"/>
                <w:szCs w:val="28"/>
              </w:rPr>
              <w:t>．</w:t>
            </w:r>
            <w:r>
              <w:rPr>
                <w:sz w:val="28"/>
                <w:szCs w:val="28"/>
              </w:rPr>
              <w:t>98</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资产负债率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62%</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已获利息倍数</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3</w:t>
            </w:r>
            <w:r>
              <w:rPr>
                <w:rFonts w:hint="eastAsia"/>
                <w:sz w:val="28"/>
                <w:szCs w:val="28"/>
              </w:rPr>
              <w:t>．</w:t>
            </w:r>
            <w:r>
              <w:rPr>
                <w:sz w:val="28"/>
                <w:szCs w:val="28"/>
              </w:rPr>
              <w:t>8</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存货周转率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6</w:t>
            </w:r>
            <w:r>
              <w:rPr>
                <w:rFonts w:hint="eastAsia"/>
                <w:sz w:val="28"/>
                <w:szCs w:val="28"/>
              </w:rPr>
              <w:t>次</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应收账款周转天数</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35</w:t>
            </w:r>
            <w:r>
              <w:rPr>
                <w:rFonts w:hint="eastAsia"/>
                <w:sz w:val="28"/>
                <w:szCs w:val="28"/>
              </w:rPr>
              <w:t>天</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固定资产周转率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13</w:t>
            </w:r>
            <w:r>
              <w:rPr>
                <w:rFonts w:hint="eastAsia"/>
                <w:sz w:val="28"/>
                <w:szCs w:val="28"/>
              </w:rPr>
              <w:t>次</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总资产周转率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3</w:t>
            </w:r>
            <w:r>
              <w:rPr>
                <w:rFonts w:hint="eastAsia"/>
                <w:sz w:val="28"/>
                <w:szCs w:val="28"/>
              </w:rPr>
              <w:t>次</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销售净利率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1</w:t>
            </w:r>
            <w:r>
              <w:rPr>
                <w:rFonts w:hint="eastAsia"/>
                <w:sz w:val="28"/>
                <w:szCs w:val="28"/>
              </w:rPr>
              <w:t>．</w:t>
            </w:r>
            <w:r>
              <w:rPr>
                <w:sz w:val="28"/>
                <w:szCs w:val="28"/>
              </w:rPr>
              <w:t>3%</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资产息税前利润率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7</w:t>
            </w:r>
            <w:r>
              <w:rPr>
                <w:rFonts w:hint="eastAsia"/>
                <w:sz w:val="28"/>
                <w:szCs w:val="28"/>
              </w:rPr>
              <w:t>．</w:t>
            </w:r>
            <w:r>
              <w:rPr>
                <w:sz w:val="28"/>
                <w:szCs w:val="28"/>
              </w:rPr>
              <w:t>8%</w:t>
            </w:r>
          </w:p>
        </w:tc>
      </w:tr>
      <w:tr w:rsidR="00A47240" w:rsidTr="00A47240">
        <w:tc>
          <w:tcPr>
            <w:tcW w:w="2840"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rFonts w:hint="eastAsia"/>
                <w:sz w:val="28"/>
                <w:szCs w:val="28"/>
              </w:rPr>
              <w:t>权益净利率</w:t>
            </w:r>
          </w:p>
        </w:tc>
        <w:tc>
          <w:tcPr>
            <w:tcW w:w="2841" w:type="dxa"/>
            <w:tcBorders>
              <w:top w:val="single" w:sz="4" w:space="0" w:color="auto"/>
              <w:left w:val="single" w:sz="4" w:space="0" w:color="auto"/>
              <w:bottom w:val="single" w:sz="4" w:space="0" w:color="auto"/>
              <w:right w:val="single" w:sz="4" w:space="0" w:color="auto"/>
            </w:tcBorders>
          </w:tcPr>
          <w:p w:rsidR="00A47240" w:rsidRDefault="00A47240">
            <w:pPr>
              <w:rPr>
                <w:sz w:val="28"/>
                <w:szCs w:val="28"/>
              </w:rPr>
            </w:pPr>
          </w:p>
        </w:tc>
        <w:tc>
          <w:tcPr>
            <w:tcW w:w="2841" w:type="dxa"/>
            <w:tcBorders>
              <w:top w:val="single" w:sz="4" w:space="0" w:color="auto"/>
              <w:left w:val="single" w:sz="4" w:space="0" w:color="auto"/>
              <w:bottom w:val="single" w:sz="4" w:space="0" w:color="auto"/>
              <w:right w:val="single" w:sz="4" w:space="0" w:color="auto"/>
            </w:tcBorders>
            <w:hideMark/>
          </w:tcPr>
          <w:p w:rsidR="00A47240" w:rsidRDefault="00A47240">
            <w:pPr>
              <w:rPr>
                <w:sz w:val="28"/>
                <w:szCs w:val="28"/>
              </w:rPr>
            </w:pPr>
            <w:r>
              <w:rPr>
                <w:sz w:val="28"/>
                <w:szCs w:val="28"/>
              </w:rPr>
              <w:t>8</w:t>
            </w:r>
            <w:r>
              <w:rPr>
                <w:rFonts w:hint="eastAsia"/>
                <w:sz w:val="28"/>
                <w:szCs w:val="28"/>
              </w:rPr>
              <w:t>．</w:t>
            </w:r>
            <w:r>
              <w:rPr>
                <w:sz w:val="28"/>
                <w:szCs w:val="28"/>
              </w:rPr>
              <w:t>3%</w:t>
            </w:r>
          </w:p>
        </w:tc>
      </w:tr>
    </w:tbl>
    <w:p w:rsidR="00A47240" w:rsidRDefault="00A47240" w:rsidP="00A47240">
      <w:pPr>
        <w:ind w:firstLine="570"/>
        <w:rPr>
          <w:sz w:val="28"/>
          <w:szCs w:val="28"/>
        </w:rPr>
      </w:pPr>
    </w:p>
    <w:p w:rsidR="00A47240" w:rsidRDefault="00D851E5" w:rsidP="00A47240">
      <w:pPr>
        <w:autoSpaceDE w:val="0"/>
        <w:autoSpaceDN w:val="0"/>
        <w:adjustRightInd w:val="0"/>
        <w:ind w:firstLineChars="200" w:firstLine="560"/>
        <w:rPr>
          <w:rFonts w:ascii="宋体" w:hAnsi="宋体" w:cs="宋体"/>
          <w:color w:val="000000"/>
          <w:kern w:val="0"/>
          <w:sz w:val="28"/>
          <w:szCs w:val="28"/>
        </w:rPr>
      </w:pPr>
      <w:r>
        <w:rPr>
          <w:rFonts w:ascii="宋体" w:hAnsi="宋体" w:cs="宋体" w:hint="eastAsia"/>
          <w:color w:val="000000"/>
          <w:kern w:val="0"/>
          <w:sz w:val="28"/>
          <w:szCs w:val="28"/>
        </w:rPr>
        <w:t>四</w:t>
      </w:r>
      <w:r w:rsidR="00A47240">
        <w:rPr>
          <w:rFonts w:ascii="宋体" w:hAnsi="宋体" w:cs="宋体" w:hint="eastAsia"/>
          <w:color w:val="000000"/>
          <w:kern w:val="0"/>
          <w:sz w:val="28"/>
          <w:szCs w:val="28"/>
        </w:rPr>
        <w:t>、案例分析题（共</w:t>
      </w:r>
      <w:r w:rsidR="004A2FCD">
        <w:rPr>
          <w:rFonts w:ascii="宋体" w:hAnsi="宋体"/>
          <w:b/>
          <w:bCs/>
          <w:color w:val="000000"/>
          <w:kern w:val="0"/>
          <w:sz w:val="28"/>
          <w:szCs w:val="28"/>
        </w:rPr>
        <w:t>4</w:t>
      </w:r>
      <w:r w:rsidR="00A47240">
        <w:rPr>
          <w:rFonts w:ascii="宋体" w:hAnsi="宋体" w:cs="宋体" w:hint="eastAsia"/>
          <w:color w:val="000000"/>
          <w:kern w:val="0"/>
          <w:sz w:val="28"/>
          <w:szCs w:val="28"/>
        </w:rPr>
        <w:t>题，每题</w:t>
      </w:r>
      <w:r w:rsidR="00A47240">
        <w:rPr>
          <w:rFonts w:ascii="宋体" w:hAnsi="宋体" w:hint="eastAsia"/>
          <w:b/>
          <w:bCs/>
          <w:color w:val="000000"/>
          <w:kern w:val="0"/>
          <w:sz w:val="28"/>
          <w:szCs w:val="28"/>
        </w:rPr>
        <w:t>1</w:t>
      </w:r>
      <w:r w:rsidR="004A2FCD">
        <w:rPr>
          <w:rFonts w:ascii="宋体" w:hAnsi="宋体"/>
          <w:b/>
          <w:bCs/>
          <w:color w:val="000000"/>
          <w:kern w:val="0"/>
          <w:sz w:val="28"/>
          <w:szCs w:val="28"/>
        </w:rPr>
        <w:t>0</w:t>
      </w:r>
      <w:r w:rsidR="00A47240">
        <w:rPr>
          <w:rFonts w:ascii="宋体" w:hAnsi="宋体" w:cs="宋体" w:hint="eastAsia"/>
          <w:color w:val="000000"/>
          <w:kern w:val="0"/>
          <w:sz w:val="28"/>
          <w:szCs w:val="28"/>
        </w:rPr>
        <w:t xml:space="preserve">分） </w:t>
      </w:r>
    </w:p>
    <w:p w:rsidR="00A47240" w:rsidRDefault="001409C4" w:rsidP="00A47240">
      <w:pPr>
        <w:autoSpaceDE w:val="0"/>
        <w:autoSpaceDN w:val="0"/>
        <w:adjustRightInd w:val="0"/>
        <w:ind w:firstLineChars="221" w:firstLine="619"/>
        <w:rPr>
          <w:rFonts w:ascii="宋体" w:cs="宋体"/>
          <w:color w:val="000000"/>
          <w:kern w:val="0"/>
          <w:sz w:val="28"/>
          <w:szCs w:val="28"/>
        </w:rPr>
      </w:pPr>
      <w:r>
        <w:rPr>
          <w:rFonts w:hint="eastAsia"/>
          <w:color w:val="000000"/>
          <w:kern w:val="0"/>
          <w:sz w:val="28"/>
          <w:szCs w:val="28"/>
        </w:rPr>
        <w:t>（一）</w:t>
      </w:r>
      <w:r w:rsidR="00A47240">
        <w:rPr>
          <w:rFonts w:ascii="宋体" w:cs="宋体" w:hint="eastAsia"/>
          <w:color w:val="000000"/>
          <w:kern w:val="0"/>
          <w:sz w:val="28"/>
          <w:szCs w:val="28"/>
        </w:rPr>
        <w:t>案例</w:t>
      </w:r>
      <w:r w:rsidR="00CD4273">
        <w:rPr>
          <w:rFonts w:ascii="宋体" w:cs="宋体" w:hint="eastAsia"/>
          <w:color w:val="000000"/>
          <w:kern w:val="0"/>
          <w:sz w:val="28"/>
          <w:szCs w:val="28"/>
        </w:rPr>
        <w:t>资料</w:t>
      </w:r>
      <w:r w:rsidR="00A47240">
        <w:rPr>
          <w:rFonts w:ascii="宋体" w:cs="宋体" w:hint="eastAsia"/>
          <w:color w:val="000000"/>
          <w:kern w:val="0"/>
          <w:sz w:val="28"/>
          <w:szCs w:val="28"/>
        </w:rPr>
        <w:t xml:space="preserve">1：邯郸钢铁股份有限公司2001年的资产负债表上无形资产金额为零。 </w:t>
      </w:r>
    </w:p>
    <w:p w:rsidR="00A47240" w:rsidRDefault="00A47240" w:rsidP="00A47240">
      <w:pPr>
        <w:ind w:firstLineChars="200" w:firstLine="560"/>
        <w:rPr>
          <w:rFonts w:ascii="宋体" w:cs="宋体"/>
          <w:color w:val="000000"/>
          <w:kern w:val="0"/>
          <w:sz w:val="28"/>
          <w:szCs w:val="28"/>
        </w:rPr>
      </w:pPr>
      <w:r>
        <w:rPr>
          <w:rFonts w:ascii="宋体" w:cs="宋体" w:hint="eastAsia"/>
          <w:color w:val="000000"/>
          <w:kern w:val="0"/>
          <w:sz w:val="28"/>
          <w:szCs w:val="28"/>
        </w:rPr>
        <w:t>案例</w:t>
      </w:r>
      <w:r w:rsidR="00CD4273">
        <w:rPr>
          <w:rFonts w:ascii="宋体" w:cs="宋体" w:hint="eastAsia"/>
          <w:color w:val="000000"/>
          <w:kern w:val="0"/>
          <w:sz w:val="28"/>
          <w:szCs w:val="28"/>
        </w:rPr>
        <w:t>资料</w:t>
      </w:r>
      <w:r>
        <w:rPr>
          <w:color w:val="000000"/>
          <w:kern w:val="0"/>
          <w:sz w:val="28"/>
          <w:szCs w:val="28"/>
        </w:rPr>
        <w:t>2</w:t>
      </w:r>
      <w:r>
        <w:rPr>
          <w:rFonts w:ascii="宋体" w:cs="宋体" w:hint="eastAsia"/>
          <w:color w:val="000000"/>
          <w:kern w:val="0"/>
          <w:sz w:val="28"/>
          <w:szCs w:val="28"/>
        </w:rPr>
        <w:t>：据《中华工商时报》</w:t>
      </w:r>
      <w:smartTag w:uri="urn:schemas-microsoft-com:office:smarttags" w:element="chsdate">
        <w:smartTagPr>
          <w:attr w:name="Year" w:val="2002"/>
          <w:attr w:name="Month" w:val="10"/>
          <w:attr w:name="Day" w:val="31"/>
          <w:attr w:name="IsLunarDate" w:val="False"/>
          <w:attr w:name="IsROCDate" w:val="False"/>
        </w:smartTagPr>
        <w:r>
          <w:rPr>
            <w:color w:val="000000"/>
            <w:kern w:val="0"/>
            <w:sz w:val="28"/>
            <w:szCs w:val="28"/>
          </w:rPr>
          <w:t>2002</w:t>
        </w:r>
        <w:r>
          <w:rPr>
            <w:rFonts w:ascii="宋体" w:cs="宋体" w:hint="eastAsia"/>
            <w:color w:val="000000"/>
            <w:kern w:val="0"/>
            <w:sz w:val="28"/>
            <w:szCs w:val="28"/>
          </w:rPr>
          <w:t>年</w:t>
        </w:r>
        <w:r>
          <w:rPr>
            <w:color w:val="000000"/>
            <w:kern w:val="0"/>
            <w:sz w:val="28"/>
            <w:szCs w:val="28"/>
          </w:rPr>
          <w:t>10</w:t>
        </w:r>
        <w:r>
          <w:rPr>
            <w:rFonts w:ascii="宋体" w:cs="宋体" w:hint="eastAsia"/>
            <w:color w:val="000000"/>
            <w:kern w:val="0"/>
            <w:sz w:val="28"/>
            <w:szCs w:val="28"/>
          </w:rPr>
          <w:t>月</w:t>
        </w:r>
        <w:r>
          <w:rPr>
            <w:color w:val="000000"/>
            <w:kern w:val="0"/>
            <w:sz w:val="28"/>
            <w:szCs w:val="28"/>
          </w:rPr>
          <w:t>31</w:t>
        </w:r>
        <w:r>
          <w:rPr>
            <w:rFonts w:ascii="宋体" w:cs="宋体" w:hint="eastAsia"/>
            <w:color w:val="000000"/>
            <w:kern w:val="0"/>
            <w:sz w:val="28"/>
            <w:szCs w:val="28"/>
          </w:rPr>
          <w:t>日</w:t>
        </w:r>
      </w:smartTag>
      <w:r>
        <w:rPr>
          <w:rFonts w:ascii="宋体" w:cs="宋体" w:hint="eastAsia"/>
          <w:color w:val="000000"/>
          <w:kern w:val="0"/>
          <w:sz w:val="28"/>
          <w:szCs w:val="28"/>
        </w:rPr>
        <w:t>《无形资产担保获贷</w:t>
      </w:r>
      <w:r>
        <w:rPr>
          <w:color w:val="000000"/>
          <w:kern w:val="0"/>
          <w:sz w:val="28"/>
          <w:szCs w:val="28"/>
        </w:rPr>
        <w:t>5000</w:t>
      </w:r>
      <w:r>
        <w:rPr>
          <w:rFonts w:ascii="宋体" w:cs="宋体" w:hint="eastAsia"/>
          <w:color w:val="000000"/>
          <w:kern w:val="0"/>
          <w:sz w:val="28"/>
          <w:szCs w:val="28"/>
        </w:rPr>
        <w:t>万元》消息：私营企业福建金得利集团董事长林永霖用自己长期建立的个人和企业的诚信及企业获得的</w:t>
      </w:r>
      <w:r>
        <w:rPr>
          <w:rFonts w:ascii="宋体" w:cs="宋体"/>
          <w:color w:val="000000"/>
          <w:kern w:val="0"/>
          <w:sz w:val="28"/>
          <w:szCs w:val="28"/>
        </w:rPr>
        <w:t>“</w:t>
      </w:r>
      <w:r>
        <w:rPr>
          <w:rFonts w:ascii="宋体" w:cs="宋体" w:hint="eastAsia"/>
          <w:color w:val="000000"/>
          <w:kern w:val="0"/>
          <w:sz w:val="28"/>
          <w:szCs w:val="28"/>
        </w:rPr>
        <w:t>中国驰名商标</w:t>
      </w:r>
      <w:r>
        <w:rPr>
          <w:rFonts w:ascii="宋体" w:cs="宋体"/>
          <w:color w:val="000000"/>
          <w:kern w:val="0"/>
          <w:sz w:val="28"/>
          <w:szCs w:val="28"/>
        </w:rPr>
        <w:t>”</w:t>
      </w:r>
      <w:r>
        <w:rPr>
          <w:rFonts w:ascii="宋体" w:cs="宋体" w:hint="eastAsia"/>
          <w:color w:val="000000"/>
          <w:kern w:val="0"/>
          <w:sz w:val="28"/>
          <w:szCs w:val="28"/>
        </w:rPr>
        <w:lastRenderedPageBreak/>
        <w:t>作担保，向中信实业银行福建分行贷款</w:t>
      </w:r>
      <w:r>
        <w:rPr>
          <w:color w:val="000000"/>
          <w:kern w:val="0"/>
          <w:sz w:val="28"/>
          <w:szCs w:val="28"/>
        </w:rPr>
        <w:t>5000</w:t>
      </w:r>
      <w:r>
        <w:rPr>
          <w:rFonts w:ascii="宋体" w:cs="宋体" w:hint="eastAsia"/>
          <w:color w:val="000000"/>
          <w:kern w:val="0"/>
          <w:sz w:val="28"/>
          <w:szCs w:val="28"/>
        </w:rPr>
        <w:t>万元。文章指出，依据《中华人民共和国担保法》规定，依法可以转让的商标专用权、专利权、著作权中的财产权等无形资产都可以作为贷款抵押物。从去年年底开始，该行在对福建金得利集团的经营理念、企业文化、经营网络、发展速度、发展目标、纳税纪录等方面作了一系列认真的核查之后，对金得利集团和董事长个人的诚信记录得出了优良的结论。该行最后决定，让金得利集团董事长林永霖以其个人和企业的信用，加上该企业获得的</w:t>
      </w:r>
      <w:r>
        <w:rPr>
          <w:rFonts w:ascii="宋体" w:cs="宋体"/>
          <w:color w:val="000000"/>
          <w:kern w:val="0"/>
          <w:sz w:val="28"/>
          <w:szCs w:val="28"/>
        </w:rPr>
        <w:t>“</w:t>
      </w:r>
      <w:r>
        <w:rPr>
          <w:rFonts w:ascii="宋体" w:cs="宋体" w:hint="eastAsia"/>
          <w:color w:val="000000"/>
          <w:kern w:val="0"/>
          <w:sz w:val="28"/>
          <w:szCs w:val="28"/>
        </w:rPr>
        <w:t>中国驰名商标</w:t>
      </w:r>
      <w:r>
        <w:rPr>
          <w:rFonts w:ascii="宋体" w:cs="宋体"/>
          <w:color w:val="000000"/>
          <w:kern w:val="0"/>
          <w:sz w:val="28"/>
          <w:szCs w:val="28"/>
        </w:rPr>
        <w:t>”</w:t>
      </w:r>
      <w:r>
        <w:rPr>
          <w:rFonts w:ascii="宋体" w:cs="宋体" w:hint="eastAsia"/>
          <w:color w:val="000000"/>
          <w:kern w:val="0"/>
          <w:sz w:val="28"/>
          <w:szCs w:val="28"/>
        </w:rPr>
        <w:t>作担保贷款</w:t>
      </w:r>
      <w:r>
        <w:rPr>
          <w:color w:val="000000"/>
          <w:kern w:val="0"/>
          <w:sz w:val="28"/>
          <w:szCs w:val="28"/>
        </w:rPr>
        <w:t>5000</w:t>
      </w:r>
      <w:r>
        <w:rPr>
          <w:rFonts w:ascii="宋体" w:cs="宋体" w:hint="eastAsia"/>
          <w:color w:val="000000"/>
          <w:kern w:val="0"/>
          <w:sz w:val="28"/>
          <w:szCs w:val="28"/>
        </w:rPr>
        <w:t>万元。</w:t>
      </w:r>
    </w:p>
    <w:p w:rsidR="00CD4273" w:rsidRDefault="00CD4273" w:rsidP="00A47240">
      <w:pPr>
        <w:ind w:firstLineChars="200" w:firstLine="560"/>
        <w:rPr>
          <w:rFonts w:ascii="宋体" w:cs="宋体"/>
          <w:color w:val="000000"/>
          <w:kern w:val="0"/>
          <w:sz w:val="28"/>
          <w:szCs w:val="28"/>
        </w:rPr>
      </w:pPr>
      <w:r>
        <w:rPr>
          <w:rFonts w:ascii="宋体" w:cs="宋体" w:hint="eastAsia"/>
          <w:color w:val="000000"/>
          <w:kern w:val="0"/>
          <w:sz w:val="28"/>
          <w:szCs w:val="28"/>
        </w:rPr>
        <w:t>请回答：</w:t>
      </w:r>
    </w:p>
    <w:p w:rsidR="00541D33" w:rsidRPr="00545A2F" w:rsidRDefault="00541D33" w:rsidP="00541D33">
      <w:pPr>
        <w:ind w:firstLine="560"/>
        <w:rPr>
          <w:rFonts w:ascii="宋体" w:cs="宋体"/>
          <w:color w:val="000000"/>
          <w:kern w:val="0"/>
          <w:sz w:val="28"/>
          <w:szCs w:val="28"/>
        </w:rPr>
      </w:pPr>
      <w:r w:rsidRPr="00545A2F">
        <w:rPr>
          <w:rFonts w:ascii="宋体" w:cs="宋体" w:hint="eastAsia"/>
          <w:color w:val="000000"/>
          <w:kern w:val="0"/>
          <w:sz w:val="28"/>
          <w:szCs w:val="28"/>
        </w:rPr>
        <w:t>1.上市公司无形资产的信息披露是充分的吗？是否</w:t>
      </w:r>
      <w:proofErr w:type="gramStart"/>
      <w:r w:rsidRPr="00545A2F">
        <w:rPr>
          <w:rFonts w:ascii="宋体" w:cs="宋体" w:hint="eastAsia"/>
          <w:color w:val="000000"/>
          <w:kern w:val="0"/>
          <w:sz w:val="28"/>
          <w:szCs w:val="28"/>
        </w:rPr>
        <w:t>存在着账外</w:t>
      </w:r>
      <w:proofErr w:type="gramEnd"/>
      <w:r w:rsidRPr="00545A2F">
        <w:rPr>
          <w:rFonts w:ascii="宋体" w:cs="宋体" w:hint="eastAsia"/>
          <w:color w:val="000000"/>
          <w:kern w:val="0"/>
          <w:sz w:val="28"/>
          <w:szCs w:val="28"/>
        </w:rPr>
        <w:t>无形资产？</w:t>
      </w:r>
    </w:p>
    <w:p w:rsidR="00541D33" w:rsidRPr="00545A2F" w:rsidRDefault="00541D33" w:rsidP="00541D33">
      <w:pPr>
        <w:rPr>
          <w:rFonts w:ascii="宋体" w:cs="宋体"/>
          <w:color w:val="000000"/>
          <w:kern w:val="0"/>
          <w:sz w:val="28"/>
          <w:szCs w:val="28"/>
        </w:rPr>
      </w:pPr>
      <w:r w:rsidRPr="00545A2F">
        <w:rPr>
          <w:rFonts w:ascii="宋体" w:cs="宋体" w:hint="eastAsia"/>
          <w:color w:val="000000"/>
          <w:kern w:val="0"/>
          <w:sz w:val="28"/>
          <w:szCs w:val="28"/>
        </w:rPr>
        <w:t xml:space="preserve">    2.如果</w:t>
      </w:r>
      <w:proofErr w:type="gramStart"/>
      <w:r w:rsidRPr="00545A2F">
        <w:rPr>
          <w:rFonts w:ascii="宋体" w:cs="宋体" w:hint="eastAsia"/>
          <w:color w:val="000000"/>
          <w:kern w:val="0"/>
          <w:sz w:val="28"/>
          <w:szCs w:val="28"/>
        </w:rPr>
        <w:t>存在着账外</w:t>
      </w:r>
      <w:proofErr w:type="gramEnd"/>
      <w:r w:rsidRPr="00545A2F">
        <w:rPr>
          <w:rFonts w:ascii="宋体" w:cs="宋体" w:hint="eastAsia"/>
          <w:color w:val="000000"/>
          <w:kern w:val="0"/>
          <w:sz w:val="28"/>
          <w:szCs w:val="28"/>
        </w:rPr>
        <w:t>无形资产，那么什么样的无形资产往往会成为账外无形资产？企业如何才能实现账外无形资产的价值？</w:t>
      </w:r>
    </w:p>
    <w:p w:rsidR="00A47240" w:rsidRDefault="00541D33" w:rsidP="004B1B4B">
      <w:pPr>
        <w:rPr>
          <w:rFonts w:ascii="宋体" w:cs="宋体"/>
          <w:color w:val="000000"/>
          <w:kern w:val="0"/>
          <w:sz w:val="28"/>
          <w:szCs w:val="28"/>
        </w:rPr>
      </w:pPr>
      <w:r w:rsidRPr="00545A2F">
        <w:rPr>
          <w:rFonts w:ascii="宋体" w:cs="宋体" w:hint="eastAsia"/>
          <w:color w:val="000000"/>
          <w:kern w:val="0"/>
          <w:sz w:val="28"/>
          <w:szCs w:val="28"/>
        </w:rPr>
        <w:t xml:space="preserve">    3.</w:t>
      </w:r>
      <w:r w:rsidR="00852EA7">
        <w:rPr>
          <w:rFonts w:ascii="宋体" w:cs="宋体" w:hint="eastAsia"/>
          <w:color w:val="000000"/>
          <w:kern w:val="0"/>
          <w:sz w:val="28"/>
          <w:szCs w:val="28"/>
        </w:rPr>
        <w:t>无形资产看不见摸不着，那么</w:t>
      </w:r>
      <w:r w:rsidR="00A63958">
        <w:rPr>
          <w:rFonts w:ascii="宋体" w:cs="宋体" w:hint="eastAsia"/>
          <w:color w:val="000000"/>
          <w:kern w:val="0"/>
          <w:sz w:val="28"/>
          <w:szCs w:val="28"/>
        </w:rPr>
        <w:t>什么样的无形资产才能起到</w:t>
      </w:r>
      <w:r w:rsidRPr="00545A2F">
        <w:rPr>
          <w:rFonts w:ascii="宋体" w:cs="宋体" w:hint="eastAsia"/>
          <w:color w:val="000000"/>
          <w:kern w:val="0"/>
          <w:sz w:val="28"/>
          <w:szCs w:val="28"/>
        </w:rPr>
        <w:t>抵押</w:t>
      </w:r>
      <w:r w:rsidR="00A63958">
        <w:rPr>
          <w:rFonts w:ascii="宋体" w:cs="宋体" w:hint="eastAsia"/>
          <w:color w:val="000000"/>
          <w:kern w:val="0"/>
          <w:sz w:val="28"/>
          <w:szCs w:val="28"/>
        </w:rPr>
        <w:t>担保作用？</w:t>
      </w:r>
      <w:r w:rsidR="00997899">
        <w:rPr>
          <w:rFonts w:ascii="宋体" w:cs="宋体" w:hint="eastAsia"/>
          <w:color w:val="000000"/>
          <w:kern w:val="0"/>
          <w:sz w:val="28"/>
          <w:szCs w:val="28"/>
        </w:rPr>
        <w:t>案例2中银行的分析是正确的吗？</w:t>
      </w:r>
    </w:p>
    <w:p w:rsidR="004A2FCD" w:rsidRPr="00016A10" w:rsidRDefault="004A2FCD" w:rsidP="004A2FCD">
      <w:pPr>
        <w:autoSpaceDE w:val="0"/>
        <w:autoSpaceDN w:val="0"/>
        <w:adjustRightInd w:val="0"/>
        <w:ind w:firstLine="560"/>
        <w:rPr>
          <w:rFonts w:ascii="宋体" w:cs="Arial"/>
          <w:color w:val="000000"/>
          <w:sz w:val="28"/>
          <w:szCs w:val="28"/>
        </w:rPr>
      </w:pPr>
      <w:r>
        <w:rPr>
          <w:rFonts w:ascii="宋体" w:cs="宋体" w:hint="eastAsia"/>
          <w:color w:val="000000"/>
          <w:kern w:val="0"/>
          <w:sz w:val="28"/>
          <w:szCs w:val="28"/>
        </w:rPr>
        <w:t>（二）</w:t>
      </w:r>
      <w:r w:rsidRPr="00016A10">
        <w:rPr>
          <w:rFonts w:ascii="宋体" w:cs="宋体" w:hint="eastAsia"/>
          <w:color w:val="000000"/>
          <w:kern w:val="0"/>
          <w:sz w:val="28"/>
          <w:szCs w:val="28"/>
        </w:rPr>
        <w:t>案例资料：</w:t>
      </w:r>
      <w:r w:rsidRPr="00016A10">
        <w:rPr>
          <w:rFonts w:ascii="宋体" w:hAnsi="宋体" w:cs="Arial" w:hint="eastAsia"/>
          <w:color w:val="000000"/>
          <w:sz w:val="28"/>
          <w:szCs w:val="28"/>
        </w:rPr>
        <w:t>1992年，一家名为</w:t>
      </w:r>
      <w:proofErr w:type="spellStart"/>
      <w:r w:rsidRPr="00016A10">
        <w:rPr>
          <w:rFonts w:ascii="宋体" w:hAnsi="宋体" w:cs="Arial" w:hint="eastAsia"/>
          <w:color w:val="000000"/>
          <w:sz w:val="28"/>
          <w:szCs w:val="28"/>
        </w:rPr>
        <w:t>MovieFone</w:t>
      </w:r>
      <w:proofErr w:type="spellEnd"/>
      <w:r w:rsidRPr="00016A10">
        <w:rPr>
          <w:rFonts w:ascii="宋体" w:hAnsi="宋体" w:cs="Arial" w:hint="eastAsia"/>
          <w:color w:val="000000"/>
          <w:sz w:val="28"/>
          <w:szCs w:val="28"/>
        </w:rPr>
        <w:t>的网上售票公司拟与英国的一家大型娱乐公司Wembley公司的子公司合作建立一个合资企业，开发电影自动售票服务及硬件系统。这起合作因故失败，产生的纠纷被提交仲裁。三年后</w:t>
      </w:r>
      <w:proofErr w:type="spellStart"/>
      <w:r w:rsidRPr="00016A10">
        <w:rPr>
          <w:rFonts w:ascii="宋体" w:hAnsi="宋体" w:cs="Arial" w:hint="eastAsia"/>
          <w:color w:val="000000"/>
          <w:sz w:val="28"/>
          <w:szCs w:val="28"/>
        </w:rPr>
        <w:t>MovieFone</w:t>
      </w:r>
      <w:proofErr w:type="spellEnd"/>
      <w:r w:rsidRPr="00016A10">
        <w:rPr>
          <w:rFonts w:ascii="宋体" w:hAnsi="宋体" w:cs="Arial" w:hint="eastAsia"/>
          <w:color w:val="000000"/>
          <w:sz w:val="28"/>
          <w:szCs w:val="28"/>
        </w:rPr>
        <w:t>公司在仲裁中获胜。1999年，美国在线收购了</w:t>
      </w:r>
      <w:proofErr w:type="spellStart"/>
      <w:r w:rsidRPr="00016A10">
        <w:rPr>
          <w:rFonts w:ascii="宋体" w:hAnsi="宋体" w:cs="Arial" w:hint="eastAsia"/>
          <w:color w:val="000000"/>
          <w:sz w:val="28"/>
          <w:szCs w:val="28"/>
        </w:rPr>
        <w:t>MovieFone</w:t>
      </w:r>
      <w:proofErr w:type="spellEnd"/>
      <w:r w:rsidRPr="00016A10">
        <w:rPr>
          <w:rFonts w:ascii="宋体" w:hAnsi="宋体" w:cs="Arial" w:hint="eastAsia"/>
          <w:color w:val="000000"/>
          <w:sz w:val="28"/>
          <w:szCs w:val="28"/>
        </w:rPr>
        <w:t>公司，继承了应向Wembley公司收取的2280万美元的仲裁收入外加400万美元的罚息，并将这笔收入变为应向Wembley公司收取的广告收入。</w:t>
      </w:r>
    </w:p>
    <w:p w:rsidR="004A2FCD" w:rsidRPr="00016A10" w:rsidRDefault="008D557E" w:rsidP="004A2FCD">
      <w:pPr>
        <w:autoSpaceDE w:val="0"/>
        <w:autoSpaceDN w:val="0"/>
        <w:adjustRightInd w:val="0"/>
        <w:ind w:firstLine="560"/>
        <w:rPr>
          <w:rFonts w:ascii="宋体" w:hAnsi="宋体" w:cs="Arial"/>
          <w:color w:val="000000"/>
          <w:sz w:val="28"/>
          <w:szCs w:val="28"/>
        </w:rPr>
      </w:pPr>
      <w:r>
        <w:rPr>
          <w:rFonts w:ascii="宋体" w:hAnsi="宋体" w:cs="Arial" w:hint="eastAsia"/>
          <w:color w:val="000000"/>
          <w:sz w:val="28"/>
          <w:szCs w:val="28"/>
        </w:rPr>
        <w:lastRenderedPageBreak/>
        <w:t>请回答</w:t>
      </w:r>
      <w:r w:rsidR="004A2FCD" w:rsidRPr="00016A10">
        <w:rPr>
          <w:rFonts w:ascii="宋体" w:hAnsi="宋体" w:cs="Arial" w:hint="eastAsia"/>
          <w:color w:val="000000"/>
          <w:sz w:val="28"/>
          <w:szCs w:val="28"/>
        </w:rPr>
        <w:t>：</w:t>
      </w:r>
    </w:p>
    <w:p w:rsidR="004A2FCD" w:rsidRPr="00016A10" w:rsidRDefault="004A2FCD" w:rsidP="004A2FCD">
      <w:pPr>
        <w:autoSpaceDE w:val="0"/>
        <w:autoSpaceDN w:val="0"/>
        <w:adjustRightInd w:val="0"/>
        <w:ind w:firstLine="560"/>
        <w:rPr>
          <w:rFonts w:ascii="宋体" w:hAnsi="宋体" w:cs="Arial"/>
          <w:color w:val="000000"/>
          <w:sz w:val="28"/>
          <w:szCs w:val="28"/>
        </w:rPr>
      </w:pPr>
      <w:r w:rsidRPr="00016A10">
        <w:rPr>
          <w:rFonts w:ascii="宋体" w:hAnsi="宋体" w:cs="Arial" w:hint="eastAsia"/>
          <w:color w:val="000000"/>
          <w:sz w:val="28"/>
          <w:szCs w:val="28"/>
        </w:rPr>
        <w:t>1.作为上市公司的</w:t>
      </w:r>
      <w:r w:rsidR="00B83EDA">
        <w:rPr>
          <w:rFonts w:ascii="宋体" w:hAnsi="宋体" w:cs="Arial" w:hint="eastAsia"/>
          <w:color w:val="000000"/>
          <w:sz w:val="28"/>
          <w:szCs w:val="28"/>
        </w:rPr>
        <w:t>年</w:t>
      </w:r>
      <w:r w:rsidR="00045FC8">
        <w:rPr>
          <w:rFonts w:ascii="宋体" w:hAnsi="宋体" w:cs="Arial" w:hint="eastAsia"/>
          <w:color w:val="000000"/>
          <w:sz w:val="28"/>
          <w:szCs w:val="28"/>
        </w:rPr>
        <w:t>度</w:t>
      </w:r>
      <w:r w:rsidR="00B83EDA">
        <w:rPr>
          <w:rFonts w:ascii="宋体" w:hAnsi="宋体" w:cs="Arial" w:hint="eastAsia"/>
          <w:color w:val="000000"/>
          <w:sz w:val="28"/>
          <w:szCs w:val="28"/>
        </w:rPr>
        <w:t>内</w:t>
      </w:r>
      <w:r w:rsidRPr="00016A10">
        <w:rPr>
          <w:rFonts w:ascii="宋体" w:hAnsi="宋体" w:cs="Arial" w:hint="eastAsia"/>
          <w:color w:val="000000"/>
          <w:sz w:val="28"/>
          <w:szCs w:val="28"/>
        </w:rPr>
        <w:t>未决诉讼</w:t>
      </w:r>
      <w:r w:rsidR="00045FC8">
        <w:rPr>
          <w:rFonts w:ascii="宋体" w:hAnsi="宋体" w:cs="Arial" w:hint="eastAsia"/>
          <w:color w:val="000000"/>
          <w:sz w:val="28"/>
          <w:szCs w:val="28"/>
        </w:rPr>
        <w:t>事项</w:t>
      </w:r>
      <w:r w:rsidRPr="00016A10">
        <w:rPr>
          <w:rFonts w:ascii="宋体" w:hAnsi="宋体" w:cs="Arial" w:hint="eastAsia"/>
          <w:color w:val="000000"/>
          <w:sz w:val="28"/>
          <w:szCs w:val="28"/>
        </w:rPr>
        <w:t>，如果在资产负债表日后、财务报告批准报出日前有了诉讼结果或仲裁结果，</w:t>
      </w:r>
      <w:r w:rsidR="00045FC8">
        <w:rPr>
          <w:rFonts w:ascii="宋体" w:hAnsi="宋体" w:cs="Arial" w:hint="eastAsia"/>
          <w:color w:val="000000"/>
          <w:sz w:val="28"/>
          <w:szCs w:val="28"/>
        </w:rPr>
        <w:t>那么该事项是</w:t>
      </w:r>
      <w:r w:rsidR="0044475B">
        <w:rPr>
          <w:rFonts w:ascii="宋体" w:hAnsi="宋体" w:cs="Arial" w:hint="eastAsia"/>
          <w:color w:val="000000"/>
          <w:sz w:val="28"/>
          <w:szCs w:val="28"/>
        </w:rPr>
        <w:t>属于</w:t>
      </w:r>
      <w:r w:rsidR="00045FC8">
        <w:rPr>
          <w:rFonts w:ascii="宋体" w:hAnsi="宋体" w:cs="Arial" w:hint="eastAsia"/>
          <w:color w:val="000000"/>
          <w:sz w:val="28"/>
          <w:szCs w:val="28"/>
        </w:rPr>
        <w:t>调整事项呢还是非调整事项</w:t>
      </w:r>
      <w:r w:rsidRPr="00016A10">
        <w:rPr>
          <w:rFonts w:ascii="宋体" w:hAnsi="宋体" w:cs="Arial" w:hint="eastAsia"/>
          <w:color w:val="000000"/>
          <w:sz w:val="28"/>
          <w:szCs w:val="28"/>
        </w:rPr>
        <w:t>？</w:t>
      </w:r>
    </w:p>
    <w:p w:rsidR="004A2FCD" w:rsidRPr="00016A10" w:rsidRDefault="002D0E96" w:rsidP="004A2FCD">
      <w:pPr>
        <w:autoSpaceDE w:val="0"/>
        <w:autoSpaceDN w:val="0"/>
        <w:adjustRightInd w:val="0"/>
        <w:ind w:firstLine="560"/>
        <w:rPr>
          <w:rFonts w:ascii="宋体" w:hAnsi="宋体" w:cs="Arial"/>
          <w:color w:val="000000"/>
          <w:sz w:val="28"/>
          <w:szCs w:val="28"/>
        </w:rPr>
      </w:pPr>
      <w:r>
        <w:rPr>
          <w:rFonts w:ascii="宋体" w:hAnsi="宋体" w:cs="Arial"/>
          <w:color w:val="000000"/>
          <w:sz w:val="28"/>
          <w:szCs w:val="28"/>
        </w:rPr>
        <w:t>2</w:t>
      </w:r>
      <w:r w:rsidR="004A2FCD" w:rsidRPr="00016A10">
        <w:rPr>
          <w:rFonts w:ascii="宋体" w:hAnsi="宋体" w:cs="Arial" w:hint="eastAsia"/>
          <w:color w:val="000000"/>
          <w:sz w:val="28"/>
          <w:szCs w:val="28"/>
        </w:rPr>
        <w:t>.什么是核心利润？美国在线获得的仲裁收入和罚</w:t>
      </w:r>
      <w:proofErr w:type="gramStart"/>
      <w:r w:rsidR="004A2FCD" w:rsidRPr="00016A10">
        <w:rPr>
          <w:rFonts w:ascii="宋体" w:hAnsi="宋体" w:cs="Arial" w:hint="eastAsia"/>
          <w:color w:val="000000"/>
          <w:sz w:val="28"/>
          <w:szCs w:val="28"/>
        </w:rPr>
        <w:t>息属于</w:t>
      </w:r>
      <w:proofErr w:type="gramEnd"/>
      <w:r w:rsidR="004A2FCD" w:rsidRPr="00016A10">
        <w:rPr>
          <w:rFonts w:ascii="宋体" w:hAnsi="宋体" w:cs="Arial" w:hint="eastAsia"/>
          <w:color w:val="000000"/>
          <w:sz w:val="28"/>
          <w:szCs w:val="28"/>
        </w:rPr>
        <w:t>营业收入还是营业外收入？它能够带来核心利润吗？美国在线的广告收入能够带来核心利润吗？</w:t>
      </w:r>
    </w:p>
    <w:p w:rsidR="00A47240" w:rsidRDefault="002D0E96" w:rsidP="004A2FCD">
      <w:pPr>
        <w:autoSpaceDE w:val="0"/>
        <w:autoSpaceDN w:val="0"/>
        <w:adjustRightInd w:val="0"/>
        <w:ind w:firstLineChars="221" w:firstLine="619"/>
        <w:rPr>
          <w:rFonts w:ascii="宋体" w:cs="宋体"/>
          <w:color w:val="000000"/>
          <w:kern w:val="0"/>
          <w:sz w:val="28"/>
          <w:szCs w:val="28"/>
        </w:rPr>
      </w:pPr>
      <w:r>
        <w:rPr>
          <w:rFonts w:ascii="宋体" w:hAnsi="宋体" w:cs="Arial"/>
          <w:color w:val="000000"/>
          <w:sz w:val="28"/>
          <w:szCs w:val="28"/>
        </w:rPr>
        <w:t>3</w:t>
      </w:r>
      <w:r w:rsidR="004A2FCD" w:rsidRPr="00016A10">
        <w:rPr>
          <w:rFonts w:ascii="宋体" w:hAnsi="宋体" w:cs="Arial" w:hint="eastAsia"/>
          <w:color w:val="000000"/>
          <w:sz w:val="28"/>
          <w:szCs w:val="28"/>
        </w:rPr>
        <w:t>.美国在线将仲裁收入和罚息变为广告收入的目的是什么？</w:t>
      </w:r>
    </w:p>
    <w:p w:rsidR="008536C0" w:rsidRPr="008536C0" w:rsidRDefault="008536C0" w:rsidP="008536C0">
      <w:pPr>
        <w:ind w:firstLineChars="200" w:firstLine="560"/>
        <w:rPr>
          <w:rFonts w:ascii="宋体" w:hAnsi="宋体"/>
          <w:kern w:val="0"/>
          <w:sz w:val="28"/>
          <w:szCs w:val="28"/>
        </w:rPr>
      </w:pPr>
      <w:r>
        <w:rPr>
          <w:rFonts w:ascii="宋体" w:cs="宋体" w:hint="eastAsia"/>
          <w:color w:val="000000"/>
          <w:kern w:val="0"/>
          <w:sz w:val="28"/>
          <w:szCs w:val="28"/>
        </w:rPr>
        <w:t>（三）</w:t>
      </w:r>
      <w:r w:rsidRPr="008536C0">
        <w:rPr>
          <w:rFonts w:ascii="宋体" w:hAnsi="宋体" w:cs="宋体" w:hint="eastAsia"/>
          <w:color w:val="000000"/>
          <w:kern w:val="0"/>
          <w:sz w:val="28"/>
          <w:szCs w:val="28"/>
        </w:rPr>
        <w:t>案例资料：</w:t>
      </w:r>
      <w:r w:rsidRPr="008536C0">
        <w:rPr>
          <w:rFonts w:ascii="宋体" w:hAnsi="宋体" w:hint="eastAsia"/>
          <w:kern w:val="0"/>
          <w:sz w:val="28"/>
          <w:szCs w:val="28"/>
        </w:rPr>
        <w:t>秦池酒厂是山东省</w:t>
      </w:r>
      <w:proofErr w:type="gramStart"/>
      <w:r w:rsidRPr="008536C0">
        <w:rPr>
          <w:rFonts w:ascii="宋体" w:hAnsi="宋体" w:hint="eastAsia"/>
          <w:kern w:val="0"/>
          <w:sz w:val="28"/>
          <w:szCs w:val="28"/>
        </w:rPr>
        <w:t>临胞县的</w:t>
      </w:r>
      <w:proofErr w:type="gramEnd"/>
      <w:r w:rsidRPr="008536C0">
        <w:rPr>
          <w:rFonts w:ascii="宋体" w:hAnsi="宋体" w:hint="eastAsia"/>
          <w:kern w:val="0"/>
          <w:sz w:val="28"/>
          <w:szCs w:val="28"/>
        </w:rPr>
        <w:t>一家生产“秦池”白酒的企业。1995年，</w:t>
      </w:r>
      <w:proofErr w:type="gramStart"/>
      <w:r w:rsidRPr="008536C0">
        <w:rPr>
          <w:rFonts w:ascii="宋体" w:hAnsi="宋体" w:hint="eastAsia"/>
          <w:kern w:val="0"/>
          <w:sz w:val="28"/>
          <w:szCs w:val="28"/>
        </w:rPr>
        <w:t>临胞县人口</w:t>
      </w:r>
      <w:proofErr w:type="gramEnd"/>
      <w:r w:rsidRPr="008536C0">
        <w:rPr>
          <w:rFonts w:ascii="宋体" w:hAnsi="宋体" w:hint="eastAsia"/>
          <w:kern w:val="0"/>
          <w:sz w:val="28"/>
          <w:szCs w:val="28"/>
        </w:rPr>
        <w:t>88．7万，人均收入1150元，低于山东省平均水平。1995年秦池酒厂厂长赴京参加第一届“标王”竞标，以6 666万元的价格夺得中央电视台黄金时段广告“标工”后，引起轰动效应，秦池酒厂一夜成名，秦池白酒也身价倍增。中标后的一个多月时间里，秦池酒厂就签订了销售合同4亿元；头两个月秦池酒厂销售收入就达2．18亿元，实现利税6 800万元，相当于秦池酒厂建厂以来前55年的总和。至6月底，订货已排到了年底。1996年秦池酒厂的销售也由 1995年的7 500万元一跃为9．5亿元。</w:t>
      </w:r>
    </w:p>
    <w:p w:rsidR="008536C0" w:rsidRPr="008536C0" w:rsidRDefault="008536C0" w:rsidP="008536C0">
      <w:pPr>
        <w:ind w:firstLineChars="200" w:firstLine="560"/>
        <w:rPr>
          <w:rFonts w:ascii="宋体" w:hAnsi="宋体"/>
          <w:kern w:val="0"/>
          <w:sz w:val="28"/>
          <w:szCs w:val="28"/>
        </w:rPr>
      </w:pPr>
      <w:r w:rsidRPr="008536C0">
        <w:rPr>
          <w:rFonts w:ascii="宋体" w:hAnsi="宋体" w:hint="eastAsia"/>
          <w:kern w:val="0"/>
          <w:sz w:val="28"/>
          <w:szCs w:val="28"/>
        </w:rPr>
        <w:t>1996年11月秦池酒厂以3．2亿元人民币的“天价”，买下了次年</w:t>
      </w:r>
      <w:r w:rsidRPr="008536C0">
        <w:rPr>
          <w:rFonts w:ascii="宋体" w:hAnsi="宋体" w:hint="eastAsia"/>
          <w:sz w:val="28"/>
          <w:szCs w:val="28"/>
        </w:rPr>
        <w:t>中央电视台黄金时间段</w:t>
      </w:r>
      <w:r w:rsidRPr="008536C0">
        <w:rPr>
          <w:rFonts w:ascii="宋体" w:hAnsi="宋体" w:hint="eastAsia"/>
          <w:kern w:val="0"/>
          <w:sz w:val="28"/>
          <w:szCs w:val="28"/>
        </w:rPr>
        <w:t>广告。然而，好景不长，1998年便传出了秦池酒厂生产、经营陷入困境，出现大幅亏损的消息。</w:t>
      </w:r>
    </w:p>
    <w:p w:rsidR="008536C0" w:rsidRPr="008536C0" w:rsidRDefault="008536C0" w:rsidP="008536C0">
      <w:pPr>
        <w:ind w:firstLineChars="200" w:firstLine="560"/>
        <w:rPr>
          <w:rFonts w:ascii="宋体" w:hAnsi="宋体"/>
          <w:kern w:val="0"/>
          <w:sz w:val="28"/>
          <w:szCs w:val="28"/>
        </w:rPr>
      </w:pPr>
      <w:r w:rsidRPr="008536C0">
        <w:rPr>
          <w:rFonts w:ascii="宋体" w:hAnsi="宋体" w:hint="eastAsia"/>
          <w:kern w:val="0"/>
          <w:sz w:val="28"/>
          <w:szCs w:val="28"/>
        </w:rPr>
        <w:t>秦池酒厂一方面在扩大生产规模、提高生产能力，从而提高固定资产等长期性资产在总资产中的比重；另一方面，巨额广告支出和固</w:t>
      </w:r>
      <w:r w:rsidRPr="008536C0">
        <w:rPr>
          <w:rFonts w:ascii="宋体" w:hAnsi="宋体" w:hint="eastAsia"/>
          <w:kern w:val="0"/>
          <w:sz w:val="28"/>
          <w:szCs w:val="28"/>
        </w:rPr>
        <w:lastRenderedPageBreak/>
        <w:t>定资产上的投资所需资金金额巨大。企业通过银行贷款来解决，但按当时的银行政策和经营习惯，银行提供的主要是短期贷款。最终致使企业陷入了“到期债务要偿还而企业又无偿还能力”的财务困境。</w:t>
      </w:r>
    </w:p>
    <w:p w:rsidR="008536C0" w:rsidRPr="008536C0" w:rsidRDefault="008536C0" w:rsidP="008536C0">
      <w:pPr>
        <w:ind w:firstLineChars="200" w:firstLine="560"/>
        <w:rPr>
          <w:rFonts w:ascii="宋体" w:hAnsi="宋体"/>
          <w:kern w:val="0"/>
          <w:sz w:val="28"/>
          <w:szCs w:val="28"/>
        </w:rPr>
      </w:pPr>
      <w:r>
        <w:rPr>
          <w:rFonts w:ascii="宋体" w:hAnsi="宋体" w:hint="eastAsia"/>
          <w:kern w:val="0"/>
          <w:sz w:val="28"/>
          <w:szCs w:val="28"/>
        </w:rPr>
        <w:t>请</w:t>
      </w:r>
      <w:r w:rsidRPr="008536C0">
        <w:rPr>
          <w:rFonts w:ascii="宋体" w:hAnsi="宋体" w:cs="宋体" w:hint="eastAsia"/>
          <w:color w:val="000000"/>
          <w:kern w:val="0"/>
          <w:sz w:val="28"/>
          <w:szCs w:val="28"/>
        </w:rPr>
        <w:t>回答：</w:t>
      </w:r>
    </w:p>
    <w:p w:rsidR="008536C0" w:rsidRPr="008536C0" w:rsidRDefault="008536C0" w:rsidP="008536C0">
      <w:pPr>
        <w:ind w:firstLineChars="200" w:firstLine="560"/>
        <w:rPr>
          <w:rFonts w:ascii="宋体" w:hAnsi="宋体"/>
          <w:kern w:val="0"/>
          <w:sz w:val="28"/>
          <w:szCs w:val="28"/>
        </w:rPr>
      </w:pPr>
      <w:r w:rsidRPr="008536C0">
        <w:rPr>
          <w:rFonts w:ascii="宋体" w:hAnsi="宋体" w:hint="eastAsia"/>
          <w:kern w:val="0"/>
          <w:sz w:val="28"/>
          <w:szCs w:val="28"/>
        </w:rPr>
        <w:t>1.什么是资本结构？什么是广义资本结构？什么是狭义资本结构？</w:t>
      </w:r>
    </w:p>
    <w:p w:rsidR="008536C0" w:rsidRPr="008536C0" w:rsidRDefault="008536C0" w:rsidP="008536C0">
      <w:pPr>
        <w:ind w:firstLineChars="200" w:firstLine="560"/>
        <w:rPr>
          <w:rFonts w:ascii="宋体" w:hAnsi="宋体"/>
          <w:kern w:val="0"/>
          <w:sz w:val="28"/>
          <w:szCs w:val="28"/>
        </w:rPr>
      </w:pPr>
      <w:r w:rsidRPr="008536C0">
        <w:rPr>
          <w:rFonts w:ascii="宋体" w:hAnsi="宋体" w:hint="eastAsia"/>
          <w:kern w:val="0"/>
          <w:sz w:val="28"/>
          <w:szCs w:val="28"/>
        </w:rPr>
        <w:t>2.</w:t>
      </w:r>
      <w:r w:rsidR="00A100DC">
        <w:rPr>
          <w:rFonts w:ascii="宋体" w:hAnsi="宋体" w:hint="eastAsia"/>
          <w:kern w:val="0"/>
          <w:sz w:val="28"/>
          <w:szCs w:val="28"/>
        </w:rPr>
        <w:t>资产负债表右方的</w:t>
      </w:r>
      <w:r w:rsidR="002B2ACB">
        <w:rPr>
          <w:rFonts w:ascii="宋体" w:hAnsi="宋体" w:hint="eastAsia"/>
          <w:kern w:val="0"/>
          <w:sz w:val="28"/>
          <w:szCs w:val="28"/>
        </w:rPr>
        <w:t>资本结构</w:t>
      </w:r>
      <w:r w:rsidR="00A100DC">
        <w:rPr>
          <w:rFonts w:ascii="宋体" w:hAnsi="宋体" w:hint="eastAsia"/>
          <w:kern w:val="0"/>
          <w:sz w:val="28"/>
          <w:szCs w:val="28"/>
        </w:rPr>
        <w:t>如何与左方的资产结构相适应</w:t>
      </w:r>
      <w:r w:rsidR="002B2ACB">
        <w:rPr>
          <w:rFonts w:ascii="宋体" w:hAnsi="宋体" w:hint="eastAsia"/>
          <w:kern w:val="0"/>
          <w:sz w:val="28"/>
          <w:szCs w:val="28"/>
        </w:rPr>
        <w:t>？</w:t>
      </w:r>
    </w:p>
    <w:p w:rsidR="00A47240" w:rsidRDefault="00491279" w:rsidP="008536C0">
      <w:pPr>
        <w:autoSpaceDE w:val="0"/>
        <w:autoSpaceDN w:val="0"/>
        <w:adjustRightInd w:val="0"/>
        <w:ind w:firstLineChars="221" w:firstLine="619"/>
        <w:rPr>
          <w:rFonts w:ascii="宋体" w:hAnsi="宋体"/>
          <w:kern w:val="0"/>
          <w:sz w:val="28"/>
          <w:szCs w:val="28"/>
        </w:rPr>
      </w:pPr>
      <w:r>
        <w:rPr>
          <w:rFonts w:ascii="宋体" w:hAnsi="宋体"/>
          <w:kern w:val="0"/>
          <w:sz w:val="28"/>
          <w:szCs w:val="28"/>
        </w:rPr>
        <w:t>3</w:t>
      </w:r>
      <w:r w:rsidR="008536C0" w:rsidRPr="008536C0">
        <w:rPr>
          <w:rFonts w:ascii="宋体" w:hAnsi="宋体" w:hint="eastAsia"/>
          <w:kern w:val="0"/>
          <w:sz w:val="28"/>
          <w:szCs w:val="28"/>
        </w:rPr>
        <w:t>.秦池酒厂</w:t>
      </w:r>
      <w:bookmarkStart w:id="0" w:name="_GoBack"/>
      <w:bookmarkEnd w:id="0"/>
      <w:r w:rsidR="008536C0" w:rsidRPr="008536C0">
        <w:rPr>
          <w:rFonts w:ascii="宋体" w:hAnsi="宋体" w:hint="eastAsia"/>
          <w:kern w:val="0"/>
          <w:sz w:val="28"/>
          <w:szCs w:val="28"/>
        </w:rPr>
        <w:t>在资本结构安排上存在的主要问题是什么？</w:t>
      </w:r>
    </w:p>
    <w:p w:rsidR="00D76C30" w:rsidRPr="007917E2" w:rsidRDefault="00D76C30" w:rsidP="00D76C30">
      <w:pPr>
        <w:ind w:firstLineChars="200" w:firstLine="560"/>
        <w:rPr>
          <w:rFonts w:ascii="宋体" w:hAnsi="宋体" w:cs="Arial"/>
          <w:color w:val="000000"/>
          <w:sz w:val="28"/>
          <w:szCs w:val="28"/>
        </w:rPr>
      </w:pPr>
      <w:r>
        <w:rPr>
          <w:rFonts w:ascii="宋体" w:hAnsi="宋体" w:cs="宋体" w:hint="eastAsia"/>
          <w:color w:val="000000"/>
          <w:kern w:val="0"/>
          <w:sz w:val="28"/>
          <w:szCs w:val="28"/>
        </w:rPr>
        <w:t>（四）</w:t>
      </w:r>
      <w:r w:rsidRPr="007917E2">
        <w:rPr>
          <w:rFonts w:ascii="宋体" w:hAnsi="宋体" w:cs="Arial" w:hint="eastAsia"/>
          <w:color w:val="000000"/>
          <w:sz w:val="28"/>
          <w:szCs w:val="28"/>
        </w:rPr>
        <w:t>案例资料：</w:t>
      </w:r>
      <w:r w:rsidRPr="007917E2">
        <w:rPr>
          <w:rFonts w:ascii="宋体" w:hAnsi="宋体" w:cs="Arial"/>
          <w:color w:val="000000"/>
          <w:sz w:val="28"/>
          <w:szCs w:val="28"/>
        </w:rPr>
        <w:t>1999</w:t>
      </w:r>
      <w:r w:rsidRPr="007917E2">
        <w:rPr>
          <w:rFonts w:ascii="宋体" w:hAnsi="宋体" w:cs="Arial" w:hint="eastAsia"/>
          <w:color w:val="000000"/>
          <w:sz w:val="28"/>
          <w:szCs w:val="28"/>
        </w:rPr>
        <w:t>年</w:t>
      </w:r>
      <w:r w:rsidRPr="007917E2">
        <w:rPr>
          <w:rFonts w:ascii="宋体" w:hAnsi="宋体" w:cs="Arial"/>
          <w:color w:val="000000"/>
          <w:sz w:val="28"/>
          <w:szCs w:val="28"/>
        </w:rPr>
        <w:t>12</w:t>
      </w:r>
      <w:r w:rsidRPr="007917E2">
        <w:rPr>
          <w:rFonts w:ascii="宋体" w:hAnsi="宋体" w:cs="Arial" w:hint="eastAsia"/>
          <w:color w:val="000000"/>
          <w:sz w:val="28"/>
          <w:szCs w:val="28"/>
        </w:rPr>
        <w:t>月的最后一个星期，安然公司与花旗银行策划了一起制造现金流量的阴谋。由花旗银行向一个与安然公司没有任何关系、投入资本只有</w:t>
      </w:r>
      <w:r w:rsidRPr="007917E2">
        <w:rPr>
          <w:rFonts w:ascii="宋体" w:hAnsi="宋体" w:cs="Arial"/>
          <w:color w:val="000000"/>
          <w:sz w:val="28"/>
          <w:szCs w:val="28"/>
        </w:rPr>
        <w:t>1500</w:t>
      </w:r>
      <w:r w:rsidRPr="007917E2">
        <w:rPr>
          <w:rFonts w:ascii="宋体" w:hAnsi="宋体" w:cs="Arial" w:hint="eastAsia"/>
          <w:color w:val="000000"/>
          <w:sz w:val="28"/>
          <w:szCs w:val="28"/>
        </w:rPr>
        <w:t>万美元的</w:t>
      </w:r>
      <w:r w:rsidRPr="007917E2">
        <w:rPr>
          <w:rFonts w:ascii="宋体" w:hAnsi="宋体" w:cs="Arial"/>
          <w:color w:val="000000"/>
          <w:sz w:val="28"/>
          <w:szCs w:val="28"/>
        </w:rPr>
        <w:t>SPE</w:t>
      </w:r>
      <w:r w:rsidRPr="007917E2">
        <w:rPr>
          <w:rFonts w:ascii="宋体" w:hAnsi="宋体" w:cs="Arial" w:hint="eastAsia"/>
          <w:color w:val="000000"/>
          <w:sz w:val="28"/>
          <w:szCs w:val="28"/>
        </w:rPr>
        <w:t>贷款</w:t>
      </w:r>
      <w:r w:rsidRPr="007917E2">
        <w:rPr>
          <w:rFonts w:ascii="宋体" w:hAnsi="宋体" w:cs="Arial"/>
          <w:color w:val="000000"/>
          <w:sz w:val="28"/>
          <w:szCs w:val="28"/>
        </w:rPr>
        <w:t>4.85</w:t>
      </w:r>
      <w:r w:rsidRPr="007917E2">
        <w:rPr>
          <w:rFonts w:ascii="宋体" w:hAnsi="宋体" w:cs="Arial" w:hint="eastAsia"/>
          <w:color w:val="000000"/>
          <w:sz w:val="28"/>
          <w:szCs w:val="28"/>
        </w:rPr>
        <w:t>亿美元，再由这个</w:t>
      </w:r>
      <w:r w:rsidRPr="007917E2">
        <w:rPr>
          <w:rFonts w:ascii="宋体" w:hAnsi="宋体" w:cs="Arial"/>
          <w:color w:val="000000"/>
          <w:sz w:val="28"/>
          <w:szCs w:val="28"/>
        </w:rPr>
        <w:t>SPE</w:t>
      </w:r>
      <w:r w:rsidRPr="007917E2">
        <w:rPr>
          <w:rFonts w:ascii="宋体" w:hAnsi="宋体" w:cs="Arial" w:hint="eastAsia"/>
          <w:color w:val="000000"/>
          <w:sz w:val="28"/>
          <w:szCs w:val="28"/>
        </w:rPr>
        <w:t>购买</w:t>
      </w:r>
      <w:r w:rsidRPr="007917E2">
        <w:rPr>
          <w:rFonts w:ascii="宋体" w:hAnsi="宋体" w:cs="Arial"/>
          <w:color w:val="000000"/>
          <w:sz w:val="28"/>
          <w:szCs w:val="28"/>
        </w:rPr>
        <w:t>5</w:t>
      </w:r>
      <w:r w:rsidRPr="007917E2">
        <w:rPr>
          <w:rFonts w:ascii="宋体" w:hAnsi="宋体" w:cs="Arial" w:hint="eastAsia"/>
          <w:color w:val="000000"/>
          <w:sz w:val="28"/>
          <w:szCs w:val="28"/>
        </w:rPr>
        <w:t>亿美元的政府债券投资到安然公司控制的一个子公司。作为回报，安然公司承诺按</w:t>
      </w:r>
      <w:r w:rsidRPr="007917E2">
        <w:rPr>
          <w:rFonts w:ascii="宋体" w:hAnsi="宋体" w:cs="Arial"/>
          <w:color w:val="000000"/>
          <w:sz w:val="28"/>
          <w:szCs w:val="28"/>
        </w:rPr>
        <w:t>50%</w:t>
      </w:r>
      <w:r w:rsidRPr="007917E2">
        <w:rPr>
          <w:rFonts w:ascii="宋体" w:hAnsi="宋体" w:cs="Arial" w:hint="eastAsia"/>
          <w:color w:val="000000"/>
          <w:sz w:val="28"/>
          <w:szCs w:val="28"/>
        </w:rPr>
        <w:t>的利率给这个</w:t>
      </w:r>
      <w:r w:rsidRPr="007917E2">
        <w:rPr>
          <w:rFonts w:ascii="宋体" w:hAnsi="宋体" w:cs="Arial"/>
          <w:color w:val="000000"/>
          <w:sz w:val="28"/>
          <w:szCs w:val="28"/>
        </w:rPr>
        <w:t>SPE</w:t>
      </w:r>
      <w:r w:rsidRPr="007917E2">
        <w:rPr>
          <w:rFonts w:ascii="宋体" w:hAnsi="宋体" w:cs="Arial" w:hint="eastAsia"/>
          <w:color w:val="000000"/>
          <w:sz w:val="28"/>
          <w:szCs w:val="28"/>
        </w:rPr>
        <w:t>支付利息。安然公司随即将这家公司持有的</w:t>
      </w:r>
      <w:r w:rsidRPr="007917E2">
        <w:rPr>
          <w:rFonts w:ascii="宋体" w:hAnsi="宋体" w:cs="Arial"/>
          <w:color w:val="000000"/>
          <w:sz w:val="28"/>
          <w:szCs w:val="28"/>
        </w:rPr>
        <w:t>5</w:t>
      </w:r>
      <w:r w:rsidRPr="007917E2">
        <w:rPr>
          <w:rFonts w:ascii="宋体" w:hAnsi="宋体" w:cs="Arial" w:hint="eastAsia"/>
          <w:color w:val="000000"/>
          <w:sz w:val="28"/>
          <w:szCs w:val="28"/>
        </w:rPr>
        <w:t>亿美元政府债券出售变现，并在</w:t>
      </w:r>
      <w:r w:rsidRPr="007917E2">
        <w:rPr>
          <w:rFonts w:ascii="宋体" w:hAnsi="宋体" w:cs="Arial"/>
          <w:color w:val="000000"/>
          <w:sz w:val="28"/>
          <w:szCs w:val="28"/>
        </w:rPr>
        <w:t>1999</w:t>
      </w:r>
      <w:r w:rsidRPr="007917E2">
        <w:rPr>
          <w:rFonts w:ascii="宋体" w:hAnsi="宋体" w:cs="Arial" w:hint="eastAsia"/>
          <w:color w:val="000000"/>
          <w:sz w:val="28"/>
          <w:szCs w:val="28"/>
        </w:rPr>
        <w:t>年度会计记录结账后的两个星期内将这</w:t>
      </w:r>
      <w:r w:rsidRPr="007917E2">
        <w:rPr>
          <w:rFonts w:ascii="宋体" w:hAnsi="宋体" w:cs="Arial"/>
          <w:color w:val="000000"/>
          <w:sz w:val="28"/>
          <w:szCs w:val="28"/>
        </w:rPr>
        <w:t>5</w:t>
      </w:r>
      <w:r w:rsidRPr="007917E2">
        <w:rPr>
          <w:rFonts w:ascii="宋体" w:hAnsi="宋体" w:cs="Arial" w:hint="eastAsia"/>
          <w:color w:val="000000"/>
          <w:sz w:val="28"/>
          <w:szCs w:val="28"/>
        </w:rPr>
        <w:t>亿美元连同利息约</w:t>
      </w:r>
      <w:r w:rsidRPr="007917E2">
        <w:rPr>
          <w:rFonts w:ascii="宋体" w:hAnsi="宋体" w:cs="Arial"/>
          <w:color w:val="000000"/>
          <w:sz w:val="28"/>
          <w:szCs w:val="28"/>
        </w:rPr>
        <w:t>1400</w:t>
      </w:r>
      <w:r w:rsidRPr="007917E2">
        <w:rPr>
          <w:rFonts w:ascii="宋体" w:hAnsi="宋体" w:cs="Arial" w:hint="eastAsia"/>
          <w:color w:val="000000"/>
          <w:sz w:val="28"/>
          <w:szCs w:val="28"/>
        </w:rPr>
        <w:t>万美元偿还给该</w:t>
      </w:r>
      <w:r w:rsidRPr="007917E2">
        <w:rPr>
          <w:rFonts w:ascii="宋体" w:hAnsi="宋体" w:cs="Arial"/>
          <w:color w:val="000000"/>
          <w:sz w:val="28"/>
          <w:szCs w:val="28"/>
        </w:rPr>
        <w:t>SPE</w:t>
      </w:r>
      <w:r w:rsidRPr="007917E2">
        <w:rPr>
          <w:rFonts w:ascii="宋体" w:hAnsi="宋体" w:cs="Arial" w:hint="eastAsia"/>
          <w:color w:val="000000"/>
          <w:sz w:val="28"/>
          <w:szCs w:val="28"/>
        </w:rPr>
        <w:t>，再由它偿还花旗银行的贷款。尽管安然公司为此付出了高昂的代价，但其</w:t>
      </w:r>
      <w:r w:rsidRPr="007917E2">
        <w:rPr>
          <w:rFonts w:ascii="宋体" w:hAnsi="宋体" w:cs="Arial"/>
          <w:color w:val="000000"/>
          <w:sz w:val="28"/>
          <w:szCs w:val="28"/>
        </w:rPr>
        <w:t>1999</w:t>
      </w:r>
      <w:r w:rsidRPr="007917E2">
        <w:rPr>
          <w:rFonts w:ascii="宋体" w:hAnsi="宋体" w:cs="Arial" w:hint="eastAsia"/>
          <w:color w:val="000000"/>
          <w:sz w:val="28"/>
          <w:szCs w:val="28"/>
        </w:rPr>
        <w:t>年度经营活动产生的现金流量由原来的</w:t>
      </w:r>
      <w:r w:rsidRPr="007917E2">
        <w:rPr>
          <w:rFonts w:ascii="宋体" w:hAnsi="宋体" w:cs="Arial"/>
          <w:color w:val="000000"/>
          <w:sz w:val="28"/>
          <w:szCs w:val="28"/>
        </w:rPr>
        <w:t>7</w:t>
      </w:r>
      <w:r w:rsidRPr="007917E2">
        <w:rPr>
          <w:rFonts w:ascii="宋体" w:hAnsi="宋体" w:cs="Arial" w:hint="eastAsia"/>
          <w:color w:val="000000"/>
          <w:sz w:val="28"/>
          <w:szCs w:val="28"/>
        </w:rPr>
        <w:t>亿美元增至</w:t>
      </w:r>
      <w:r w:rsidRPr="007917E2">
        <w:rPr>
          <w:rFonts w:ascii="宋体" w:hAnsi="宋体" w:cs="Arial"/>
          <w:color w:val="000000"/>
          <w:sz w:val="28"/>
          <w:szCs w:val="28"/>
        </w:rPr>
        <w:t>12</w:t>
      </w:r>
      <w:r w:rsidRPr="007917E2">
        <w:rPr>
          <w:rFonts w:ascii="宋体" w:hAnsi="宋体" w:cs="Arial" w:hint="eastAsia"/>
          <w:color w:val="000000"/>
          <w:sz w:val="28"/>
          <w:szCs w:val="28"/>
        </w:rPr>
        <w:t>亿美元。</w:t>
      </w:r>
      <w:r w:rsidRPr="007917E2">
        <w:rPr>
          <w:rFonts w:ascii="宋体" w:hAnsi="宋体" w:cs="Arial"/>
          <w:color w:val="000000"/>
          <w:sz w:val="28"/>
          <w:szCs w:val="28"/>
        </w:rPr>
        <w:t xml:space="preserve"> </w:t>
      </w:r>
    </w:p>
    <w:p w:rsidR="00D76C30" w:rsidRDefault="00D76C30" w:rsidP="00D76C30">
      <w:pPr>
        <w:ind w:firstLineChars="200" w:firstLine="560"/>
        <w:rPr>
          <w:rFonts w:ascii="宋体" w:hAnsi="宋体" w:cs="Arial"/>
          <w:color w:val="000000"/>
          <w:sz w:val="28"/>
          <w:szCs w:val="28"/>
        </w:rPr>
      </w:pPr>
      <w:r w:rsidRPr="007917E2">
        <w:rPr>
          <w:rFonts w:ascii="宋体" w:hAnsi="宋体" w:cs="Arial" w:hint="eastAsia"/>
          <w:color w:val="000000"/>
          <w:sz w:val="28"/>
          <w:szCs w:val="28"/>
        </w:rPr>
        <w:t>请回答：</w:t>
      </w:r>
    </w:p>
    <w:p w:rsidR="00D76C30" w:rsidRPr="007917E2" w:rsidRDefault="00D76C30" w:rsidP="00D76C30">
      <w:pPr>
        <w:ind w:firstLineChars="200" w:firstLine="560"/>
        <w:rPr>
          <w:rFonts w:ascii="宋体" w:hAnsi="宋体" w:cs="Arial"/>
          <w:color w:val="000000"/>
          <w:sz w:val="28"/>
          <w:szCs w:val="28"/>
        </w:rPr>
      </w:pPr>
      <w:r>
        <w:rPr>
          <w:rFonts w:ascii="宋体" w:hAnsi="宋体" w:cs="Arial" w:hint="eastAsia"/>
          <w:color w:val="000000"/>
          <w:sz w:val="28"/>
          <w:szCs w:val="28"/>
        </w:rPr>
        <w:t>1</w:t>
      </w:r>
      <w:r>
        <w:rPr>
          <w:rFonts w:ascii="宋体" w:hAnsi="宋体" w:cs="Arial"/>
          <w:color w:val="000000"/>
          <w:sz w:val="28"/>
          <w:szCs w:val="28"/>
        </w:rPr>
        <w:t>.</w:t>
      </w:r>
      <w:r>
        <w:rPr>
          <w:rFonts w:ascii="宋体" w:hAnsi="宋体" w:cs="Arial" w:hint="eastAsia"/>
          <w:color w:val="000000"/>
          <w:sz w:val="28"/>
          <w:szCs w:val="28"/>
        </w:rPr>
        <w:t>在企业的现金流量表中，</w:t>
      </w:r>
      <w:r w:rsidRPr="007917E2">
        <w:rPr>
          <w:rFonts w:ascii="宋体" w:hAnsi="宋体" w:cs="Arial" w:hint="eastAsia"/>
          <w:color w:val="000000"/>
          <w:sz w:val="28"/>
          <w:szCs w:val="28"/>
        </w:rPr>
        <w:t>现金流量包括哪</w:t>
      </w:r>
      <w:r>
        <w:rPr>
          <w:rFonts w:ascii="宋体" w:hAnsi="宋体" w:cs="Arial" w:hint="eastAsia"/>
          <w:color w:val="000000"/>
          <w:sz w:val="28"/>
          <w:szCs w:val="28"/>
        </w:rPr>
        <w:t>几大部分</w:t>
      </w:r>
      <w:r w:rsidRPr="007917E2">
        <w:rPr>
          <w:rFonts w:ascii="宋体" w:hAnsi="宋体" w:cs="Arial" w:hint="eastAsia"/>
          <w:color w:val="000000"/>
          <w:sz w:val="28"/>
          <w:szCs w:val="28"/>
        </w:rPr>
        <w:t>？</w:t>
      </w:r>
      <w:r w:rsidRPr="007917E2">
        <w:rPr>
          <w:rFonts w:ascii="宋体" w:hAnsi="宋体" w:cs="Arial"/>
          <w:color w:val="000000"/>
          <w:sz w:val="28"/>
          <w:szCs w:val="28"/>
        </w:rPr>
        <w:t xml:space="preserve"> </w:t>
      </w:r>
    </w:p>
    <w:p w:rsidR="00D76C30" w:rsidRDefault="00D76C30" w:rsidP="00D76C30">
      <w:pPr>
        <w:ind w:firstLineChars="200" w:firstLine="560"/>
        <w:rPr>
          <w:rFonts w:ascii="宋体" w:hAnsi="宋体" w:cs="Arial"/>
          <w:color w:val="000000"/>
          <w:sz w:val="28"/>
          <w:szCs w:val="28"/>
        </w:rPr>
      </w:pPr>
      <w:r>
        <w:rPr>
          <w:rFonts w:ascii="宋体" w:hAnsi="宋体" w:cs="Arial" w:hint="eastAsia"/>
          <w:color w:val="000000"/>
          <w:sz w:val="28"/>
          <w:szCs w:val="28"/>
        </w:rPr>
        <w:t>2</w:t>
      </w:r>
      <w:r>
        <w:rPr>
          <w:rFonts w:ascii="宋体" w:hAnsi="宋体" w:cs="Arial"/>
          <w:color w:val="000000"/>
          <w:sz w:val="28"/>
          <w:szCs w:val="28"/>
        </w:rPr>
        <w:t>.</w:t>
      </w:r>
      <w:r>
        <w:rPr>
          <w:rFonts w:ascii="宋体" w:hAnsi="宋体" w:cs="Arial" w:hint="eastAsia"/>
          <w:color w:val="000000"/>
          <w:sz w:val="28"/>
          <w:szCs w:val="28"/>
        </w:rPr>
        <w:t>请评价一下经营活动现金流量在企业中</w:t>
      </w:r>
      <w:r w:rsidR="00626399">
        <w:rPr>
          <w:rFonts w:ascii="宋体" w:hAnsi="宋体" w:cs="Arial" w:hint="eastAsia"/>
          <w:color w:val="000000"/>
          <w:sz w:val="28"/>
          <w:szCs w:val="28"/>
        </w:rPr>
        <w:t>的</w:t>
      </w:r>
      <w:r>
        <w:rPr>
          <w:rFonts w:ascii="宋体" w:hAnsi="宋体" w:cs="Arial" w:hint="eastAsia"/>
          <w:color w:val="000000"/>
          <w:sz w:val="28"/>
          <w:szCs w:val="28"/>
        </w:rPr>
        <w:t>地位</w:t>
      </w:r>
    </w:p>
    <w:p w:rsidR="009D0FBA" w:rsidRDefault="00D76C30" w:rsidP="00D76C30">
      <w:pPr>
        <w:autoSpaceDE w:val="0"/>
        <w:autoSpaceDN w:val="0"/>
        <w:adjustRightInd w:val="0"/>
        <w:ind w:firstLineChars="221" w:firstLine="619"/>
      </w:pPr>
      <w:r>
        <w:rPr>
          <w:rFonts w:ascii="宋体" w:hAnsi="宋体" w:cs="Arial"/>
          <w:color w:val="000000"/>
          <w:sz w:val="28"/>
          <w:szCs w:val="28"/>
        </w:rPr>
        <w:t>3.</w:t>
      </w:r>
      <w:r w:rsidRPr="007917E2">
        <w:rPr>
          <w:rFonts w:ascii="宋体" w:hAnsi="宋体" w:cs="Arial" w:hint="eastAsia"/>
          <w:color w:val="000000"/>
          <w:sz w:val="28"/>
          <w:szCs w:val="28"/>
        </w:rPr>
        <w:t>安然公司为何要以高昂的代价伪造经营活动现金流量？</w:t>
      </w:r>
    </w:p>
    <w:sectPr w:rsidR="009D0FBA" w:rsidSect="009D0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3AA" w:rsidRDefault="000613AA" w:rsidP="00491279">
      <w:r>
        <w:separator/>
      </w:r>
    </w:p>
  </w:endnote>
  <w:endnote w:type="continuationSeparator" w:id="0">
    <w:p w:rsidR="000613AA" w:rsidRDefault="000613AA" w:rsidP="00491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3AA" w:rsidRDefault="000613AA" w:rsidP="00491279">
      <w:r>
        <w:separator/>
      </w:r>
    </w:p>
  </w:footnote>
  <w:footnote w:type="continuationSeparator" w:id="0">
    <w:p w:rsidR="000613AA" w:rsidRDefault="000613AA" w:rsidP="00491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47240"/>
    <w:rsid w:val="00045FC8"/>
    <w:rsid w:val="000613AA"/>
    <w:rsid w:val="001409C4"/>
    <w:rsid w:val="001F1B28"/>
    <w:rsid w:val="00253E8A"/>
    <w:rsid w:val="002B2ACB"/>
    <w:rsid w:val="002D0E96"/>
    <w:rsid w:val="003C738B"/>
    <w:rsid w:val="0044475B"/>
    <w:rsid w:val="00491279"/>
    <w:rsid w:val="004A2FCD"/>
    <w:rsid w:val="004B1B4B"/>
    <w:rsid w:val="004C43E5"/>
    <w:rsid w:val="00517014"/>
    <w:rsid w:val="00541D33"/>
    <w:rsid w:val="005C0AB6"/>
    <w:rsid w:val="00626399"/>
    <w:rsid w:val="00740359"/>
    <w:rsid w:val="00847840"/>
    <w:rsid w:val="00852EA7"/>
    <w:rsid w:val="008536C0"/>
    <w:rsid w:val="008B51C2"/>
    <w:rsid w:val="008C7E02"/>
    <w:rsid w:val="008D557E"/>
    <w:rsid w:val="00997899"/>
    <w:rsid w:val="009D0FBA"/>
    <w:rsid w:val="00A100DC"/>
    <w:rsid w:val="00A47240"/>
    <w:rsid w:val="00A63958"/>
    <w:rsid w:val="00B83EDA"/>
    <w:rsid w:val="00CD4273"/>
    <w:rsid w:val="00D0745A"/>
    <w:rsid w:val="00D66340"/>
    <w:rsid w:val="00D76C30"/>
    <w:rsid w:val="00D851E5"/>
    <w:rsid w:val="00DC1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1B8109"/>
  <w15:docId w15:val="{87FDA8EB-93C0-4D65-A335-46E1FF0F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724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2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1279"/>
    <w:rPr>
      <w:rFonts w:ascii="Times New Roman" w:eastAsia="宋体" w:hAnsi="Times New Roman" w:cs="Times New Roman"/>
      <w:sz w:val="18"/>
      <w:szCs w:val="18"/>
    </w:rPr>
  </w:style>
  <w:style w:type="paragraph" w:styleId="a5">
    <w:name w:val="footer"/>
    <w:basedOn w:val="a"/>
    <w:link w:val="a6"/>
    <w:uiPriority w:val="99"/>
    <w:unhideWhenUsed/>
    <w:rsid w:val="00491279"/>
    <w:pPr>
      <w:tabs>
        <w:tab w:val="center" w:pos="4153"/>
        <w:tab w:val="right" w:pos="8306"/>
      </w:tabs>
      <w:snapToGrid w:val="0"/>
      <w:jc w:val="left"/>
    </w:pPr>
    <w:rPr>
      <w:sz w:val="18"/>
      <w:szCs w:val="18"/>
    </w:rPr>
  </w:style>
  <w:style w:type="character" w:customStyle="1" w:styleId="a6">
    <w:name w:val="页脚 字符"/>
    <w:basedOn w:val="a0"/>
    <w:link w:val="a5"/>
    <w:uiPriority w:val="99"/>
    <w:rsid w:val="0049127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61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chensz</dc:creator>
  <cp:lastModifiedBy>会计学院</cp:lastModifiedBy>
  <cp:revision>28</cp:revision>
  <dcterms:created xsi:type="dcterms:W3CDTF">2019-03-14T14:06:00Z</dcterms:created>
  <dcterms:modified xsi:type="dcterms:W3CDTF">2023-12-04T12:57:00Z</dcterms:modified>
</cp:coreProperties>
</file>