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Pr="00527EA9" w:rsidRDefault="00B56AB5" w:rsidP="78C55844">
      <w:pPr>
        <w:pStyle w:val="Title"/>
        <w:rPr>
          <w:sz w:val="48"/>
          <w:szCs w:val="48"/>
        </w:rPr>
      </w:pPr>
      <w:r w:rsidRPr="00527EA9">
        <w:rPr>
          <w:sz w:val="48"/>
          <w:szCs w:val="48"/>
        </w:rPr>
        <w:t xml:space="preserve">Collateral </w:t>
      </w:r>
      <w:r w:rsidR="00393E80" w:rsidRPr="00527EA9">
        <w:rPr>
          <w:sz w:val="48"/>
          <w:szCs w:val="48"/>
        </w:rPr>
        <w:t xml:space="preserve">Data Model and Services </w:t>
      </w:r>
      <w:r w:rsidR="000932B9">
        <w:rPr>
          <w:sz w:val="48"/>
          <w:szCs w:val="48"/>
        </w:rPr>
        <w:t>3.2</w:t>
      </w:r>
    </w:p>
    <w:p w:rsidR="00500D4A" w:rsidRDefault="007D4C7C" w:rsidP="000A1B1E">
      <w:pPr>
        <w:pStyle w:val="HeadingNoTOC"/>
      </w:pPr>
      <w:r>
        <w:t>Document Status</w:t>
      </w:r>
    </w:p>
    <w:p w:rsidR="00527EA9" w:rsidRDefault="00527EA9" w:rsidP="00527EA9">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527EA9" w:rsidRPr="00C673DC" w:rsidRDefault="00527EA9" w:rsidP="00527EA9">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000932B9">
        <w:rPr>
          <w:rFonts w:cs="Times New Roman"/>
        </w:rPr>
        <w:t>CUFX_3.2</w:t>
      </w:r>
      <w:r w:rsidRPr="00B87B19">
        <w:rPr>
          <w:rFonts w:cs="Times New Roman"/>
        </w:rPr>
        <w:t>_RFC_Active</w:t>
      </w:r>
    </w:p>
    <w:p w:rsidR="00527EA9" w:rsidRPr="00FF36C9" w:rsidRDefault="00527EA9" w:rsidP="00527EA9">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000932B9">
        <w:rPr>
          <w:rFonts w:cs="Times New Roman"/>
        </w:rPr>
        <w:t>CUFX_3.1</w:t>
      </w:r>
      <w:r w:rsidRPr="00B87B19">
        <w:rPr>
          <w:rFonts w:cs="Times New Roman"/>
        </w:rPr>
        <w:t>_RFC_</w:t>
      </w:r>
      <w:r>
        <w:rPr>
          <w:rFonts w:cs="Times New Roman"/>
        </w:rPr>
        <w:t>Archive</w:t>
      </w:r>
    </w:p>
    <w:p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1042"/>
        <w:gridCol w:w="1199"/>
        <w:gridCol w:w="7119"/>
      </w:tblGrid>
      <w:tr w:rsidR="00527EA9" w:rsidTr="00527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Version</w:t>
            </w:r>
          </w:p>
        </w:tc>
        <w:tc>
          <w:tcPr>
            <w:tcW w:w="1125" w:type="dxa"/>
          </w:tcPr>
          <w:p w:rsidR="00527EA9" w:rsidRDefault="00527EA9" w:rsidP="00527EA9">
            <w:pPr>
              <w:cnfStyle w:val="100000000000" w:firstRow="1" w:lastRow="0" w:firstColumn="0" w:lastColumn="0" w:oddVBand="0" w:evenVBand="0" w:oddHBand="0" w:evenHBand="0" w:firstRowFirstColumn="0" w:firstRowLastColumn="0" w:lastRowFirstColumn="0" w:lastRowLastColumn="0"/>
            </w:pPr>
            <w:r>
              <w:t>Date</w:t>
            </w:r>
          </w:p>
        </w:tc>
        <w:tc>
          <w:tcPr>
            <w:tcW w:w="7398" w:type="dxa"/>
          </w:tcPr>
          <w:p w:rsidR="00527EA9" w:rsidRDefault="00527EA9">
            <w:pPr>
              <w:cnfStyle w:val="100000000000" w:firstRow="1" w:lastRow="0" w:firstColumn="0" w:lastColumn="0" w:oddVBand="0" w:evenVBand="0" w:oddHBand="0" w:evenHBand="0" w:firstRowFirstColumn="0" w:firstRowLastColumn="0" w:lastRowFirstColumn="0" w:lastRowLastColumn="0"/>
            </w:pPr>
            <w:r>
              <w:t>Changes</w:t>
            </w:r>
          </w:p>
        </w:tc>
      </w:tr>
      <w:tr w:rsidR="00527EA9"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0.0.1</w:t>
            </w:r>
          </w:p>
        </w:tc>
        <w:tc>
          <w:tcPr>
            <w:tcW w:w="1125" w:type="dxa"/>
          </w:tcPr>
          <w:p w:rsidR="00527EA9" w:rsidRPr="00527EA9" w:rsidRDefault="00527EA9" w:rsidP="00527EA9">
            <w:pPr>
              <w:cnfStyle w:val="000000100000" w:firstRow="0" w:lastRow="0" w:firstColumn="0" w:lastColumn="0" w:oddVBand="0" w:evenVBand="0" w:oddHBand="1" w:evenHBand="0" w:firstRowFirstColumn="0" w:firstRowLastColumn="0" w:lastRowFirstColumn="0" w:lastRowLastColumn="0"/>
            </w:pPr>
          </w:p>
        </w:tc>
        <w:tc>
          <w:tcPr>
            <w:tcW w:w="7398" w:type="dxa"/>
          </w:tcPr>
          <w:p w:rsidR="00527EA9" w:rsidRPr="00FF36C9" w:rsidRDefault="00527EA9"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527EA9" w:rsidTr="00527EA9">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0.0.2</w:t>
            </w:r>
          </w:p>
        </w:tc>
        <w:tc>
          <w:tcPr>
            <w:tcW w:w="1125" w:type="dxa"/>
          </w:tcPr>
          <w:p w:rsidR="00527EA9" w:rsidRDefault="00527EA9" w:rsidP="00527EA9">
            <w:pPr>
              <w:ind w:left="360"/>
              <w:contextualSpacing/>
              <w:cnfStyle w:val="000000000000" w:firstRow="0" w:lastRow="0" w:firstColumn="0" w:lastColumn="0" w:oddVBand="0" w:evenVBand="0" w:oddHBand="0" w:evenHBand="0" w:firstRowFirstColumn="0" w:firstRowLastColumn="0" w:lastRowFirstColumn="0" w:lastRowLastColumn="0"/>
            </w:pPr>
          </w:p>
        </w:tc>
        <w:tc>
          <w:tcPr>
            <w:tcW w:w="7398" w:type="dxa"/>
          </w:tcPr>
          <w:p w:rsidR="00527EA9" w:rsidRDefault="00527EA9" w:rsidP="00BA5D2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Switch to use X-HTTP-METHOD-OVERRIDE standard rather than subMethod non-Standard method for overriding request types.</w:t>
            </w:r>
          </w:p>
          <w:p w:rsidR="00527EA9" w:rsidRDefault="00ED0966" w:rsidP="00BA5D2A">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Create a collateral</w:t>
            </w:r>
            <w:r w:rsidR="00527EA9">
              <w:t>Message wrapper for every message to increase a</w:t>
            </w:r>
            <w:r w:rsidR="00A64FEB">
              <w:t xml:space="preserve">bility for infrastructure to </w:t>
            </w:r>
            <w:r w:rsidR="00527EA9">
              <w:t>serialize the data</w:t>
            </w:r>
          </w:p>
          <w:p w:rsidR="00527EA9"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Create method to accept a list so that it can create multiple collateral at the same time.</w:t>
            </w:r>
          </w:p>
          <w:p w:rsidR="00527EA9"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Delete method to accept a Filter so that it can delete multiple collateral at the same time.</w:t>
            </w:r>
          </w:p>
          <w:p w:rsidR="00527EA9" w:rsidRPr="00BA5D2A" w:rsidRDefault="00527EA9" w:rsidP="006908D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Delete method to use DELETE override rather than GET</w:t>
            </w:r>
          </w:p>
        </w:tc>
      </w:tr>
      <w:tr w:rsidR="00527EA9"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527EA9" w:rsidRDefault="00527EA9">
            <w:r>
              <w:t>3.0</w:t>
            </w:r>
          </w:p>
        </w:tc>
        <w:tc>
          <w:tcPr>
            <w:tcW w:w="1125" w:type="dxa"/>
          </w:tcPr>
          <w:p w:rsidR="00527EA9" w:rsidRDefault="009540FE" w:rsidP="00527EA9">
            <w:pPr>
              <w:contextualSpacing/>
              <w:cnfStyle w:val="000000100000" w:firstRow="0" w:lastRow="0" w:firstColumn="0" w:lastColumn="0" w:oddVBand="0" w:evenVBand="0" w:oddHBand="1" w:evenHBand="0" w:firstRowFirstColumn="0" w:firstRowLastColumn="0" w:lastRowFirstColumn="0" w:lastRowLastColumn="0"/>
            </w:pPr>
            <w:r>
              <w:rPr>
                <w:b/>
              </w:rPr>
              <w:t>10/29</w:t>
            </w:r>
            <w:r w:rsidR="00527EA9" w:rsidRPr="003B7FA5">
              <w:rPr>
                <w:b/>
              </w:rPr>
              <w:t>/2013</w:t>
            </w:r>
          </w:p>
        </w:tc>
        <w:tc>
          <w:tcPr>
            <w:tcW w:w="7398" w:type="dxa"/>
          </w:tcPr>
          <w:p w:rsidR="00527EA9" w:rsidRDefault="00527EA9" w:rsidP="00BA5D2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CC1BF0" w:rsidTr="00527EA9">
        <w:tc>
          <w:tcPr>
            <w:cnfStyle w:val="001000000000" w:firstRow="0" w:lastRow="0" w:firstColumn="1" w:lastColumn="0" w:oddVBand="0" w:evenVBand="0" w:oddHBand="0" w:evenHBand="0" w:firstRowFirstColumn="0" w:firstRowLastColumn="0" w:lastRowFirstColumn="0" w:lastRowLastColumn="0"/>
            <w:tcW w:w="1053" w:type="dxa"/>
          </w:tcPr>
          <w:p w:rsidR="00CC1BF0" w:rsidRDefault="00CC1BF0">
            <w:r>
              <w:t>3.0</w:t>
            </w:r>
          </w:p>
        </w:tc>
        <w:tc>
          <w:tcPr>
            <w:tcW w:w="1125" w:type="dxa"/>
          </w:tcPr>
          <w:p w:rsidR="00CC1BF0" w:rsidRDefault="00CC1BF0"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12/12/2013</w:t>
            </w:r>
          </w:p>
        </w:tc>
        <w:tc>
          <w:tcPr>
            <w:tcW w:w="7398" w:type="dxa"/>
          </w:tcPr>
          <w:p w:rsidR="00CC1BF0" w:rsidRDefault="00CC1BF0" w:rsidP="00CC1BF0">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CC1BF0">
              <w:t>Update examples X-API-Version to &gt;=3.0.0</w:t>
            </w:r>
          </w:p>
        </w:tc>
      </w:tr>
      <w:tr w:rsidR="0095223C" w:rsidTr="00527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95223C" w:rsidRDefault="0095223C">
            <w:r>
              <w:t>3.1</w:t>
            </w:r>
          </w:p>
        </w:tc>
        <w:tc>
          <w:tcPr>
            <w:tcW w:w="1125" w:type="dxa"/>
          </w:tcPr>
          <w:p w:rsidR="0095223C" w:rsidRDefault="0095223C" w:rsidP="00527EA9">
            <w:pPr>
              <w:contextualSpacing/>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98" w:type="dxa"/>
          </w:tcPr>
          <w:p w:rsidR="0095223C" w:rsidRPr="00CC1BF0" w:rsidRDefault="0095223C" w:rsidP="0095223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95223C">
              <w:t>Updated to release 3.1</w:t>
            </w:r>
          </w:p>
        </w:tc>
      </w:tr>
      <w:tr w:rsidR="000932B9" w:rsidTr="00527EA9">
        <w:tc>
          <w:tcPr>
            <w:cnfStyle w:val="001000000000" w:firstRow="0" w:lastRow="0" w:firstColumn="1" w:lastColumn="0" w:oddVBand="0" w:evenVBand="0" w:oddHBand="0" w:evenHBand="0" w:firstRowFirstColumn="0" w:firstRowLastColumn="0" w:lastRowFirstColumn="0" w:lastRowLastColumn="0"/>
            <w:tcW w:w="1053" w:type="dxa"/>
          </w:tcPr>
          <w:p w:rsidR="000932B9" w:rsidRDefault="000932B9">
            <w:r>
              <w:t>3.2</w:t>
            </w:r>
          </w:p>
        </w:tc>
        <w:tc>
          <w:tcPr>
            <w:tcW w:w="1125" w:type="dxa"/>
          </w:tcPr>
          <w:p w:rsidR="000932B9" w:rsidRDefault="000932B9" w:rsidP="00527EA9">
            <w:pPr>
              <w:contextualSpacing/>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98" w:type="dxa"/>
          </w:tcPr>
          <w:p w:rsidR="000932B9" w:rsidRPr="0095223C" w:rsidRDefault="000932B9" w:rsidP="0095223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bl>
    <w:p w:rsidR="00627585" w:rsidRDefault="00627585" w:rsidP="000A1B1E">
      <w:pPr>
        <w:pStyle w:val="HeadingNoTOC"/>
      </w:pPr>
      <w:r>
        <w:t xml:space="preserve">Overview of </w:t>
      </w:r>
      <w:r w:rsidR="00BD53F3">
        <w:t>Specification</w:t>
      </w:r>
    </w:p>
    <w:p w:rsidR="00110578" w:rsidRDefault="00110578" w:rsidP="00EC5842">
      <w:r>
        <w:t xml:space="preserve">The </w:t>
      </w:r>
      <w:r w:rsidR="00B56AB5">
        <w:t xml:space="preserve">Collateral </w:t>
      </w:r>
      <w:r>
        <w:t>specification describes the services used as part of a new membership application process, for creating</w:t>
      </w:r>
      <w:r w:rsidR="00B56AB5">
        <w:t>, updating, and modifying collateral records</w:t>
      </w:r>
      <w:r>
        <w:t>.</w:t>
      </w:r>
    </w:p>
    <w:p w:rsidR="00702519" w:rsidRDefault="00E104A4" w:rsidP="000A1B1E">
      <w:pPr>
        <w:pStyle w:val="HeadingNoTOC"/>
      </w:pPr>
      <w:r>
        <w:t>Any know Errors in the document</w:t>
      </w:r>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bookmarkStart w:id="0" w:name="_GoBack"/>
            <w:bookmarkEnd w:id="0"/>
          </w:p>
        </w:tc>
        <w:tc>
          <w:tcPr>
            <w:tcW w:w="1800" w:type="dxa"/>
          </w:tcPr>
          <w:p w:rsidR="00BD53F3" w:rsidRDefault="00BD53F3" w:rsidP="00702519">
            <w:r>
              <w:t>Status of Error</w:t>
            </w:r>
          </w:p>
        </w:tc>
      </w:tr>
      <w:tr w:rsidR="00BD53F3" w:rsidTr="78C55844">
        <w:tc>
          <w:tcPr>
            <w:tcW w:w="7308" w:type="dxa"/>
          </w:tcPr>
          <w:p w:rsidR="00BD53F3" w:rsidRPr="00BD53F3" w:rsidRDefault="0095223C" w:rsidP="0095223C">
            <w:pPr>
              <w:tabs>
                <w:tab w:val="left" w:pos="3030"/>
              </w:tabs>
              <w:rPr>
                <w:b/>
              </w:rPr>
            </w:pPr>
            <w:r>
              <w:rPr>
                <w:b/>
              </w:rPr>
              <w:lastRenderedPageBreak/>
              <w:tab/>
            </w:r>
          </w:p>
        </w:tc>
        <w:tc>
          <w:tcPr>
            <w:tcW w:w="1800" w:type="dxa"/>
          </w:tcPr>
          <w:p w:rsidR="00BD53F3" w:rsidRDefault="00BD53F3" w:rsidP="00702519"/>
        </w:tc>
      </w:tr>
    </w:tbl>
    <w:sdt>
      <w:sdtPr>
        <w:id w:val="1041784684"/>
        <w:docPartObj>
          <w:docPartGallery w:val="Table of Contents"/>
          <w:docPartUnique/>
        </w:docPartObj>
      </w:sdtPr>
      <w:sdtEndPr>
        <w:rPr>
          <w:noProof/>
        </w:rPr>
      </w:sdtEndPr>
      <w:sdtContent>
        <w:p w:rsidR="000A1B1E" w:rsidRDefault="000A1B1E" w:rsidP="000A1B1E"/>
        <w:p w:rsidR="00742173" w:rsidRDefault="00742173" w:rsidP="000A1B1E">
          <w:pPr>
            <w:pStyle w:val="HeadingNoTOC"/>
          </w:pPr>
          <w:r>
            <w:t>Table of Contents</w:t>
          </w:r>
        </w:p>
        <w:p w:rsidR="001E725F" w:rsidRDefault="00742173">
          <w:pPr>
            <w:pStyle w:val="TOC1"/>
            <w:rPr>
              <w:noProof/>
              <w:sz w:val="22"/>
              <w:szCs w:val="22"/>
            </w:rPr>
          </w:pPr>
          <w:r>
            <w:fldChar w:fldCharType="begin"/>
          </w:r>
          <w:r>
            <w:instrText xml:space="preserve"> TOC \o "1-3" \h \z \u </w:instrText>
          </w:r>
          <w:r>
            <w:fldChar w:fldCharType="separate"/>
          </w:r>
          <w:hyperlink w:anchor="_Toc370803748" w:history="1">
            <w:r w:rsidR="001E725F" w:rsidRPr="00976C75">
              <w:rPr>
                <w:rStyle w:val="Hyperlink"/>
                <w:noProof/>
              </w:rPr>
              <w:t>Document Conventions</w:t>
            </w:r>
            <w:r w:rsidR="001E725F">
              <w:rPr>
                <w:noProof/>
                <w:webHidden/>
              </w:rPr>
              <w:tab/>
            </w:r>
            <w:r w:rsidR="001E725F">
              <w:rPr>
                <w:noProof/>
                <w:webHidden/>
              </w:rPr>
              <w:fldChar w:fldCharType="begin"/>
            </w:r>
            <w:r w:rsidR="001E725F">
              <w:rPr>
                <w:noProof/>
                <w:webHidden/>
              </w:rPr>
              <w:instrText xml:space="preserve"> PAGEREF _Toc370803748 \h </w:instrText>
            </w:r>
            <w:r w:rsidR="001E725F">
              <w:rPr>
                <w:noProof/>
                <w:webHidden/>
              </w:rPr>
            </w:r>
            <w:r w:rsidR="001E725F">
              <w:rPr>
                <w:noProof/>
                <w:webHidden/>
              </w:rPr>
              <w:fldChar w:fldCharType="separate"/>
            </w:r>
            <w:r w:rsidR="001E725F">
              <w:rPr>
                <w:noProof/>
                <w:webHidden/>
              </w:rPr>
              <w:t>2</w:t>
            </w:r>
            <w:r w:rsidR="001E725F">
              <w:rPr>
                <w:noProof/>
                <w:webHidden/>
              </w:rPr>
              <w:fldChar w:fldCharType="end"/>
            </w:r>
          </w:hyperlink>
        </w:p>
        <w:p w:rsidR="001E725F" w:rsidRDefault="00115378">
          <w:pPr>
            <w:pStyle w:val="TOC1"/>
            <w:rPr>
              <w:noProof/>
              <w:sz w:val="22"/>
              <w:szCs w:val="22"/>
            </w:rPr>
          </w:pPr>
          <w:hyperlink w:anchor="_Toc370803749" w:history="1">
            <w:r w:rsidR="001E725F" w:rsidRPr="00976C75">
              <w:rPr>
                <w:rStyle w:val="Hyperlink"/>
                <w:noProof/>
              </w:rPr>
              <w:t>Definitions related to the specification</w:t>
            </w:r>
            <w:r w:rsidR="001E725F">
              <w:rPr>
                <w:noProof/>
                <w:webHidden/>
              </w:rPr>
              <w:tab/>
            </w:r>
            <w:r w:rsidR="001E725F">
              <w:rPr>
                <w:noProof/>
                <w:webHidden/>
              </w:rPr>
              <w:fldChar w:fldCharType="begin"/>
            </w:r>
            <w:r w:rsidR="001E725F">
              <w:rPr>
                <w:noProof/>
                <w:webHidden/>
              </w:rPr>
              <w:instrText xml:space="preserve"> PAGEREF _Toc370803749 \h </w:instrText>
            </w:r>
            <w:r w:rsidR="001E725F">
              <w:rPr>
                <w:noProof/>
                <w:webHidden/>
              </w:rPr>
            </w:r>
            <w:r w:rsidR="001E725F">
              <w:rPr>
                <w:noProof/>
                <w:webHidden/>
              </w:rPr>
              <w:fldChar w:fldCharType="separate"/>
            </w:r>
            <w:r w:rsidR="001E725F">
              <w:rPr>
                <w:noProof/>
                <w:webHidden/>
              </w:rPr>
              <w:t>2</w:t>
            </w:r>
            <w:r w:rsidR="001E725F">
              <w:rPr>
                <w:noProof/>
                <w:webHidden/>
              </w:rPr>
              <w:fldChar w:fldCharType="end"/>
            </w:r>
          </w:hyperlink>
        </w:p>
        <w:p w:rsidR="001E725F" w:rsidRDefault="00115378">
          <w:pPr>
            <w:pStyle w:val="TOC1"/>
            <w:rPr>
              <w:noProof/>
              <w:sz w:val="22"/>
              <w:szCs w:val="22"/>
            </w:rPr>
          </w:pPr>
          <w:hyperlink w:anchor="_Toc370803750" w:history="1">
            <w:r w:rsidR="001E725F" w:rsidRPr="00976C75">
              <w:rPr>
                <w:rStyle w:val="Hyperlink"/>
                <w:noProof/>
              </w:rPr>
              <w:t>High level use cases</w:t>
            </w:r>
            <w:r w:rsidR="001E725F">
              <w:rPr>
                <w:noProof/>
                <w:webHidden/>
              </w:rPr>
              <w:tab/>
            </w:r>
            <w:r w:rsidR="001E725F">
              <w:rPr>
                <w:noProof/>
                <w:webHidden/>
              </w:rPr>
              <w:fldChar w:fldCharType="begin"/>
            </w:r>
            <w:r w:rsidR="001E725F">
              <w:rPr>
                <w:noProof/>
                <w:webHidden/>
              </w:rPr>
              <w:instrText xml:space="preserve"> PAGEREF _Toc370803750 \h </w:instrText>
            </w:r>
            <w:r w:rsidR="001E725F">
              <w:rPr>
                <w:noProof/>
                <w:webHidden/>
              </w:rPr>
            </w:r>
            <w:r w:rsidR="001E725F">
              <w:rPr>
                <w:noProof/>
                <w:webHidden/>
              </w:rPr>
              <w:fldChar w:fldCharType="separate"/>
            </w:r>
            <w:r w:rsidR="001E725F">
              <w:rPr>
                <w:noProof/>
                <w:webHidden/>
              </w:rPr>
              <w:t>3</w:t>
            </w:r>
            <w:r w:rsidR="001E725F">
              <w:rPr>
                <w:noProof/>
                <w:webHidden/>
              </w:rPr>
              <w:fldChar w:fldCharType="end"/>
            </w:r>
          </w:hyperlink>
        </w:p>
        <w:p w:rsidR="001E725F" w:rsidRDefault="00115378">
          <w:pPr>
            <w:pStyle w:val="TOC2"/>
            <w:rPr>
              <w:noProof/>
              <w:sz w:val="22"/>
              <w:szCs w:val="22"/>
            </w:rPr>
          </w:pPr>
          <w:hyperlink w:anchor="_Toc370803751" w:history="1">
            <w:r w:rsidR="001E725F" w:rsidRPr="00976C75">
              <w:rPr>
                <w:rStyle w:val="Hyperlink"/>
                <w:noProof/>
              </w:rPr>
              <w:t>Use Case 1: Adding a collateral item and associating it to a loan</w:t>
            </w:r>
            <w:r w:rsidR="001E725F">
              <w:rPr>
                <w:noProof/>
                <w:webHidden/>
              </w:rPr>
              <w:tab/>
            </w:r>
            <w:r w:rsidR="001E725F">
              <w:rPr>
                <w:noProof/>
                <w:webHidden/>
              </w:rPr>
              <w:fldChar w:fldCharType="begin"/>
            </w:r>
            <w:r w:rsidR="001E725F">
              <w:rPr>
                <w:noProof/>
                <w:webHidden/>
              </w:rPr>
              <w:instrText xml:space="preserve"> PAGEREF _Toc370803751 \h </w:instrText>
            </w:r>
            <w:r w:rsidR="001E725F">
              <w:rPr>
                <w:noProof/>
                <w:webHidden/>
              </w:rPr>
            </w:r>
            <w:r w:rsidR="001E725F">
              <w:rPr>
                <w:noProof/>
                <w:webHidden/>
              </w:rPr>
              <w:fldChar w:fldCharType="separate"/>
            </w:r>
            <w:r w:rsidR="001E725F">
              <w:rPr>
                <w:noProof/>
                <w:webHidden/>
              </w:rPr>
              <w:t>3</w:t>
            </w:r>
            <w:r w:rsidR="001E725F">
              <w:rPr>
                <w:noProof/>
                <w:webHidden/>
              </w:rPr>
              <w:fldChar w:fldCharType="end"/>
            </w:r>
          </w:hyperlink>
        </w:p>
        <w:p w:rsidR="001E725F" w:rsidRDefault="00115378">
          <w:pPr>
            <w:pStyle w:val="TOC1"/>
            <w:rPr>
              <w:noProof/>
              <w:sz w:val="22"/>
              <w:szCs w:val="22"/>
            </w:rPr>
          </w:pPr>
          <w:hyperlink w:anchor="_Toc370803752" w:history="1">
            <w:r w:rsidR="001E725F" w:rsidRPr="00976C75">
              <w:rPr>
                <w:rStyle w:val="Hyperlink"/>
                <w:noProof/>
              </w:rPr>
              <w:t>Data Elements</w:t>
            </w:r>
            <w:r w:rsidR="001E725F">
              <w:rPr>
                <w:noProof/>
                <w:webHidden/>
              </w:rPr>
              <w:tab/>
            </w:r>
            <w:r w:rsidR="001E725F">
              <w:rPr>
                <w:noProof/>
                <w:webHidden/>
              </w:rPr>
              <w:fldChar w:fldCharType="begin"/>
            </w:r>
            <w:r w:rsidR="001E725F">
              <w:rPr>
                <w:noProof/>
                <w:webHidden/>
              </w:rPr>
              <w:instrText xml:space="preserve"> PAGEREF _Toc370803752 \h </w:instrText>
            </w:r>
            <w:r w:rsidR="001E725F">
              <w:rPr>
                <w:noProof/>
                <w:webHidden/>
              </w:rPr>
            </w:r>
            <w:r w:rsidR="001E725F">
              <w:rPr>
                <w:noProof/>
                <w:webHidden/>
              </w:rPr>
              <w:fldChar w:fldCharType="separate"/>
            </w:r>
            <w:r w:rsidR="001E725F">
              <w:rPr>
                <w:noProof/>
                <w:webHidden/>
              </w:rPr>
              <w:t>4</w:t>
            </w:r>
            <w:r w:rsidR="001E725F">
              <w:rPr>
                <w:noProof/>
                <w:webHidden/>
              </w:rPr>
              <w:fldChar w:fldCharType="end"/>
            </w:r>
          </w:hyperlink>
        </w:p>
        <w:p w:rsidR="001E725F" w:rsidRDefault="00115378">
          <w:pPr>
            <w:pStyle w:val="TOC2"/>
            <w:rPr>
              <w:noProof/>
              <w:sz w:val="22"/>
              <w:szCs w:val="22"/>
            </w:rPr>
          </w:pPr>
          <w:hyperlink w:anchor="_Toc370803753" w:history="1">
            <w:r w:rsidR="001E725F" w:rsidRPr="00976C75">
              <w:rPr>
                <w:rStyle w:val="Hyperlink"/>
                <w:noProof/>
              </w:rPr>
              <w:t>Collateral Inheritence Hierarchy</w:t>
            </w:r>
            <w:r w:rsidR="001E725F">
              <w:rPr>
                <w:noProof/>
                <w:webHidden/>
              </w:rPr>
              <w:tab/>
            </w:r>
            <w:r w:rsidR="001E725F">
              <w:rPr>
                <w:noProof/>
                <w:webHidden/>
              </w:rPr>
              <w:fldChar w:fldCharType="begin"/>
            </w:r>
            <w:r w:rsidR="001E725F">
              <w:rPr>
                <w:noProof/>
                <w:webHidden/>
              </w:rPr>
              <w:instrText xml:space="preserve"> PAGEREF _Toc370803753 \h </w:instrText>
            </w:r>
            <w:r w:rsidR="001E725F">
              <w:rPr>
                <w:noProof/>
                <w:webHidden/>
              </w:rPr>
            </w:r>
            <w:r w:rsidR="001E725F">
              <w:rPr>
                <w:noProof/>
                <w:webHidden/>
              </w:rPr>
              <w:fldChar w:fldCharType="separate"/>
            </w:r>
            <w:r w:rsidR="001E725F">
              <w:rPr>
                <w:noProof/>
                <w:webHidden/>
              </w:rPr>
              <w:t>4</w:t>
            </w:r>
            <w:r w:rsidR="001E725F">
              <w:rPr>
                <w:noProof/>
                <w:webHidden/>
              </w:rPr>
              <w:fldChar w:fldCharType="end"/>
            </w:r>
          </w:hyperlink>
        </w:p>
        <w:p w:rsidR="001E725F" w:rsidRDefault="00115378">
          <w:pPr>
            <w:pStyle w:val="TOC3"/>
            <w:rPr>
              <w:noProof/>
              <w:sz w:val="22"/>
              <w:szCs w:val="22"/>
            </w:rPr>
          </w:pPr>
          <w:hyperlink w:anchor="_Toc370803754" w:history="1">
            <w:r w:rsidR="001E725F" w:rsidRPr="00976C75">
              <w:rPr>
                <w:rStyle w:val="Hyperlink"/>
                <w:b/>
                <w:bCs/>
                <w:noProof/>
                <w:spacing w:val="10"/>
              </w:rPr>
              <w:t>CollateralBase</w:t>
            </w:r>
            <w:r w:rsidR="001E725F">
              <w:rPr>
                <w:noProof/>
                <w:webHidden/>
              </w:rPr>
              <w:tab/>
            </w:r>
            <w:r w:rsidR="001E725F">
              <w:rPr>
                <w:noProof/>
                <w:webHidden/>
              </w:rPr>
              <w:fldChar w:fldCharType="begin"/>
            </w:r>
            <w:r w:rsidR="001E725F">
              <w:rPr>
                <w:noProof/>
                <w:webHidden/>
              </w:rPr>
              <w:instrText xml:space="preserve"> PAGEREF _Toc370803754 \h </w:instrText>
            </w:r>
            <w:r w:rsidR="001E725F">
              <w:rPr>
                <w:noProof/>
                <w:webHidden/>
              </w:rPr>
            </w:r>
            <w:r w:rsidR="001E725F">
              <w:rPr>
                <w:noProof/>
                <w:webHidden/>
              </w:rPr>
              <w:fldChar w:fldCharType="separate"/>
            </w:r>
            <w:r w:rsidR="001E725F">
              <w:rPr>
                <w:noProof/>
                <w:webHidden/>
              </w:rPr>
              <w:t>4</w:t>
            </w:r>
            <w:r w:rsidR="001E725F">
              <w:rPr>
                <w:noProof/>
                <w:webHidden/>
              </w:rPr>
              <w:fldChar w:fldCharType="end"/>
            </w:r>
          </w:hyperlink>
        </w:p>
        <w:p w:rsidR="001E725F" w:rsidRDefault="00115378">
          <w:pPr>
            <w:pStyle w:val="TOC3"/>
            <w:rPr>
              <w:noProof/>
              <w:sz w:val="22"/>
              <w:szCs w:val="22"/>
            </w:rPr>
          </w:pPr>
          <w:hyperlink w:anchor="_Toc370803755" w:history="1">
            <w:r w:rsidR="001E725F" w:rsidRPr="00976C75">
              <w:rPr>
                <w:rStyle w:val="Hyperlink"/>
                <w:b/>
                <w:bCs/>
                <w:noProof/>
                <w:spacing w:val="10"/>
              </w:rPr>
              <w:t>TitledCollateralBase</w:t>
            </w:r>
            <w:r w:rsidR="001E725F">
              <w:rPr>
                <w:noProof/>
                <w:webHidden/>
              </w:rPr>
              <w:tab/>
            </w:r>
            <w:r w:rsidR="001E725F">
              <w:rPr>
                <w:noProof/>
                <w:webHidden/>
              </w:rPr>
              <w:fldChar w:fldCharType="begin"/>
            </w:r>
            <w:r w:rsidR="001E725F">
              <w:rPr>
                <w:noProof/>
                <w:webHidden/>
              </w:rPr>
              <w:instrText xml:space="preserve"> PAGEREF _Toc370803755 \h </w:instrText>
            </w:r>
            <w:r w:rsidR="001E725F">
              <w:rPr>
                <w:noProof/>
                <w:webHidden/>
              </w:rPr>
            </w:r>
            <w:r w:rsidR="001E725F">
              <w:rPr>
                <w:noProof/>
                <w:webHidden/>
              </w:rPr>
              <w:fldChar w:fldCharType="separate"/>
            </w:r>
            <w:r w:rsidR="001E725F">
              <w:rPr>
                <w:noProof/>
                <w:webHidden/>
              </w:rPr>
              <w:t>4</w:t>
            </w:r>
            <w:r w:rsidR="001E725F">
              <w:rPr>
                <w:noProof/>
                <w:webHidden/>
              </w:rPr>
              <w:fldChar w:fldCharType="end"/>
            </w:r>
          </w:hyperlink>
        </w:p>
        <w:p w:rsidR="001E725F" w:rsidRDefault="00115378">
          <w:pPr>
            <w:pStyle w:val="TOC3"/>
            <w:rPr>
              <w:noProof/>
              <w:sz w:val="22"/>
              <w:szCs w:val="22"/>
            </w:rPr>
          </w:pPr>
          <w:hyperlink w:anchor="_Toc370803756" w:history="1">
            <w:r w:rsidR="001E725F" w:rsidRPr="00976C75">
              <w:rPr>
                <w:rStyle w:val="Hyperlink"/>
                <w:b/>
                <w:bCs/>
                <w:noProof/>
                <w:spacing w:val="10"/>
              </w:rPr>
              <w:t>PossessoryCollateralBase</w:t>
            </w:r>
            <w:r w:rsidR="001E725F">
              <w:rPr>
                <w:noProof/>
                <w:webHidden/>
              </w:rPr>
              <w:tab/>
            </w:r>
            <w:r w:rsidR="001E725F">
              <w:rPr>
                <w:noProof/>
                <w:webHidden/>
              </w:rPr>
              <w:fldChar w:fldCharType="begin"/>
            </w:r>
            <w:r w:rsidR="001E725F">
              <w:rPr>
                <w:noProof/>
                <w:webHidden/>
              </w:rPr>
              <w:instrText xml:space="preserve"> PAGEREF _Toc370803756 \h </w:instrText>
            </w:r>
            <w:r w:rsidR="001E725F">
              <w:rPr>
                <w:noProof/>
                <w:webHidden/>
              </w:rPr>
            </w:r>
            <w:r w:rsidR="001E725F">
              <w:rPr>
                <w:noProof/>
                <w:webHidden/>
              </w:rPr>
              <w:fldChar w:fldCharType="separate"/>
            </w:r>
            <w:r w:rsidR="001E725F">
              <w:rPr>
                <w:noProof/>
                <w:webHidden/>
              </w:rPr>
              <w:t>5</w:t>
            </w:r>
            <w:r w:rsidR="001E725F">
              <w:rPr>
                <w:noProof/>
                <w:webHidden/>
              </w:rPr>
              <w:fldChar w:fldCharType="end"/>
            </w:r>
          </w:hyperlink>
        </w:p>
        <w:p w:rsidR="001E725F" w:rsidRDefault="00115378">
          <w:pPr>
            <w:pStyle w:val="TOC1"/>
            <w:rPr>
              <w:noProof/>
              <w:sz w:val="22"/>
              <w:szCs w:val="22"/>
            </w:rPr>
          </w:pPr>
          <w:hyperlink w:anchor="_Toc370803757" w:history="1">
            <w:r w:rsidR="001E725F" w:rsidRPr="00976C75">
              <w:rPr>
                <w:rStyle w:val="Hyperlink"/>
                <w:noProof/>
              </w:rPr>
              <w:t>Collateral Services</w:t>
            </w:r>
            <w:r w:rsidR="001E725F">
              <w:rPr>
                <w:noProof/>
                <w:webHidden/>
              </w:rPr>
              <w:tab/>
            </w:r>
            <w:r w:rsidR="001E725F">
              <w:rPr>
                <w:noProof/>
                <w:webHidden/>
              </w:rPr>
              <w:fldChar w:fldCharType="begin"/>
            </w:r>
            <w:r w:rsidR="001E725F">
              <w:rPr>
                <w:noProof/>
                <w:webHidden/>
              </w:rPr>
              <w:instrText xml:space="preserve"> PAGEREF _Toc370803757 \h </w:instrText>
            </w:r>
            <w:r w:rsidR="001E725F">
              <w:rPr>
                <w:noProof/>
                <w:webHidden/>
              </w:rPr>
            </w:r>
            <w:r w:rsidR="001E725F">
              <w:rPr>
                <w:noProof/>
                <w:webHidden/>
              </w:rPr>
              <w:fldChar w:fldCharType="separate"/>
            </w:r>
            <w:r w:rsidR="001E725F">
              <w:rPr>
                <w:noProof/>
                <w:webHidden/>
              </w:rPr>
              <w:t>5</w:t>
            </w:r>
            <w:r w:rsidR="001E725F">
              <w:rPr>
                <w:noProof/>
                <w:webHidden/>
              </w:rPr>
              <w:fldChar w:fldCharType="end"/>
            </w:r>
          </w:hyperlink>
        </w:p>
        <w:p w:rsidR="001E725F" w:rsidRDefault="00115378">
          <w:pPr>
            <w:pStyle w:val="TOC2"/>
            <w:rPr>
              <w:noProof/>
              <w:sz w:val="22"/>
              <w:szCs w:val="22"/>
            </w:rPr>
          </w:pPr>
          <w:hyperlink w:anchor="_Toc370803758" w:history="1">
            <w:r w:rsidR="001E725F" w:rsidRPr="00976C75">
              <w:rPr>
                <w:rStyle w:val="Hyperlink"/>
                <w:b/>
                <w:bCs/>
                <w:noProof/>
                <w:spacing w:val="10"/>
              </w:rPr>
              <w:t>Service Definitions</w:t>
            </w:r>
            <w:r w:rsidR="001E725F">
              <w:rPr>
                <w:noProof/>
                <w:webHidden/>
              </w:rPr>
              <w:tab/>
            </w:r>
            <w:r w:rsidR="001E725F">
              <w:rPr>
                <w:noProof/>
                <w:webHidden/>
              </w:rPr>
              <w:fldChar w:fldCharType="begin"/>
            </w:r>
            <w:r w:rsidR="001E725F">
              <w:rPr>
                <w:noProof/>
                <w:webHidden/>
              </w:rPr>
              <w:instrText xml:space="preserve"> PAGEREF _Toc370803758 \h </w:instrText>
            </w:r>
            <w:r w:rsidR="001E725F">
              <w:rPr>
                <w:noProof/>
                <w:webHidden/>
              </w:rPr>
            </w:r>
            <w:r w:rsidR="001E725F">
              <w:rPr>
                <w:noProof/>
                <w:webHidden/>
              </w:rPr>
              <w:fldChar w:fldCharType="separate"/>
            </w:r>
            <w:r w:rsidR="001E725F">
              <w:rPr>
                <w:noProof/>
                <w:webHidden/>
              </w:rPr>
              <w:t>5</w:t>
            </w:r>
            <w:r w:rsidR="001E725F">
              <w:rPr>
                <w:noProof/>
                <w:webHidden/>
              </w:rPr>
              <w:fldChar w:fldCharType="end"/>
            </w:r>
          </w:hyperlink>
        </w:p>
        <w:p w:rsidR="001E725F" w:rsidRDefault="00115378">
          <w:pPr>
            <w:pStyle w:val="TOC3"/>
            <w:rPr>
              <w:noProof/>
              <w:sz w:val="22"/>
              <w:szCs w:val="22"/>
            </w:rPr>
          </w:pPr>
          <w:hyperlink w:anchor="_Toc370803759" w:history="1">
            <w:r w:rsidR="001E725F" w:rsidRPr="00976C75">
              <w:rPr>
                <w:rStyle w:val="Hyperlink"/>
                <w:b/>
                <w:bCs/>
                <w:noProof/>
                <w:spacing w:val="10"/>
              </w:rPr>
              <w:t>Service Message: ReadCollateral</w:t>
            </w:r>
            <w:r w:rsidR="001E725F">
              <w:rPr>
                <w:noProof/>
                <w:webHidden/>
              </w:rPr>
              <w:tab/>
            </w:r>
            <w:r w:rsidR="001E725F">
              <w:rPr>
                <w:noProof/>
                <w:webHidden/>
              </w:rPr>
              <w:fldChar w:fldCharType="begin"/>
            </w:r>
            <w:r w:rsidR="001E725F">
              <w:rPr>
                <w:noProof/>
                <w:webHidden/>
              </w:rPr>
              <w:instrText xml:space="preserve"> PAGEREF _Toc370803759 \h </w:instrText>
            </w:r>
            <w:r w:rsidR="001E725F">
              <w:rPr>
                <w:noProof/>
                <w:webHidden/>
              </w:rPr>
            </w:r>
            <w:r w:rsidR="001E725F">
              <w:rPr>
                <w:noProof/>
                <w:webHidden/>
              </w:rPr>
              <w:fldChar w:fldCharType="separate"/>
            </w:r>
            <w:r w:rsidR="001E725F">
              <w:rPr>
                <w:noProof/>
                <w:webHidden/>
              </w:rPr>
              <w:t>5</w:t>
            </w:r>
            <w:r w:rsidR="001E725F">
              <w:rPr>
                <w:noProof/>
                <w:webHidden/>
              </w:rPr>
              <w:fldChar w:fldCharType="end"/>
            </w:r>
          </w:hyperlink>
        </w:p>
        <w:p w:rsidR="001E725F" w:rsidRDefault="00115378">
          <w:pPr>
            <w:pStyle w:val="TOC3"/>
            <w:rPr>
              <w:noProof/>
              <w:sz w:val="22"/>
              <w:szCs w:val="22"/>
            </w:rPr>
          </w:pPr>
          <w:hyperlink w:anchor="_Toc370803760" w:history="1">
            <w:r w:rsidR="001E725F" w:rsidRPr="00976C75">
              <w:rPr>
                <w:rStyle w:val="Hyperlink"/>
                <w:b/>
                <w:bCs/>
                <w:noProof/>
                <w:spacing w:val="10"/>
              </w:rPr>
              <w:t>Service Message: CreateCollateral</w:t>
            </w:r>
            <w:r w:rsidR="001E725F">
              <w:rPr>
                <w:noProof/>
                <w:webHidden/>
              </w:rPr>
              <w:tab/>
            </w:r>
            <w:r w:rsidR="001E725F">
              <w:rPr>
                <w:noProof/>
                <w:webHidden/>
              </w:rPr>
              <w:fldChar w:fldCharType="begin"/>
            </w:r>
            <w:r w:rsidR="001E725F">
              <w:rPr>
                <w:noProof/>
                <w:webHidden/>
              </w:rPr>
              <w:instrText xml:space="preserve"> PAGEREF _Toc370803760 \h </w:instrText>
            </w:r>
            <w:r w:rsidR="001E725F">
              <w:rPr>
                <w:noProof/>
                <w:webHidden/>
              </w:rPr>
            </w:r>
            <w:r w:rsidR="001E725F">
              <w:rPr>
                <w:noProof/>
                <w:webHidden/>
              </w:rPr>
              <w:fldChar w:fldCharType="separate"/>
            </w:r>
            <w:r w:rsidR="001E725F">
              <w:rPr>
                <w:noProof/>
                <w:webHidden/>
              </w:rPr>
              <w:t>6</w:t>
            </w:r>
            <w:r w:rsidR="001E725F">
              <w:rPr>
                <w:noProof/>
                <w:webHidden/>
              </w:rPr>
              <w:fldChar w:fldCharType="end"/>
            </w:r>
          </w:hyperlink>
        </w:p>
        <w:p w:rsidR="001E725F" w:rsidRDefault="00115378">
          <w:pPr>
            <w:pStyle w:val="TOC3"/>
            <w:rPr>
              <w:noProof/>
              <w:sz w:val="22"/>
              <w:szCs w:val="22"/>
            </w:rPr>
          </w:pPr>
          <w:hyperlink w:anchor="_Toc370803761" w:history="1">
            <w:r w:rsidR="001E725F" w:rsidRPr="00976C75">
              <w:rPr>
                <w:rStyle w:val="Hyperlink"/>
                <w:b/>
                <w:bCs/>
                <w:noProof/>
                <w:spacing w:val="10"/>
              </w:rPr>
              <w:t>Service Message: UpdateCollateral</w:t>
            </w:r>
            <w:r w:rsidR="001E725F">
              <w:rPr>
                <w:noProof/>
                <w:webHidden/>
              </w:rPr>
              <w:tab/>
            </w:r>
            <w:r w:rsidR="001E725F">
              <w:rPr>
                <w:noProof/>
                <w:webHidden/>
              </w:rPr>
              <w:fldChar w:fldCharType="begin"/>
            </w:r>
            <w:r w:rsidR="001E725F">
              <w:rPr>
                <w:noProof/>
                <w:webHidden/>
              </w:rPr>
              <w:instrText xml:space="preserve"> PAGEREF _Toc370803761 \h </w:instrText>
            </w:r>
            <w:r w:rsidR="001E725F">
              <w:rPr>
                <w:noProof/>
                <w:webHidden/>
              </w:rPr>
            </w:r>
            <w:r w:rsidR="001E725F">
              <w:rPr>
                <w:noProof/>
                <w:webHidden/>
              </w:rPr>
              <w:fldChar w:fldCharType="separate"/>
            </w:r>
            <w:r w:rsidR="001E725F">
              <w:rPr>
                <w:noProof/>
                <w:webHidden/>
              </w:rPr>
              <w:t>6</w:t>
            </w:r>
            <w:r w:rsidR="001E725F">
              <w:rPr>
                <w:noProof/>
                <w:webHidden/>
              </w:rPr>
              <w:fldChar w:fldCharType="end"/>
            </w:r>
          </w:hyperlink>
        </w:p>
        <w:p w:rsidR="001E725F" w:rsidRDefault="00115378">
          <w:pPr>
            <w:pStyle w:val="TOC3"/>
            <w:rPr>
              <w:noProof/>
              <w:sz w:val="22"/>
              <w:szCs w:val="22"/>
            </w:rPr>
          </w:pPr>
          <w:hyperlink w:anchor="_Toc370803762" w:history="1">
            <w:r w:rsidR="001E725F" w:rsidRPr="00976C75">
              <w:rPr>
                <w:rStyle w:val="Hyperlink"/>
                <w:b/>
                <w:bCs/>
                <w:noProof/>
                <w:spacing w:val="10"/>
              </w:rPr>
              <w:t>Service Message: DeleteCollateral</w:t>
            </w:r>
            <w:r w:rsidR="001E725F">
              <w:rPr>
                <w:noProof/>
                <w:webHidden/>
              </w:rPr>
              <w:tab/>
            </w:r>
            <w:r w:rsidR="001E725F">
              <w:rPr>
                <w:noProof/>
                <w:webHidden/>
              </w:rPr>
              <w:fldChar w:fldCharType="begin"/>
            </w:r>
            <w:r w:rsidR="001E725F">
              <w:rPr>
                <w:noProof/>
                <w:webHidden/>
              </w:rPr>
              <w:instrText xml:space="preserve"> PAGEREF _Toc370803762 \h </w:instrText>
            </w:r>
            <w:r w:rsidR="001E725F">
              <w:rPr>
                <w:noProof/>
                <w:webHidden/>
              </w:rPr>
            </w:r>
            <w:r w:rsidR="001E725F">
              <w:rPr>
                <w:noProof/>
                <w:webHidden/>
              </w:rPr>
              <w:fldChar w:fldCharType="separate"/>
            </w:r>
            <w:r w:rsidR="001E725F">
              <w:rPr>
                <w:noProof/>
                <w:webHidden/>
              </w:rPr>
              <w:t>7</w:t>
            </w:r>
            <w:r w:rsidR="001E725F">
              <w:rPr>
                <w:noProof/>
                <w:webHidden/>
              </w:rPr>
              <w:fldChar w:fldCharType="end"/>
            </w:r>
          </w:hyperlink>
        </w:p>
        <w:p w:rsidR="00742173" w:rsidRDefault="00742173">
          <w:r>
            <w:rPr>
              <w:b/>
              <w:bCs/>
              <w:noProof/>
            </w:rPr>
            <w:fldChar w:fldCharType="end"/>
          </w:r>
        </w:p>
      </w:sdtContent>
    </w:sdt>
    <w:p w:rsidR="005463AF" w:rsidRDefault="005463AF" w:rsidP="00742173">
      <w:pPr>
        <w:pStyle w:val="Heading1"/>
      </w:pPr>
      <w:bookmarkStart w:id="1" w:name="_Toc370803748"/>
      <w:r>
        <w:t>Document Conventions</w:t>
      </w:r>
      <w:bookmarkEnd w:id="1"/>
    </w:p>
    <w:p w:rsidR="005463AF" w:rsidRDefault="005463AF" w:rsidP="005463AF">
      <w:r>
        <w:t>List any document conventions such as what bold and italics mean and how the document is intended to be read.</w:t>
      </w:r>
    </w:p>
    <w:p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638A0" w:rsidRDefault="009638A0" w:rsidP="009638A0">
      <w:pPr>
        <w:pStyle w:val="Heading1"/>
      </w:pPr>
      <w:bookmarkStart w:id="2" w:name="_Toc370803749"/>
      <w:r>
        <w:t>Definitions related to the specification</w:t>
      </w:r>
      <w:bookmarkEnd w:id="2"/>
    </w:p>
    <w:p w:rsidR="009638A0" w:rsidRPr="00C20EDA" w:rsidRDefault="0007646C" w:rsidP="00742173">
      <w:pPr>
        <w:pStyle w:val="NormalWeb"/>
        <w:rPr>
          <w:rStyle w:val="IntenseEmphasis"/>
        </w:rPr>
      </w:pPr>
      <w:r>
        <w:rPr>
          <w:rStyle w:val="IntenseEmphasis"/>
        </w:rPr>
        <w:t>System of record</w:t>
      </w:r>
    </w:p>
    <w:p w:rsidR="009638A0" w:rsidRDefault="0007646C" w:rsidP="009638A0">
      <w:r>
        <w:t xml:space="preserve">Authoritative data source for information such as the </w:t>
      </w:r>
      <w:r w:rsidR="002C75AA">
        <w:t xml:space="preserve">collateral </w:t>
      </w:r>
      <w:r>
        <w:t>for which this specification will be creating.</w:t>
      </w:r>
    </w:p>
    <w:p w:rsidR="00037E92" w:rsidRDefault="00B56AB5" w:rsidP="009638A0">
      <w:pPr>
        <w:rPr>
          <w:rStyle w:val="IntenseEmphasis"/>
        </w:rPr>
      </w:pPr>
      <w:r>
        <w:rPr>
          <w:rStyle w:val="IntenseEmphasis"/>
        </w:rPr>
        <w:t>Collateral</w:t>
      </w:r>
    </w:p>
    <w:p w:rsidR="00BA34E3" w:rsidRDefault="00B56AB5" w:rsidP="009638A0">
      <w:r>
        <w:t xml:space="preserve">Collateral is defined </w:t>
      </w:r>
      <w:r w:rsidR="00BA34E3">
        <w:t xml:space="preserve">as something used to secure a loan.  </w:t>
      </w:r>
      <w:r w:rsidR="00037E92">
        <w:t xml:space="preserve">Examples of </w:t>
      </w:r>
      <w:r w:rsidR="00BA34E3">
        <w:t>collateral are a car, boat, or Certificate of Deposit (CD).</w:t>
      </w:r>
    </w:p>
    <w:p w:rsidR="001E725F" w:rsidRDefault="001E725F" w:rsidP="009638A0"/>
    <w:p w:rsidR="001E725F" w:rsidRDefault="001E725F" w:rsidP="009638A0"/>
    <w:p w:rsidR="00036064" w:rsidRDefault="00036064" w:rsidP="00036064">
      <w:pPr>
        <w:pStyle w:val="Heading1"/>
      </w:pPr>
      <w:bookmarkStart w:id="3" w:name="_Toc370803750"/>
      <w:r>
        <w:t>High level use cases</w:t>
      </w:r>
      <w:bookmarkEnd w:id="3"/>
    </w:p>
    <w:p w:rsidR="00595517" w:rsidRDefault="005E7CA3" w:rsidP="005E7CA3">
      <w:pPr>
        <w:pStyle w:val="Heading2"/>
      </w:pPr>
      <w:bookmarkStart w:id="4" w:name="_Toc370803751"/>
      <w:r>
        <w:t xml:space="preserve">Use Case 1: </w:t>
      </w:r>
      <w:r w:rsidR="00BA34E3">
        <w:t xml:space="preserve">Adding a collateral item and associating it to a </w:t>
      </w:r>
      <w:r>
        <w:t>loan</w:t>
      </w:r>
      <w:bookmarkEnd w:id="4"/>
    </w:p>
    <w:p w:rsidR="005E7CA3" w:rsidRDefault="005E7CA3" w:rsidP="007B1FE5"/>
    <w:p w:rsidR="005E7CA3" w:rsidRDefault="00BA34E3" w:rsidP="007B1FE5">
      <w:pPr>
        <w:pStyle w:val="BodyText"/>
      </w:pPr>
      <w:r>
        <w:rPr>
          <w:noProof/>
        </w:rPr>
        <mc:AlternateContent>
          <mc:Choice Requires="wpg">
            <w:drawing>
              <wp:anchor distT="0" distB="0" distL="114300" distR="114300" simplePos="0" relativeHeight="251661312" behindDoc="0" locked="0" layoutInCell="1" allowOverlap="1" wp14:anchorId="725DA40A" wp14:editId="0D6B0F58">
                <wp:simplePos x="0" y="0"/>
                <wp:positionH relativeFrom="column">
                  <wp:posOffset>809625</wp:posOffset>
                </wp:positionH>
                <wp:positionV relativeFrom="paragraph">
                  <wp:posOffset>0</wp:posOffset>
                </wp:positionV>
                <wp:extent cx="3827841"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Pr="005E7CA3" w:rsidRDefault="00BA34E3" w:rsidP="005E7CA3">
                              <w:pPr>
                                <w:spacing w:before="0" w:after="0" w:line="240" w:lineRule="auto"/>
                                <w:jc w:val="center"/>
                                <w:rPr>
                                  <w:color w:val="FFFFFF" w:themeColor="background1"/>
                                  <w:sz w:val="24"/>
                                </w:rPr>
                              </w:pPr>
                              <w:r>
                                <w:rPr>
                                  <w:color w:val="FFFFFF" w:themeColor="background1"/>
                                  <w:sz w:val="24"/>
                                </w:rPr>
                                <w:t>CreateCollateral</w:t>
                              </w:r>
                              <w:r w:rsidR="00310995" w:rsidRPr="005E7CA3">
                                <w:rPr>
                                  <w:color w:val="FFFFFF" w:themeColor="background1"/>
                                  <w:sz w:val="24"/>
                                </w:rPr>
                                <w:t xml:space="preserve"> API</w:t>
                              </w:r>
                            </w:p>
                            <w:p w:rsidR="00310995" w:rsidRPr="005E7CA3" w:rsidRDefault="00BA34E3" w:rsidP="005E7CA3">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 xml:space="preserve">about the </w:t>
                              </w:r>
                              <w:r w:rsidRPr="00BA34E3">
                                <w:rPr>
                                  <w:color w:val="FFFFFF" w:themeColor="background1"/>
                                  <w:sz w:val="22"/>
                                </w:rPr>
                                <w:t>collateral</w:t>
                              </w:r>
                              <w:r>
                                <w:rPr>
                                  <w:color w:val="FFFFFF" w:themeColor="background1"/>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5DA40A" id="Group 19" o:spid="_x0000_s1026" style="position:absolute;margin-left:63.75pt;margin-top:0;width:301.4pt;height:38.75pt;z-index:251661312"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">
                <v:rect id="Rectangle 275" o:spid="_x0000_s1027"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310995" w:rsidRDefault="00310995" w:rsidP="005E7CA3">
                        <w:pPr>
                          <w:spacing w:before="0" w:after="0" w:line="240" w:lineRule="auto"/>
                        </w:pPr>
                        <w:r>
                          <w:t>1</w:t>
                        </w:r>
                      </w:p>
                    </w:txbxContent>
                  </v:textbox>
                </v:rect>
                <v:rect id="Rectangle 276" o:spid="_x0000_s1028"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310995" w:rsidRPr="005E7CA3" w:rsidRDefault="00BA34E3" w:rsidP="005E7CA3">
                        <w:pPr>
                          <w:spacing w:before="0" w:after="0" w:line="240" w:lineRule="auto"/>
                          <w:jc w:val="center"/>
                          <w:rPr>
                            <w:color w:val="FFFFFF" w:themeColor="background1"/>
                            <w:sz w:val="24"/>
                          </w:rPr>
                        </w:pPr>
                        <w:proofErr w:type="spellStart"/>
                        <w:r>
                          <w:rPr>
                            <w:color w:val="FFFFFF" w:themeColor="background1"/>
                            <w:sz w:val="24"/>
                          </w:rPr>
                          <w:t>CreateCollateral</w:t>
                        </w:r>
                        <w:proofErr w:type="spellEnd"/>
                        <w:r w:rsidR="00310995" w:rsidRPr="005E7CA3">
                          <w:rPr>
                            <w:color w:val="FFFFFF" w:themeColor="background1"/>
                            <w:sz w:val="24"/>
                          </w:rPr>
                          <w:t xml:space="preserve"> API</w:t>
                        </w:r>
                      </w:p>
                      <w:p w:rsidR="00310995" w:rsidRPr="005E7CA3" w:rsidRDefault="00BA34E3" w:rsidP="005E7CA3">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 xml:space="preserve">about the </w:t>
                        </w:r>
                        <w:r w:rsidRPr="00BA34E3">
                          <w:rPr>
                            <w:color w:val="FFFFFF" w:themeColor="background1"/>
                            <w:sz w:val="22"/>
                          </w:rPr>
                          <w:t>collateral</w:t>
                        </w:r>
                        <w:r>
                          <w:rPr>
                            <w:color w:val="FFFFFF" w:themeColor="background1"/>
                            <w:sz w:val="24"/>
                          </w:rPr>
                          <w:t xml:space="preserve"> </w:t>
                        </w:r>
                      </w:p>
                    </w:txbxContent>
                  </v:textbox>
                </v:rect>
                <v:rect id="Rectangle 277" o:spid="_x0000_s1029"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310995" w:rsidRDefault="00310995" w:rsidP="005E7CA3">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r w:rsidR="00073789">
        <w:rPr>
          <w:noProof/>
        </w:rPr>
        <mc:AlternateContent>
          <mc:Choice Requires="wps">
            <w:drawing>
              <wp:anchor distT="0" distB="0" distL="114300" distR="114300" simplePos="0" relativeHeight="251664384" behindDoc="0" locked="0" layoutInCell="1" allowOverlap="1" wp14:anchorId="501C52CF" wp14:editId="69A1B939">
                <wp:simplePos x="0" y="0"/>
                <wp:positionH relativeFrom="column">
                  <wp:posOffset>4648200</wp:posOffset>
                </wp:positionH>
                <wp:positionV relativeFrom="paragraph">
                  <wp:posOffset>18415</wp:posOffset>
                </wp:positionV>
                <wp:extent cx="466725" cy="3143250"/>
                <wp:effectExtent l="19050" t="19050" r="28575"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1432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10995" w:rsidRPr="00B064DA" w:rsidRDefault="00310995"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C52CF" id="Rectangle 345" o:spid="_x0000_s1032" style="position:absolute;margin-left:366pt;margin-top:1.45pt;width:36.7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" fillcolor="white [3201]" strokecolor="#4f81bd [3204]" strokeweight="2.5pt">
                <v:path arrowok="t"/>
                <v:textbox style="layout-flow:vertical;mso-layout-flow-alt:bottom-to-top">
                  <w:txbxContent>
                    <w:p w:rsidR="00310995" w:rsidRPr="00B064DA" w:rsidRDefault="00310995"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v:textbox>
              </v:rect>
            </w:pict>
          </mc:Fallback>
        </mc:AlternateContent>
      </w:r>
    </w:p>
    <w:p w:rsidR="005E7CA3" w:rsidRDefault="00073789" w:rsidP="007B1FE5">
      <w:pPr>
        <w:pStyle w:val="BodyText"/>
      </w:pPr>
      <w:r>
        <w:rPr>
          <w:noProof/>
        </w:rPr>
        <mc:AlternateContent>
          <mc:Choice Requires="wpg">
            <w:drawing>
              <wp:anchor distT="0" distB="0" distL="114300" distR="114300" simplePos="0" relativeHeight="251662336" behindDoc="0" locked="0" layoutInCell="1" allowOverlap="1" wp14:anchorId="7C4BA5D5" wp14:editId="7D25CC52">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BA34E3" w:rsidP="005E7CA3">
                              <w:pPr>
                                <w:spacing w:before="0" w:after="0" w:line="240" w:lineRule="auto"/>
                                <w:jc w:val="center"/>
                                <w:rPr>
                                  <w:sz w:val="24"/>
                                </w:rPr>
                              </w:pPr>
                              <w:r>
                                <w:rPr>
                                  <w:sz w:val="24"/>
                                </w:rPr>
                                <w:t>CreateCollateral</w:t>
                              </w:r>
                              <w:r w:rsidR="00310995">
                                <w:rPr>
                                  <w:sz w:val="24"/>
                                </w:rPr>
                                <w:t xml:space="preserve">Response </w:t>
                              </w:r>
                            </w:p>
                            <w:p w:rsidR="00310995" w:rsidRPr="00164188" w:rsidRDefault="00BA34E3" w:rsidP="005E7CA3">
                              <w:pPr>
                                <w:spacing w:before="0" w:after="0" w:line="240" w:lineRule="auto"/>
                                <w:jc w:val="center"/>
                                <w:rPr>
                                  <w:sz w:val="24"/>
                                </w:rPr>
                              </w:pPr>
                              <w:r>
                                <w:rPr>
                                  <w:sz w:val="18"/>
                                </w:rPr>
                                <w:t>Would return the CollateralId that was just created</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5E7CA3">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4BA5D5" id="Group 13" o:spid="_x0000_s1033" style="position:absolute;margin-left:64pt;margin-top:18.85pt;width:302.2pt;height:33.5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">
                <v:rect id="Rectangle 281"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310995" w:rsidRDefault="00310995" w:rsidP="005E7CA3">
                        <w:pPr>
                          <w:spacing w:before="0" w:after="0" w:line="240" w:lineRule="auto"/>
                        </w:pPr>
                        <w:r>
                          <w:t>2</w:t>
                        </w:r>
                      </w:p>
                    </w:txbxContent>
                  </v:textbox>
                </v:rect>
                <v:shape id="Right Arrow 282"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310995" w:rsidRDefault="00BA34E3" w:rsidP="005E7CA3">
                        <w:pPr>
                          <w:spacing w:before="0" w:after="0" w:line="240" w:lineRule="auto"/>
                          <w:jc w:val="center"/>
                          <w:rPr>
                            <w:sz w:val="24"/>
                          </w:rPr>
                        </w:pPr>
                        <w:proofErr w:type="spellStart"/>
                        <w:r>
                          <w:rPr>
                            <w:sz w:val="24"/>
                          </w:rPr>
                          <w:t>CreateCollateral</w:t>
                        </w:r>
                        <w:r w:rsidR="00310995">
                          <w:rPr>
                            <w:sz w:val="24"/>
                          </w:rPr>
                          <w:t>Response</w:t>
                        </w:r>
                        <w:proofErr w:type="spellEnd"/>
                        <w:r w:rsidR="00310995">
                          <w:rPr>
                            <w:sz w:val="24"/>
                          </w:rPr>
                          <w:t xml:space="preserve"> </w:t>
                        </w:r>
                      </w:p>
                      <w:p w:rsidR="00310995" w:rsidRPr="00164188" w:rsidRDefault="00BA34E3" w:rsidP="005E7CA3">
                        <w:pPr>
                          <w:spacing w:before="0" w:after="0" w:line="240" w:lineRule="auto"/>
                          <w:jc w:val="center"/>
                          <w:rPr>
                            <w:sz w:val="24"/>
                          </w:rPr>
                        </w:pPr>
                        <w:r>
                          <w:rPr>
                            <w:sz w:val="18"/>
                          </w:rPr>
                          <w:t xml:space="preserve">Would return the </w:t>
                        </w:r>
                        <w:proofErr w:type="spellStart"/>
                        <w:r>
                          <w:rPr>
                            <w:sz w:val="18"/>
                          </w:rPr>
                          <w:t>CollateralId</w:t>
                        </w:r>
                        <w:proofErr w:type="spellEnd"/>
                        <w:r>
                          <w:rPr>
                            <w:sz w:val="18"/>
                          </w:rPr>
                          <w:t xml:space="preserve"> that was just created</w:t>
                        </w:r>
                      </w:p>
                    </w:txbxContent>
                  </v:textbox>
                </v:rect>
                <v:rect id="Rectangle 284"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310995" w:rsidRDefault="00310995" w:rsidP="005E7CA3">
                        <w:pPr>
                          <w:spacing w:before="0" w:after="0" w:line="240" w:lineRule="auto"/>
                          <w:jc w:val="right"/>
                        </w:pPr>
                      </w:p>
                    </w:txbxContent>
                  </v:textbox>
                </v:rect>
                <v:shape id="Right Arrow 285"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sidRPr="002519AC">
        <w:rPr>
          <w:noProof/>
        </w:rPr>
        <mc:AlternateContent>
          <mc:Choice Requires="wpg">
            <w:drawing>
              <wp:anchor distT="0" distB="0" distL="114300" distR="114300" simplePos="0" relativeHeight="251674624" behindDoc="0" locked="0" layoutInCell="1" allowOverlap="1" wp14:anchorId="2E1C4E04" wp14:editId="0EE9BC68">
                <wp:simplePos x="0" y="0"/>
                <wp:positionH relativeFrom="column">
                  <wp:posOffset>809625</wp:posOffset>
                </wp:positionH>
                <wp:positionV relativeFrom="paragraph">
                  <wp:posOffset>48895</wp:posOffset>
                </wp:positionV>
                <wp:extent cx="3829050" cy="494654"/>
                <wp:effectExtent l="0" t="0" r="0" b="127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4654"/>
                          <a:chOff x="0" y="-23"/>
                          <a:chExt cx="38290" cy="4499"/>
                        </a:xfrm>
                      </wpg:grpSpPr>
                      <wps:wsp>
                        <wps:cNvPr id="27"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pPr>
                              <w:r>
                                <w:t>3</w:t>
                              </w:r>
                            </w:p>
                          </w:txbxContent>
                        </wps:txbx>
                        <wps:bodyPr rot="0" vert="horz" wrap="square" lIns="91440" tIns="45720" rIns="91440" bIns="45720" anchor="ctr" anchorCtr="0" upright="1">
                          <a:noAutofit/>
                        </wps:bodyPr>
                      </wps:wsp>
                      <wps:wsp>
                        <wps:cNvPr id="29"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jc w:val="right"/>
                              </w:pPr>
                            </w:p>
                          </w:txbxContent>
                        </wps:txbx>
                        <wps:bodyPr rot="0" vert="horz" wrap="square" lIns="91440" tIns="45720" rIns="91440" bIns="45720" anchor="ctr" anchorCtr="0" upright="1">
                          <a:noAutofit/>
                        </wps:bodyPr>
                      </wps:wsp>
                      <wps:wsp>
                        <wps:cNvPr id="3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6"/>
                        <wps:cNvSpPr>
                          <a:spLocks noChangeArrowheads="1"/>
                        </wps:cNvSpPr>
                        <wps:spPr bwMode="auto">
                          <a:xfrm>
                            <a:off x="4664" y="-23"/>
                            <a:ext cx="30483"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Pr="005E7CA3" w:rsidRDefault="00310995" w:rsidP="002519AC">
                              <w:pPr>
                                <w:spacing w:before="0" w:after="0" w:line="240" w:lineRule="auto"/>
                                <w:jc w:val="center"/>
                                <w:rPr>
                                  <w:color w:val="FFFFFF" w:themeColor="background1"/>
                                  <w:sz w:val="24"/>
                                </w:rPr>
                              </w:pPr>
                              <w:r>
                                <w:rPr>
                                  <w:color w:val="FFFFFF" w:themeColor="background1"/>
                                  <w:sz w:val="24"/>
                                </w:rPr>
                                <w:t>CreateLoan</w:t>
                              </w:r>
                              <w:r w:rsidRPr="005E7CA3">
                                <w:rPr>
                                  <w:color w:val="FFFFFF" w:themeColor="background1"/>
                                  <w:sz w:val="24"/>
                                </w:rPr>
                                <w:t xml:space="preserve"> API</w:t>
                              </w:r>
                            </w:p>
                            <w:p w:rsidR="00310995" w:rsidRPr="00BA34E3" w:rsidRDefault="00BA34E3" w:rsidP="002519AC">
                              <w:pPr>
                                <w:spacing w:before="0" w:after="0" w:line="240" w:lineRule="auto"/>
                                <w:jc w:val="center"/>
                                <w:rPr>
                                  <w:color w:val="FFFFFF" w:themeColor="background1"/>
                                </w:rPr>
                              </w:pPr>
                              <w:r w:rsidRPr="00BA34E3">
                                <w:rPr>
                                  <w:color w:val="FFFFFF" w:themeColor="background1"/>
                                </w:rPr>
                                <w:t xml:space="preserve">Contains collateralList element </w:t>
                              </w:r>
                              <w:r>
                                <w:rPr>
                                  <w:color w:val="FFFFFF" w:themeColor="background1"/>
                                </w:rPr>
                                <w:t>wi</w:t>
                              </w:r>
                              <w:r w:rsidRPr="00BA34E3">
                                <w:rPr>
                                  <w:color w:val="FFFFFF" w:themeColor="background1"/>
                                </w:rPr>
                                <w:t>th</w:t>
                              </w:r>
                              <w:r>
                                <w:rPr>
                                  <w:color w:val="FFFFFF" w:themeColor="background1"/>
                                </w:rPr>
                                <w:t xml:space="preserve"> the CollateralId</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1C4E04" id="Group 26" o:spid="_x0000_s1039" style="position:absolute;margin-left:63.75pt;margin-top:3.85pt;width:301.5pt;height:38.95pt;z-index:251674624" coordorigin=",-23" coordsize="38290,4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">
                <v:rect id="Rectangle 275"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CWcQA&#10;AADbAAAADwAAAGRycy9kb3ducmV2LnhtbESPQWsCMRSE74L/ITyhN81WUMvWKFVQemx1Ke3tsXlu&#10;lm5ewibrrv31TaHgcZiZb5j1drCNuFIbascKHmcZCOLS6ZorBcX5MH0CESKyxsYxKbhRgO1mPFpj&#10;rl3P73Q9xUokCIccFZgYfS5lKA1ZDDPniZN3ca3FmGRbSd1in+C2kfMsW0qLNacFg572hsrvU2cV&#10;+GPx9nUxO98vbx+L41B1nz91p9TDZHh5BhFpiPfwf/tVK5iv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cQlnEAAAA2wAAAA8AAAAAAAAAAAAAAAAAmAIAAGRycy9k&#10;b3ducmV2LnhtbFBLBQYAAAAABAAEAPUAAACJAwAAAAA=&#10;" fillcolor="#4f81bd [3204]" stroked="f" strokeweight="2pt">
                  <v:textbox>
                    <w:txbxContent>
                      <w:p w:rsidR="00310995" w:rsidRDefault="00310995" w:rsidP="002519AC">
                        <w:pPr>
                          <w:spacing w:before="0" w:after="0" w:line="240" w:lineRule="auto"/>
                        </w:pPr>
                        <w:r>
                          <w:t>3</w:t>
                        </w:r>
                      </w:p>
                    </w:txbxContent>
                  </v:textbox>
                </v:rect>
                <v:rect id="Rectangle 277" o:spid="_x0000_s1041"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9zsMQA&#10;AADbAAAADwAAAGRycy9kb3ducmV2LnhtbESPQWsCMRSE74L/ITyhN81WUOzWKFVQemx1Ke3tsXlu&#10;lm5ewibrrv31TaHgcZiZb5j1drCNuFIbascKHmcZCOLS6ZorBcX5MF2BCBFZY+OYFNwowHYzHq0x&#10;167nd7qeYiUShEOOCkyMPpcylIYshpnzxMm7uNZiTLKtpG6xT3DbyHmWLaXFmtOCQU97Q+X3qbMK&#10;/LF4+7qYne+Xt4/Fcai6z5+6U+phMrw8g4g0xHv4v/2qFcyf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Pc7DEAAAA2wAAAA8AAAAAAAAAAAAAAAAAmAIAAGRycy9k&#10;b3ducmV2LnhtbFBLBQYAAAAABAAEAPUAAACJAwAAAAA=&#10;" fillcolor="#4f81bd [3204]" stroked="f" strokeweight="2pt">
                  <v:textbox>
                    <w:txbxContent>
                      <w:p w:rsidR="00310995" w:rsidRDefault="00310995" w:rsidP="002519AC">
                        <w:pPr>
                          <w:spacing w:before="0" w:after="0" w:line="240" w:lineRule="auto"/>
                          <w:jc w:val="right"/>
                        </w:pPr>
                      </w:p>
                    </w:txbxContent>
                  </v:textbox>
                </v:rect>
                <v:shape id="Right Arrow 278" o:spid="_x0000_s1042"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qsMIA&#10;AADbAAAADwAAAGRycy9kb3ducmV2LnhtbERPy4rCMBTdD/gP4QpuRFMdGG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6qwwgAAANsAAAAPAAAAAAAAAAAAAAAAAJgCAABkcnMvZG93&#10;bnJldi54bWxQSwUGAAAAAAQABAD1AAAAhwMAAAAA&#10;" adj="10800" fillcolor="#9bbb59 [3206]" strokecolor="white [3201]" strokeweight="3pt">
                  <v:shadow on="t" color="black" opacity="24903f" origin=",.5" offset="0,.55556mm"/>
                </v:shape>
                <v:shape id="Right Arrow 279" o:spid="_x0000_s1043"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K8QA&#10;AADbAAAADwAAAGRycy9kb3ducmV2LnhtbESPQYvCMBSE74L/ITzBi6ypLohWo6iw4kERdS97e9s8&#10;22Lz0m1i7f57Iwgeh5n5hpktGlOImiqXW1Yw6EcgiBOrc04VfJ+/PsYgnEfWWFgmBf/kYDFvt2YY&#10;a3vnI9Unn4oAYRejgsz7MpbSJRkZdH1bEgfvYiuDPsgqlbrCe4CbQg6jaCQN5hwWMixpnVFyPd2M&#10;gu340CxXvd3vpv7r/RyQ/XqS75XqdprlFISnxr/Dr/ZWK/gcwP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LDyvEAAAA2wAAAA8AAAAAAAAAAAAAAAAAmAIAAGRycy9k&#10;b3ducmV2LnhtbFBLBQYAAAAABAAEAPUAAACJAwAAAAA=&#10;" adj="10800" fillcolor="#9bbb59 [3206]" strokecolor="white [3201]" strokeweight="3pt">
                  <v:shadow on="t" color="black" opacity="24903f" origin=",.5" offset="0,.55556mm"/>
                </v:shape>
                <v:rect id="Rectangle 276" o:spid="_x0000_s1044" style="position:absolute;left:4664;top:-23;width:30483;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WK8AA&#10;AADbAAAADwAAAGRycy9kb3ducmV2LnhtbERPz2vCMBS+C/4P4Qm7aaowkc4oKigenYpst0fzbMqa&#10;l9CktvrXL4fBjh/f7+W6t7V4UBMqxwqmkwwEceF0xaWC62U/XoAIEVlj7ZgUPCnAejUcLDHXruNP&#10;epxjKVIIhxwVmBh9LmUoDFkME+eJE3d3jcWYYFNK3WCXwm0tZ1k2lxYrTg0GPe0MFT/n1irwh+vp&#10;+262vps/b++Hvmy/XlWr1Nuo33yAiNTHf/Gf+6gVzNLY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PWK8AAAADbAAAADwAAAAAAAAAAAAAAAACYAgAAZHJzL2Rvd25y&#10;ZXYueG1sUEsFBgAAAAAEAAQA9QAAAIUDAAAAAA==&#10;" fillcolor="#4f81bd [3204]" stroked="f" strokeweight="2pt">
                  <v:textbox>
                    <w:txbxContent>
                      <w:p w:rsidR="00310995" w:rsidRPr="005E7CA3" w:rsidRDefault="00310995" w:rsidP="002519AC">
                        <w:pPr>
                          <w:spacing w:before="0" w:after="0" w:line="240" w:lineRule="auto"/>
                          <w:jc w:val="center"/>
                          <w:rPr>
                            <w:color w:val="FFFFFF" w:themeColor="background1"/>
                            <w:sz w:val="24"/>
                          </w:rPr>
                        </w:pPr>
                        <w:proofErr w:type="spellStart"/>
                        <w:r>
                          <w:rPr>
                            <w:color w:val="FFFFFF" w:themeColor="background1"/>
                            <w:sz w:val="24"/>
                          </w:rPr>
                          <w:t>CreateLoan</w:t>
                        </w:r>
                        <w:proofErr w:type="spellEnd"/>
                        <w:r w:rsidRPr="005E7CA3">
                          <w:rPr>
                            <w:color w:val="FFFFFF" w:themeColor="background1"/>
                            <w:sz w:val="24"/>
                          </w:rPr>
                          <w:t xml:space="preserve"> API</w:t>
                        </w:r>
                      </w:p>
                      <w:p w:rsidR="00310995" w:rsidRPr="00BA34E3" w:rsidRDefault="00BA34E3" w:rsidP="002519AC">
                        <w:pPr>
                          <w:spacing w:before="0" w:after="0" w:line="240" w:lineRule="auto"/>
                          <w:jc w:val="center"/>
                          <w:rPr>
                            <w:color w:val="FFFFFF" w:themeColor="background1"/>
                          </w:rPr>
                        </w:pPr>
                        <w:r w:rsidRPr="00BA34E3">
                          <w:rPr>
                            <w:color w:val="FFFFFF" w:themeColor="background1"/>
                          </w:rPr>
                          <w:t xml:space="preserve">Contains </w:t>
                        </w:r>
                        <w:proofErr w:type="spellStart"/>
                        <w:r w:rsidRPr="00BA34E3">
                          <w:rPr>
                            <w:color w:val="FFFFFF" w:themeColor="background1"/>
                          </w:rPr>
                          <w:t>collateralList</w:t>
                        </w:r>
                        <w:proofErr w:type="spellEnd"/>
                        <w:r w:rsidRPr="00BA34E3">
                          <w:rPr>
                            <w:color w:val="FFFFFF" w:themeColor="background1"/>
                          </w:rPr>
                          <w:t xml:space="preserve"> element </w:t>
                        </w:r>
                        <w:r>
                          <w:rPr>
                            <w:color w:val="FFFFFF" w:themeColor="background1"/>
                          </w:rPr>
                          <w:t>wi</w:t>
                        </w:r>
                        <w:r w:rsidRPr="00BA34E3">
                          <w:rPr>
                            <w:color w:val="FFFFFF" w:themeColor="background1"/>
                          </w:rPr>
                          <w:t>th</w:t>
                        </w:r>
                        <w:r>
                          <w:rPr>
                            <w:color w:val="FFFFFF" w:themeColor="background1"/>
                          </w:rPr>
                          <w:t xml:space="preserve"> the </w:t>
                        </w:r>
                        <w:proofErr w:type="spellStart"/>
                        <w:r>
                          <w:rPr>
                            <w:color w:val="FFFFFF" w:themeColor="background1"/>
                          </w:rPr>
                          <w:t>CollateralId</w:t>
                        </w:r>
                        <w:proofErr w:type="spellEnd"/>
                      </w:p>
                    </w:txbxContent>
                  </v:textbox>
                </v:rect>
              </v:group>
            </w:pict>
          </mc:Fallback>
        </mc:AlternateContent>
      </w:r>
    </w:p>
    <w:p w:rsidR="005E7CA3" w:rsidRDefault="00C314AB" w:rsidP="007B1FE5">
      <w:pPr>
        <w:pStyle w:val="BodyText"/>
      </w:pPr>
      <w:r>
        <w:rPr>
          <w:noProof/>
        </w:rPr>
        <mc:AlternateContent>
          <mc:Choice Requires="wps">
            <w:drawing>
              <wp:anchor distT="0" distB="0" distL="114300" distR="114300" simplePos="0" relativeHeight="251665408" behindDoc="0" locked="0" layoutInCell="1" allowOverlap="1" wp14:anchorId="37EDAA2A" wp14:editId="33A5D291">
                <wp:simplePos x="0" y="0"/>
                <wp:positionH relativeFrom="column">
                  <wp:posOffset>-996631</wp:posOffset>
                </wp:positionH>
                <wp:positionV relativeFrom="paragraph">
                  <wp:posOffset>177981</wp:posOffset>
                </wp:positionV>
                <wp:extent cx="3152140" cy="475615"/>
                <wp:effectExtent l="23812" t="14288" r="14923" b="14922"/>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152140"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10995" w:rsidRPr="00C95AC7" w:rsidRDefault="00310995"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DAA2A" id="Rectangle 192" o:spid="_x0000_s1045" style="position:absolute;margin-left:-78.45pt;margin-top:14pt;width:248.2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" fillcolor="white [3201]" strokecolor="#4bacc6 [3208]" strokeweight="2.5pt">
                <v:path arrowok="t"/>
                <v:textbox>
                  <w:txbxContent>
                    <w:p w:rsidR="00310995" w:rsidRPr="00C95AC7" w:rsidRDefault="00310995"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v:textbox>
              </v:rect>
            </w:pict>
          </mc:Fallback>
        </mc:AlternateContent>
      </w:r>
      <w:r w:rsidR="002519AC" w:rsidRPr="002519AC">
        <w:rPr>
          <w:noProof/>
        </w:rPr>
        <mc:AlternateContent>
          <mc:Choice Requires="wpg">
            <w:drawing>
              <wp:anchor distT="0" distB="0" distL="114300" distR="114300" simplePos="0" relativeHeight="251675648" behindDoc="0" locked="0" layoutInCell="1" allowOverlap="1" wp14:anchorId="7B8BDF30" wp14:editId="3FFE1E76">
                <wp:simplePos x="0" y="0"/>
                <wp:positionH relativeFrom="column">
                  <wp:posOffset>812800</wp:posOffset>
                </wp:positionH>
                <wp:positionV relativeFrom="paragraph">
                  <wp:posOffset>239395</wp:posOffset>
                </wp:positionV>
                <wp:extent cx="3837940" cy="42608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pPr>
                              <w:r>
                                <w:t>4</w:t>
                              </w:r>
                            </w:p>
                          </w:txbxContent>
                        </wps:txbx>
                        <wps:bodyPr rot="0" vert="horz" wrap="square" lIns="91440" tIns="45720" rIns="91440" bIns="45720" anchor="ctr" anchorCtr="0" upright="1">
                          <a:noAutofit/>
                        </wps:bodyPr>
                      </wps:wsp>
                      <wps:wsp>
                        <wps:cNvPr id="34"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5"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Pr="00164188" w:rsidRDefault="00310995" w:rsidP="002519AC">
                              <w:pPr>
                                <w:spacing w:before="0" w:after="0" w:line="240" w:lineRule="auto"/>
                                <w:jc w:val="center"/>
                                <w:rPr>
                                  <w:sz w:val="24"/>
                                </w:rPr>
                              </w:pPr>
                              <w:r>
                                <w:rPr>
                                  <w:sz w:val="24"/>
                                </w:rPr>
                                <w:t xml:space="preserve">Loan Creation Response (CreateLoanAPI) </w:t>
                              </w:r>
                              <w:r w:rsidRPr="00CD234B">
                                <w:rPr>
                                  <w:sz w:val="18"/>
                                </w:rPr>
                                <w:t>contains confirmation or error</w:t>
                              </w:r>
                            </w:p>
                          </w:txbxContent>
                        </wps:txbx>
                        <wps:bodyPr rot="0" vert="horz" wrap="square" lIns="91440" tIns="45720" rIns="91440" bIns="45720" anchor="ctr" anchorCtr="0" upright="1">
                          <a:noAutofit/>
                        </wps:bodyPr>
                      </wps:wsp>
                      <wps:wsp>
                        <wps:cNvPr id="36"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10995" w:rsidRDefault="00310995" w:rsidP="002519AC">
                              <w:pPr>
                                <w:spacing w:before="0" w:after="0" w:line="240" w:lineRule="auto"/>
                                <w:jc w:val="right"/>
                              </w:pPr>
                            </w:p>
                          </w:txbxContent>
                        </wps:txbx>
                        <wps:bodyPr rot="0" vert="horz" wrap="square" lIns="91440" tIns="45720" rIns="91440" bIns="45720" anchor="ctr" anchorCtr="0" upright="1">
                          <a:noAutofit/>
                        </wps:bodyPr>
                      </wps:wsp>
                      <wps:wsp>
                        <wps:cNvPr id="43"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8BDF30" id="Group 32" o:spid="_x0000_s1046" style="position:absolute;margin-left:64pt;margin-top:18.85pt;width:302.2pt;height:33.55pt;z-index:25167564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J8MTYxTBAAAUhYAAA4AAAAAAAAAAAAAAAAALgIAAGRycy9lMm9Eb2MueG1sUEsBAi0A&#10;FAAGAAgAAAAhAL1qxMjgAAAACgEAAA8AAAAAAAAAAAAAAAAArQYAAGRycy9kb3ducmV2LnhtbFBL&#10;BQYAAAAABAAEAPMAAAC6BwAAAAA=&#10;">
                <v:rect id="Rectangle 281" o:spid="_x0000_s1047"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ohMIA&#10;AADbAAAADwAAAGRycy9kb3ducmV2LnhtbESPzWrDMBCE74W8g9hAb7WcGpfiRAnGEGiOcZueF2v9&#10;Q6SVsZTE6dNHhUKPw8x8w2x2szXiSpMfHCtYJSkI4sbpgTsFX5/7l3cQPiBrNI5JwZ087LaLpw0W&#10;2t34SNc6dCJC2BeooA9hLKT0TU8WfeJG4ui1brIYopw6qSe8Rbg18jVN36TFgeNCjyNVPTXn+mIV&#10;5EyHPNQ/pjqVZXvB5lR9e6PU83Iu1yACzeE//Nf+0AqyDH6/xB8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xaiEwgAAANsAAAAPAAAAAAAAAAAAAAAAAJgCAABkcnMvZG93&#10;bnJldi54bWxQSwUGAAAAAAQABAD1AAAAhwMAAAAA&#10;" fillcolor="#9bbb59 [3206]" stroked="f" strokeweight="2pt">
                  <v:textbox>
                    <w:txbxContent>
                      <w:p w:rsidR="00310995" w:rsidRDefault="00310995" w:rsidP="002519AC">
                        <w:pPr>
                          <w:spacing w:before="0" w:after="0" w:line="240" w:lineRule="auto"/>
                        </w:pPr>
                        <w:r>
                          <w:t>4</w:t>
                        </w:r>
                      </w:p>
                    </w:txbxContent>
                  </v:textbox>
                </v:rect>
                <v:shape id="Right Arrow 282" o:spid="_x0000_s1048"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hg6cEA&#10;AADbAAAADwAAAGRycy9kb3ducmV2LnhtbESPT4vCMBTE7wt+h/AEb2taFVm6RhFlYcGLf2GPj+Zt&#10;U2xeShK1fnsjCB6HmfkNM1t0thFX8qF2rCAfZiCIS6drrhQcDz+fXyBCRNbYOCYFdwqwmPc+Zlho&#10;d+MdXfexEgnCoUAFJsa2kDKUhiyGoWuJk/fvvMWYpK+k9nhLcNvIUZZNpcWa04LBllaGyvP+YhNl&#10;q+NpnVb/1jmtTrnZTCeNV2rQ75bfICJ18R1+tX+1gvEE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IYOnBAAAA2wAAAA8AAAAAAAAAAAAAAAAAmAIAAGRycy9kb3du&#10;cmV2LnhtbFBLBQYAAAAABAAEAPUAAACGAwAAAAA=&#10;" adj="10800" fillcolor="#9bbb59 [3206]" strokecolor="white [3201]" strokeweight="3pt">
                  <v:shadow on="t" color="black" opacity="24903f" origin=",.5" offset="0,.55556mm"/>
                </v:shape>
                <v:rect id="Rectangle 283" o:spid="_x0000_s1049"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a8EA&#10;AADbAAAADwAAAGRycy9kb3ducmV2LnhtbESPT4vCMBTE7wt+h/AEb2u6Spela5RSEPRo/XN+NM+2&#10;bPJSmqjVT28EYY/DzPyGWawGa8SVet86VvA1TUAQV063XCs47NefPyB8QNZoHJOCO3lYLUcfC8y0&#10;u/GOrmWoRYSwz1BBE0KXSemrhiz6qeuIo3d2vcUQZV9L3eMtwq2RsyT5lhZbjgsNdlQ0VP2VF6sg&#10;ZdqmoXyY4pjn5wtWx+LkjVKT8ZD/ggg0hP/wu73RCuYpvL7E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glWvBAAAA2wAAAA8AAAAAAAAAAAAAAAAAmAIAAGRycy9kb3du&#10;cmV2LnhtbFBLBQYAAAAABAAEAPUAAACGAwAAAAA=&#10;" fillcolor="#9bbb59 [3206]" stroked="f" strokeweight="2pt">
                  <v:textbox>
                    <w:txbxContent>
                      <w:p w:rsidR="00310995" w:rsidRPr="00164188" w:rsidRDefault="00310995" w:rsidP="002519AC">
                        <w:pPr>
                          <w:spacing w:before="0" w:after="0" w:line="240" w:lineRule="auto"/>
                          <w:jc w:val="center"/>
                          <w:rPr>
                            <w:sz w:val="24"/>
                          </w:rPr>
                        </w:pPr>
                        <w:r>
                          <w:rPr>
                            <w:sz w:val="24"/>
                          </w:rPr>
                          <w:t>Loan Creation Response (</w:t>
                        </w:r>
                        <w:proofErr w:type="spellStart"/>
                        <w:r>
                          <w:rPr>
                            <w:sz w:val="24"/>
                          </w:rPr>
                          <w:t>CreateLoanAPI</w:t>
                        </w:r>
                        <w:proofErr w:type="spellEnd"/>
                        <w:r>
                          <w:rPr>
                            <w:sz w:val="24"/>
                          </w:rPr>
                          <w:t xml:space="preserve">) </w:t>
                        </w:r>
                        <w:r w:rsidRPr="00CD234B">
                          <w:rPr>
                            <w:sz w:val="18"/>
                          </w:rPr>
                          <w:t>contains confirmation or error</w:t>
                        </w:r>
                      </w:p>
                    </w:txbxContent>
                  </v:textbox>
                </v:rect>
                <v:rect id="Rectangle 284" o:spid="_x0000_s1050"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LHMIA&#10;AADbAAAADwAAAGRycy9kb3ducmV2LnhtbESPzWrDMBCE74W8g9hAb7WcFpviRAnGEGiOdZKeF2v9&#10;Q6SVsZTE6dNXhUKPw8x8w2x2szXiRpMfHCtYJSkI4sbpgTsFp+P+5R2ED8gajWNS8CAPu+3iaYOF&#10;dnf+pFsdOhEh7AtU0IcwFlL6pieLPnEjcfRaN1kMUU6d1BPeI9wa+ZqmubQ4cFzocaSqp+ZSX62C&#10;jOmQhfrbVOeybK/YnKsvb5R6Xs7lGkSgOfyH/9ofWsFbDr9f4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sgscwgAAANsAAAAPAAAAAAAAAAAAAAAAAJgCAABkcnMvZG93&#10;bnJldi54bWxQSwUGAAAAAAQABAD1AAAAhwMAAAAA&#10;" fillcolor="#9bbb59 [3206]" stroked="f" strokeweight="2pt">
                  <v:textbox>
                    <w:txbxContent>
                      <w:p w:rsidR="00310995" w:rsidRDefault="00310995" w:rsidP="002519AC">
                        <w:pPr>
                          <w:spacing w:before="0" w:after="0" w:line="240" w:lineRule="auto"/>
                          <w:jc w:val="right"/>
                        </w:pPr>
                      </w:p>
                    </w:txbxContent>
                  </v:textbox>
                </v:rect>
                <v:shape id="Right Arrow 285" o:spid="_x0000_s1051"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eL4MEA&#10;AADbAAAADwAAAGRycy9kb3ducmV2LnhtbESPT4vCMBTE7wt+h/AEb2taFVm6RhFlYcGLf2GPj+Zt&#10;U2xeShK1fnsjCB6HmfkNM1t0thFX8qF2rCAfZiCIS6drrhQcDz+fXyBCRNbYOCYFdwqwmPc+Zlho&#10;d+MdXfexEgnCoUAFJsa2kDKUhiyGoWuJk/fvvMWYpK+k9nhLcNvIUZZNpcWa04LBllaGyvP+YhNl&#10;q+NpnVb/1jmtTrnZTCeNV2rQ75bfICJ18R1+tX+1gskY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ni+DBAAAA2wAAAA8AAAAAAAAAAAAAAAAAmAIAAGRycy9kb3du&#10;cmV2LnhtbFBLBQYAAAAABAAEAPUAAACG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Pr>
          <w:noProof/>
        </w:rPr>
        <mc:AlternateContent>
          <mc:Choice Requires="wpg">
            <w:drawing>
              <wp:anchor distT="0" distB="0" distL="114300" distR="114300" simplePos="0" relativeHeight="251667456" behindDoc="0" locked="0" layoutInCell="1" allowOverlap="1" wp14:anchorId="12E36F9C" wp14:editId="3A3D65E0">
                <wp:simplePos x="0" y="0"/>
                <wp:positionH relativeFrom="column">
                  <wp:posOffset>812800</wp:posOffset>
                </wp:positionH>
                <wp:positionV relativeFrom="paragraph">
                  <wp:posOffset>52705</wp:posOffset>
                </wp:positionV>
                <wp:extent cx="3835400" cy="647700"/>
                <wp:effectExtent l="0" t="0" r="0" b="0"/>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5400" cy="647700"/>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995" w:rsidRDefault="00310995" w:rsidP="005E7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995" w:rsidRPr="00164188" w:rsidRDefault="00310995" w:rsidP="005E7CA3">
                              <w:pPr>
                                <w:spacing w:before="0" w:after="0" w:line="240" w:lineRule="auto"/>
                                <w:jc w:val="center"/>
                                <w:rPr>
                                  <w:sz w:val="24"/>
                                </w:rPr>
                              </w:pPr>
                              <w:r>
                                <w:rPr>
                                  <w:sz w:val="24"/>
                                </w:rPr>
                                <w:t>Disburse loan funds</w:t>
                              </w:r>
                              <w:r w:rsidRPr="00164188">
                                <w:rPr>
                                  <w:sz w:val="24"/>
                                </w:rPr>
                                <w:t xml:space="preserve"> (</w:t>
                              </w:r>
                              <w:r>
                                <w:rPr>
                                  <w:sz w:val="24"/>
                                </w:rPr>
                                <w:t xml:space="preserve">DisburseFunds API) </w:t>
                              </w:r>
                              <w:r>
                                <w:rPr>
                                  <w:sz w:val="18"/>
                                  <w:szCs w:val="18"/>
                                </w:rPr>
                                <w:t>loan disbursement information such as printing a check, transfers, 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995" w:rsidRDefault="00310995" w:rsidP="005E7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12E36F9C" id="Group 262" o:spid="_x0000_s1052" style="position:absolute;margin-left:64pt;margin-top:4.15pt;width:302pt;height:51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">
                <v:rect id="Rectangle 263"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rsidR="00310995" w:rsidRDefault="00310995" w:rsidP="005E7CA3">
                        <w:pPr>
                          <w:spacing w:before="0" w:after="0" w:line="240" w:lineRule="auto"/>
                        </w:pPr>
                        <w:r>
                          <w:t>3</w:t>
                        </w:r>
                      </w:p>
                    </w:txbxContent>
                  </v:textbox>
                </v:rect>
                <v:rect id="Rectangle 264"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rsidR="00310995" w:rsidRPr="00164188" w:rsidRDefault="00310995" w:rsidP="005E7CA3">
                        <w:pPr>
                          <w:spacing w:before="0" w:after="0" w:line="240" w:lineRule="auto"/>
                          <w:jc w:val="center"/>
                          <w:rPr>
                            <w:sz w:val="24"/>
                          </w:rPr>
                        </w:pPr>
                        <w:r>
                          <w:rPr>
                            <w:sz w:val="24"/>
                          </w:rPr>
                          <w:t>Disburse loan funds</w:t>
                        </w:r>
                        <w:r w:rsidRPr="00164188">
                          <w:rPr>
                            <w:sz w:val="24"/>
                          </w:rPr>
                          <w:t xml:space="preserve"> (</w:t>
                        </w:r>
                        <w:proofErr w:type="spellStart"/>
                        <w:r>
                          <w:rPr>
                            <w:sz w:val="24"/>
                          </w:rPr>
                          <w:t>DisburseFunds</w:t>
                        </w:r>
                        <w:proofErr w:type="spellEnd"/>
                        <w:r>
                          <w:rPr>
                            <w:sz w:val="24"/>
                          </w:rPr>
                          <w:t xml:space="preserve"> API) </w:t>
                        </w:r>
                        <w:r>
                          <w:rPr>
                            <w:sz w:val="18"/>
                            <w:szCs w:val="18"/>
                          </w:rPr>
                          <w:t xml:space="preserve">loan disbursement information such as printing a check, transfers, </w:t>
                        </w:r>
                        <w:proofErr w:type="gramStart"/>
                        <w:r>
                          <w:rPr>
                            <w:sz w:val="18"/>
                            <w:szCs w:val="18"/>
                          </w:rPr>
                          <w:t>cash</w:t>
                        </w:r>
                        <w:proofErr w:type="gramEnd"/>
                      </w:p>
                    </w:txbxContent>
                  </v:textbox>
                </v:rect>
                <v:rect id="Rectangle 265"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rsidR="00310995" w:rsidRDefault="00310995" w:rsidP="005E7CA3">
                        <w:pPr>
                          <w:spacing w:before="0" w:after="0" w:line="240" w:lineRule="auto"/>
                          <w:jc w:val="right"/>
                        </w:pPr>
                      </w:p>
                    </w:txbxContent>
                  </v:textbox>
                </v:rect>
                <v:shape id="Right Arrow 266"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4E4A1B" w:rsidRDefault="004E4A1B" w:rsidP="00037E92">
      <w:pPr>
        <w:pStyle w:val="BodyText"/>
      </w:pPr>
      <w:r>
        <w:rPr>
          <w:noProof/>
        </w:rPr>
        <mc:AlternateContent>
          <mc:Choice Requires="wpg">
            <w:drawing>
              <wp:anchor distT="0" distB="0" distL="114300" distR="114300" simplePos="0" relativeHeight="251672576" behindDoc="0" locked="0" layoutInCell="1" allowOverlap="1" wp14:anchorId="607A10AC" wp14:editId="45DE8F92">
                <wp:simplePos x="0" y="0"/>
                <wp:positionH relativeFrom="column">
                  <wp:posOffset>812800</wp:posOffset>
                </wp:positionH>
                <wp:positionV relativeFrom="paragraph">
                  <wp:posOffset>90170</wp:posOffset>
                </wp:positionV>
                <wp:extent cx="3837940" cy="676275"/>
                <wp:effectExtent l="0" t="0" r="0" b="952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676275"/>
                          <a:chOff x="0" y="0"/>
                          <a:chExt cx="3831535" cy="413468"/>
                        </a:xfrm>
                      </wpg:grpSpPr>
                      <wps:wsp>
                        <wps:cNvPr id="3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10995" w:rsidRDefault="00310995" w:rsidP="00CD234B">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10995" w:rsidRPr="00CD234B" w:rsidRDefault="00310995"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r>
                                <w:rPr>
                                  <w:color w:val="000000" w:themeColor="text1"/>
                                  <w:sz w:val="24"/>
                                </w:rPr>
                                <w:t xml:space="preserve">DisburseFunds </w:t>
                              </w:r>
                              <w:r w:rsidRPr="00CD234B">
                                <w:rPr>
                                  <w:color w:val="000000" w:themeColor="text1"/>
                                  <w:sz w:val="24"/>
                                </w:rPr>
                                <w:t xml:space="preserve">API) </w:t>
                              </w:r>
                              <w:r w:rsidRPr="00CD234B">
                                <w:rPr>
                                  <w:color w:val="000000" w:themeColor="text1"/>
                                  <w:sz w:val="18"/>
                                  <w:szCs w:val="18"/>
                                </w:rPr>
                                <w:t>contains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10995" w:rsidRDefault="00310995" w:rsidP="00CD234B">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7A10AC" id="Group 37" o:spid="_x0000_s1058" style="position:absolute;margin-left:64pt;margin-top:7.1pt;width:302.2pt;height:53.2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69b8A&#10;AADbAAAADwAAAGRycy9kb3ducmV2LnhtbERPz2uDMBS+D/o/hDfobcatOIZrFBEK63Fu7vwwrypL&#10;XsSk1favbw6DHT++3/tytUZcaPajYwXPSQqCuHN65F7B99fh6Q2ED8gajWNScCUPZbF52GOu3cKf&#10;dGlCL2II+xwVDCFMuZS+G8iiT9xEHLmTmy2GCOde6hmXGG6NfEnTV2lx5Ngw4ET1QN1vc7YKMqZj&#10;FpqbqduqOp2xa+sfb5TaPq7VO4hAa/gX/7k/tIJdHBu/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YTr1vwAAANsAAAAPAAAAAAAAAAAAAAAAAJgCAABkcnMvZG93bnJl&#10;di54bWxQSwUGAAAAAAQABAD1AAAAhAMAAAAA&#10;" fillcolor="#9bbb59 [3206]" stroked="f" strokeweight="2pt">
                  <v:textbox>
                    <w:txbxContent>
                      <w:p w:rsidR="00310995" w:rsidRDefault="00310995" w:rsidP="00CD234B">
                        <w:pPr>
                          <w:spacing w:before="0" w:after="0" w:line="240" w:lineRule="auto"/>
                        </w:pPr>
                        <w:r>
                          <w:t>4</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Pd8MA&#10;AADbAAAADwAAAGRycy9kb3ducmV2LnhtbESPQWvCQBSE7wX/w/KE3uomVsTGbESUgtBLGyt4fGRf&#10;s6HZt2F3q/Hfd4VCj8PMfMOUm9H24kI+dI4V5LMMBHHjdMetgs/j69MKRIjIGnvHpOBGATbV5KHE&#10;Qrsrf9Cljq1IEA4FKjAxDoWUoTFkMczcQJy8L+ctxiR9K7XHa4LbXs6zbCktdpwWDA60M9R81z82&#10;Ud51PO3T6nmf0+6Um7flovdKPU7H7RpEpDH+h//aB63g+QXuX9IP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nPd8MAAADbAAAADwAAAAAAAAAAAAAAAACYAgAAZHJzL2Rv&#10;d25yZXYueG1sUEsFBgAAAAAEAAQA9QAAAIgDA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Fjr8A&#10;AADbAAAADwAAAGRycy9kb3ducmV2LnhtbERPz2uDMBS+D/o/hDfobcaNOoZrFBEK63Fu7vwwrypL&#10;XsSk1favbw6DHT++3/tytUZcaPajYwXPSQqCuHN65F7B99fh6Q2ED8gajWNScCUPZbF52GOu3cKf&#10;dGlCL2II+xwVDCFMuZS+G8iiT9xEHLmTmy2GCOde6hmXGG6NfEnTV2lx5Ngw4ET1QN1vc7YKMqZj&#10;FpqbqduqOp2xa+sfb5TaPq7VO4hAa/gX/7k/tIJdXB+/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EUWOvwAAANsAAAAPAAAAAAAAAAAAAAAAAJgCAABkcnMvZG93bnJl&#10;di54bWxQSwUGAAAAAAQABAD1AAAAhAMAAAAA&#10;" fillcolor="#9bbb59 [3206]" stroked="f" strokeweight="2pt">
                  <v:textbox>
                    <w:txbxContent>
                      <w:p w:rsidR="00310995" w:rsidRPr="00CD234B" w:rsidRDefault="00310995"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proofErr w:type="spellStart"/>
                        <w:r>
                          <w:rPr>
                            <w:color w:val="000000" w:themeColor="text1"/>
                            <w:sz w:val="24"/>
                          </w:rPr>
                          <w:t>DisburseFunds</w:t>
                        </w:r>
                        <w:proofErr w:type="spellEnd"/>
                        <w:r>
                          <w:rPr>
                            <w:color w:val="000000" w:themeColor="text1"/>
                            <w:sz w:val="24"/>
                          </w:rPr>
                          <w:t xml:space="preserve"> </w:t>
                        </w:r>
                        <w:r w:rsidRPr="00CD234B">
                          <w:rPr>
                            <w:color w:val="000000" w:themeColor="text1"/>
                            <w:sz w:val="24"/>
                          </w:rPr>
                          <w:t xml:space="preserve">API) </w:t>
                        </w:r>
                        <w:r w:rsidRPr="00CD234B">
                          <w:rPr>
                            <w:color w:val="000000" w:themeColor="text1"/>
                            <w:sz w:val="18"/>
                            <w:szCs w:val="18"/>
                          </w:rPr>
                          <w:t>contains confirmation or error</w:t>
                        </w: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3gFcAA&#10;AADbAAAADwAAAGRycy9kb3ducmV2LnhtbESPT4vCMBTE7wt+h/CEva2pootUo5SCoEfrn/OjebbF&#10;5KU0Uet+eiMIexxm5jfMct1bI+7U+caxgvEoAUFcOt1wpeB42PzMQfiArNE4JgVP8rBeDb6WmGr3&#10;4D3di1CJCGGfooI6hDaV0pc1WfQj1xJH7+I6iyHKrpK6w0eEWyMnSfIrLTYcF2psKa+pvBY3q2DG&#10;tJuF4s/kpyy73LA85WdvlPoe9tkCRKA+/Ic/7a1WMB3D+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3gFcAAAADbAAAADwAAAAAAAAAAAAAAAACYAgAAZHJzL2Rvd25y&#10;ZXYueG1sUEsFBgAAAAAEAAQA9QAAAIUDAAAAAA==&#10;" fillcolor="#9bbb59 [3206]" stroked="f" strokeweight="2pt">
                  <v:textbox>
                    <w:txbxContent>
                      <w:p w:rsidR="00310995" w:rsidRDefault="00310995" w:rsidP="00CD234B">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ue8IA&#10;AADbAAAADwAAAGRycy9kb3ducmV2LnhtbESPQWvCQBSE74X+h+UVequbSJASXUUShEIv1lbo8ZF9&#10;ZoPZt2F3Nem/dwuCx2FmvmFWm8n24ko+dI4V5LMMBHHjdMetgp/v3ds7iBCRNfaOScEfBdisn59W&#10;WGo38hddD7EVCcKhRAUmxqGUMjSGLIaZG4iTd3LeYkzSt1J7HBPc9nKeZQtpseO0YHCgylBzPlxs&#10;oux1PNZp9bfOqTrm5nNR9F6p15dpuwQRaYqP8L39oRUUc/j/kn6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6y57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4E4A1B" w:rsidRDefault="004E4A1B" w:rsidP="00037E92">
      <w:pPr>
        <w:pStyle w:val="BodyText"/>
      </w:pPr>
    </w:p>
    <w:p w:rsidR="004E4A1B" w:rsidRDefault="004E4A1B" w:rsidP="00037E92">
      <w:pPr>
        <w:pStyle w:val="BodyText"/>
      </w:pPr>
    </w:p>
    <w:p w:rsidR="005E7CA3" w:rsidRPr="00037E92" w:rsidRDefault="005E7CA3" w:rsidP="00037E92">
      <w:pPr>
        <w:pStyle w:val="BodyText"/>
      </w:pPr>
      <w:r>
        <w:br w:type="page"/>
      </w:r>
    </w:p>
    <w:p w:rsidR="00257175" w:rsidRDefault="00257175" w:rsidP="00257175">
      <w:pPr>
        <w:pStyle w:val="Heading1"/>
      </w:pPr>
      <w:bookmarkStart w:id="5" w:name="_Toc336960252"/>
      <w:bookmarkStart w:id="6" w:name="_Toc370803752"/>
      <w:r>
        <w:lastRenderedPageBreak/>
        <w:t>Data Elements</w:t>
      </w:r>
      <w:bookmarkEnd w:id="5"/>
      <w:bookmarkEnd w:id="6"/>
    </w:p>
    <w:p w:rsidR="00257175" w:rsidRDefault="00AD6B31" w:rsidP="00257175">
      <w:pPr>
        <w:pStyle w:val="Heading2"/>
      </w:pPr>
      <w:bookmarkStart w:id="7" w:name="_Toc336960254"/>
      <w:bookmarkStart w:id="8" w:name="_Toc326225490"/>
      <w:bookmarkStart w:id="9" w:name="_Toc308532777"/>
      <w:bookmarkStart w:id="10" w:name="_Toc370803753"/>
      <w:r>
        <w:t>Collateral Inheritence Hie</w:t>
      </w:r>
      <w:r w:rsidR="008D38A5">
        <w:t>r</w:t>
      </w:r>
      <w:r>
        <w:t>archy</w:t>
      </w:r>
      <w:bookmarkEnd w:id="7"/>
      <w:bookmarkEnd w:id="8"/>
      <w:bookmarkEnd w:id="9"/>
      <w:bookmarkEnd w:id="10"/>
    </w:p>
    <w:p w:rsidR="00257175" w:rsidRDefault="001F0E87" w:rsidP="00F80BFC">
      <w:r>
        <w:t xml:space="preserve">There are many different types of collateral that have many different </w:t>
      </w:r>
      <w:r w:rsidR="008D38A5">
        <w:t>attributes</w:t>
      </w:r>
      <w:r>
        <w:t>.  To support the</w:t>
      </w:r>
      <w:r w:rsidR="008D38A5">
        <w:t xml:space="preserve"> various types of collateral, the following inheritance hierarchy was created.  Any object that </w:t>
      </w:r>
      <w:r w:rsidR="003971A8">
        <w:t xml:space="preserve">ends </w:t>
      </w:r>
      <w:r w:rsidR="008D38A5">
        <w:t>with “Base”, is an abstract base type, and cannot be instantiated. For example, you cannot create a PossessoryCollateral</w:t>
      </w:r>
      <w:r w:rsidR="003971A8">
        <w:t>Base</w:t>
      </w:r>
      <w:r w:rsidR="008D38A5">
        <w:t xml:space="preserve"> object, but you can create a SecuritiesCollateral</w:t>
      </w:r>
      <w:r w:rsidR="003971A8">
        <w:t xml:space="preserve"> object which inherits from </w:t>
      </w:r>
      <w:r w:rsidR="008D38A5">
        <w:t>PossessoryCollateral</w:t>
      </w:r>
      <w:r w:rsidR="003971A8">
        <w:t>Base</w:t>
      </w:r>
      <w:r w:rsidR="008D38A5">
        <w:t>.</w:t>
      </w:r>
    </w:p>
    <w:p w:rsidR="00AD6B31" w:rsidRDefault="00675835" w:rsidP="00F80BFC">
      <w:r>
        <w:rPr>
          <w:noProof/>
        </w:rPr>
        <w:drawing>
          <wp:inline distT="0" distB="0" distL="0" distR="0">
            <wp:extent cx="5943600" cy="5072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72380"/>
                    </a:xfrm>
                    <a:prstGeom prst="rect">
                      <a:avLst/>
                    </a:prstGeom>
                    <a:noFill/>
                    <a:ln>
                      <a:noFill/>
                    </a:ln>
                  </pic:spPr>
                </pic:pic>
              </a:graphicData>
            </a:graphic>
          </wp:inline>
        </w:drawing>
      </w:r>
    </w:p>
    <w:p w:rsidR="00B03F27" w:rsidRDefault="008D38A5" w:rsidP="00B03F27">
      <w:pPr>
        <w:pStyle w:val="Heading3"/>
        <w:rPr>
          <w:rStyle w:val="IntenseEmphasis"/>
        </w:rPr>
      </w:pPr>
      <w:bookmarkStart w:id="11" w:name="_Toc370803754"/>
      <w:r>
        <w:rPr>
          <w:rStyle w:val="IntenseEmphasis"/>
        </w:rPr>
        <w:t>Collateral</w:t>
      </w:r>
      <w:r w:rsidR="00675835">
        <w:rPr>
          <w:rStyle w:val="IntenseEmphasis"/>
        </w:rPr>
        <w:t>Base</w:t>
      </w:r>
      <w:bookmarkEnd w:id="11"/>
    </w:p>
    <w:p w:rsidR="00B03F27" w:rsidRDefault="008D38A5" w:rsidP="00F80BFC">
      <w:r>
        <w:t>This is an abstract base type which contains fields that are common to all collateral items, such as the collateralId, collateral description, etc.</w:t>
      </w:r>
    </w:p>
    <w:p w:rsidR="008D38A5" w:rsidRDefault="008D38A5" w:rsidP="00B03F27">
      <w:pPr>
        <w:pStyle w:val="Heading3"/>
        <w:rPr>
          <w:rStyle w:val="IntenseEmphasis"/>
        </w:rPr>
      </w:pPr>
      <w:bookmarkStart w:id="12" w:name="_Toc370803755"/>
      <w:r>
        <w:rPr>
          <w:rStyle w:val="IntenseEmphasis"/>
        </w:rPr>
        <w:t>TitledCollateral</w:t>
      </w:r>
      <w:r w:rsidR="00675835">
        <w:rPr>
          <w:rStyle w:val="IntenseEmphasis"/>
        </w:rPr>
        <w:t>Base</w:t>
      </w:r>
      <w:bookmarkEnd w:id="12"/>
    </w:p>
    <w:p w:rsidR="008D38A5" w:rsidRPr="008D38A5" w:rsidRDefault="008D38A5" w:rsidP="008D38A5">
      <w:r>
        <w:lastRenderedPageBreak/>
        <w:t>This is an abstract base type which contains fields that are common to all titled goods collateral items, where ownership is evidenced by a title.  Examples are an automobile, airplane, boat, etc.</w:t>
      </w:r>
    </w:p>
    <w:p w:rsidR="00B03F27" w:rsidRDefault="008D38A5" w:rsidP="00B03F27">
      <w:pPr>
        <w:pStyle w:val="Heading3"/>
        <w:rPr>
          <w:rStyle w:val="IntenseEmphasis"/>
        </w:rPr>
      </w:pPr>
      <w:bookmarkStart w:id="13" w:name="_Toc370803756"/>
      <w:r>
        <w:rPr>
          <w:rStyle w:val="IntenseEmphasis"/>
        </w:rPr>
        <w:t>PossessoryCollateral</w:t>
      </w:r>
      <w:r w:rsidR="00675835">
        <w:rPr>
          <w:rStyle w:val="IntenseEmphasis"/>
        </w:rPr>
        <w:t>Base</w:t>
      </w:r>
      <w:bookmarkEnd w:id="13"/>
    </w:p>
    <w:p w:rsidR="00AE1CF4" w:rsidRPr="008D38A5" w:rsidRDefault="008D38A5">
      <w:r>
        <w:t xml:space="preserve">This is an abstract base type for collateral for possessory collateral types. </w:t>
      </w:r>
      <w:r w:rsidRPr="008D38A5">
        <w:t>Examples are: Deposit Accounts/CD; Securities; Notes; Receipts/Bills; Letters of Credit; Other</w:t>
      </w:r>
      <w:r>
        <w:t>.</w:t>
      </w:r>
    </w:p>
    <w:p w:rsidR="00812397" w:rsidRDefault="008D38A5" w:rsidP="00D47DC3">
      <w:pPr>
        <w:pStyle w:val="Heading1"/>
      </w:pPr>
      <w:bookmarkStart w:id="14" w:name="_Toc370803757"/>
      <w:r>
        <w:t xml:space="preserve">Collateral </w:t>
      </w:r>
      <w:r w:rsidR="00812397">
        <w:t>Servic</w:t>
      </w:r>
      <w:r w:rsidR="00D47DC3">
        <w:t>es</w:t>
      </w:r>
      <w:bookmarkEnd w:id="14"/>
    </w:p>
    <w:p w:rsidR="00D47DC3" w:rsidRDefault="000162E6" w:rsidP="00D47DC3">
      <w:pPr>
        <w:pStyle w:val="Heading2"/>
        <w:rPr>
          <w:rStyle w:val="IntenseEmphasis"/>
        </w:rPr>
      </w:pPr>
      <w:bookmarkStart w:id="15" w:name="_Toc370803758"/>
      <w:r>
        <w:rPr>
          <w:rStyle w:val="IntenseEmphasis"/>
        </w:rPr>
        <w:t>Service Definitions</w:t>
      </w:r>
      <w:bookmarkEnd w:id="15"/>
    </w:p>
    <w:p w:rsidR="002A2798" w:rsidRDefault="002A2798" w:rsidP="002A2798">
      <w:r>
        <w:t xml:space="preserve">The </w:t>
      </w:r>
      <w:r w:rsidR="008D38A5">
        <w:t xml:space="preserve">Collateral </w:t>
      </w:r>
      <w:r>
        <w:t xml:space="preserve">data model and services support Create, Read, </w:t>
      </w:r>
      <w:r w:rsidR="008D38A5">
        <w:t xml:space="preserve">Delete, </w:t>
      </w:r>
      <w:r>
        <w:t xml:space="preserve">and Update operations against a </w:t>
      </w:r>
      <w:r w:rsidR="008D38A5">
        <w:t>Collateral item</w:t>
      </w:r>
      <w:r>
        <w:t xml:space="preserve">.  </w:t>
      </w:r>
    </w:p>
    <w:p w:rsidR="006A2E5F" w:rsidRDefault="006A2E5F" w:rsidP="00A829E7">
      <w:pPr>
        <w:pStyle w:val="Heading3"/>
        <w:rPr>
          <w:rStyle w:val="IntenseEmphasis"/>
        </w:rPr>
      </w:pPr>
      <w:bookmarkStart w:id="16" w:name="_Toc370803759"/>
      <w:r>
        <w:rPr>
          <w:rStyle w:val="IntenseEmphasis"/>
        </w:rPr>
        <w:t xml:space="preserve">Service Message: </w:t>
      </w:r>
      <w:r w:rsidR="007A5CE5">
        <w:rPr>
          <w:rStyle w:val="IntenseEmphasis"/>
        </w:rPr>
        <w:t>Read</w:t>
      </w:r>
      <w:r w:rsidR="008D38A5">
        <w:rPr>
          <w:rStyle w:val="IntenseEmphasis"/>
        </w:rPr>
        <w:t>Collateral</w:t>
      </w:r>
      <w:bookmarkEnd w:id="16"/>
    </w:p>
    <w:p w:rsidR="006A2E5F" w:rsidRDefault="006A2E5F" w:rsidP="006A2E5F">
      <w:r>
        <w:t xml:space="preserve">When provided a </w:t>
      </w:r>
      <w:r w:rsidR="008D38A5">
        <w:t>collateral</w:t>
      </w:r>
      <w:r>
        <w:t xml:space="preserve">Filter, the </w:t>
      </w:r>
      <w:r w:rsidR="007A5CE5">
        <w:t>Read</w:t>
      </w:r>
      <w:r w:rsidR="008D38A5">
        <w:t>Collateral</w:t>
      </w:r>
      <w:r>
        <w:t xml:space="preserve"> service message will return a list of </w:t>
      </w:r>
      <w:r w:rsidR="008D38A5">
        <w:t>collateral items</w:t>
      </w:r>
      <w:r>
        <w:t xml:space="preserve"> that match th</w:t>
      </w:r>
      <w:r w:rsidR="008D38A5">
        <w:t>e filter.  For example, the collateral</w:t>
      </w:r>
      <w:r>
        <w:t xml:space="preserve">Filter when containing an accountId would return all </w:t>
      </w:r>
      <w:r w:rsidR="008D38A5">
        <w:t>collateral</w:t>
      </w:r>
      <w:r>
        <w:t xml:space="preserve"> associated to that </w:t>
      </w:r>
      <w:r w:rsidR="00AE1CF4">
        <w:t>account.</w:t>
      </w:r>
    </w:p>
    <w:tbl>
      <w:tblPr>
        <w:tblStyle w:val="TableGrid"/>
        <w:tblW w:w="0" w:type="auto"/>
        <w:tblInd w:w="918" w:type="dxa"/>
        <w:tblLook w:val="04A0" w:firstRow="1" w:lastRow="0" w:firstColumn="1" w:lastColumn="0" w:noHBand="0" w:noVBand="1"/>
      </w:tblPr>
      <w:tblGrid>
        <w:gridCol w:w="2040"/>
        <w:gridCol w:w="6392"/>
      </w:tblGrid>
      <w:tr w:rsidR="006A2E5F" w:rsidTr="006A2E5F">
        <w:tc>
          <w:tcPr>
            <w:tcW w:w="2070" w:type="dxa"/>
          </w:tcPr>
          <w:p w:rsidR="006A2E5F" w:rsidRDefault="006A2E5F" w:rsidP="006A2E5F">
            <w:pPr>
              <w:rPr>
                <w:rStyle w:val="IntenseEmphasis"/>
              </w:rPr>
            </w:pPr>
            <w:r>
              <w:rPr>
                <w:rStyle w:val="IntenseEmphasis"/>
              </w:rPr>
              <w:t>INPUTS</w:t>
            </w:r>
          </w:p>
        </w:tc>
        <w:tc>
          <w:tcPr>
            <w:tcW w:w="6588" w:type="dxa"/>
          </w:tcPr>
          <w:p w:rsidR="00BA5D2A" w:rsidRPr="001E725F" w:rsidRDefault="00BA5D2A" w:rsidP="006A2E5F">
            <w:pPr>
              <w:rPr>
                <w:rStyle w:val="SubtleReference"/>
              </w:rPr>
            </w:pPr>
            <w:r w:rsidRPr="001E725F">
              <w:rPr>
                <w:rStyle w:val="SubtleReference"/>
              </w:rPr>
              <w:t>cufx:collateralMessage (which includes)</w:t>
            </w:r>
          </w:p>
          <w:p w:rsidR="006A2E5F" w:rsidRPr="00405A94" w:rsidRDefault="00115378" w:rsidP="00BA5D2A">
            <w:pPr>
              <w:pStyle w:val="ListParagraph"/>
              <w:numPr>
                <w:ilvl w:val="0"/>
                <w:numId w:val="20"/>
              </w:numPr>
              <w:rPr>
                <w:rStyle w:val="SubtleReference"/>
              </w:rPr>
            </w:pPr>
            <w:hyperlink r:id="rId10" w:history="1">
              <w:r w:rsidR="006A2E5F" w:rsidRPr="00405A94">
                <w:rPr>
                  <w:rStyle w:val="SubtleReference"/>
                </w:rPr>
                <w:t>cufx:MessageContext</w:t>
              </w:r>
            </w:hyperlink>
          </w:p>
          <w:p w:rsidR="006A2E5F" w:rsidRPr="0085525E" w:rsidRDefault="00115378" w:rsidP="00BA5D2A">
            <w:pPr>
              <w:pStyle w:val="ListParagraph"/>
              <w:numPr>
                <w:ilvl w:val="0"/>
                <w:numId w:val="20"/>
              </w:numPr>
              <w:rPr>
                <w:rStyle w:val="SubtleReference"/>
              </w:rPr>
            </w:pPr>
            <w:hyperlink r:id="rId11" w:history="1">
              <w:r w:rsidR="006A2E5F" w:rsidRPr="000D7E82">
                <w:rPr>
                  <w:rStyle w:val="SubtleReference"/>
                </w:rPr>
                <w:t>cufx:</w:t>
              </w:r>
              <w:r w:rsidR="008D38A5">
                <w:rPr>
                  <w:rStyle w:val="SubtleReference"/>
                </w:rPr>
                <w:t>Collateral</w:t>
              </w:r>
            </w:hyperlink>
            <w:r w:rsidR="00AE1CF4">
              <w:rPr>
                <w:rStyle w:val="SubtleReference"/>
              </w:rPr>
              <w:t>Filter</w:t>
            </w:r>
          </w:p>
        </w:tc>
      </w:tr>
      <w:tr w:rsidR="006A2E5F" w:rsidTr="006A2E5F">
        <w:tc>
          <w:tcPr>
            <w:tcW w:w="2070" w:type="dxa"/>
          </w:tcPr>
          <w:p w:rsidR="006A2E5F" w:rsidRDefault="006A2E5F" w:rsidP="006A2E5F">
            <w:pPr>
              <w:rPr>
                <w:rStyle w:val="IntenseEmphasis"/>
              </w:rPr>
            </w:pPr>
            <w:r>
              <w:rPr>
                <w:rStyle w:val="IntenseEmphasis"/>
              </w:rPr>
              <w:t>Outputs</w:t>
            </w:r>
          </w:p>
        </w:tc>
        <w:tc>
          <w:tcPr>
            <w:tcW w:w="6588" w:type="dxa"/>
          </w:tcPr>
          <w:p w:rsidR="006A2E5F" w:rsidRPr="007E1328" w:rsidRDefault="001A6B64" w:rsidP="008D38A5">
            <w:r>
              <w:t xml:space="preserve">A collection of </w:t>
            </w:r>
            <w:hyperlink r:id="rId12" w:history="1">
              <w:r w:rsidRPr="001A6B64">
                <w:rPr>
                  <w:rStyle w:val="SubtleReference"/>
                </w:rPr>
                <w:t>cufx:</w:t>
              </w:r>
              <w:r w:rsidR="008D38A5">
                <w:rPr>
                  <w:rStyle w:val="SubtleReference"/>
                </w:rPr>
                <w:t>Collateral</w:t>
              </w:r>
            </w:hyperlink>
            <w:r>
              <w:t xml:space="preserve"> ob</w:t>
            </w:r>
            <w:r w:rsidR="0044209C">
              <w:t xml:space="preserve">jects </w:t>
            </w:r>
            <w:r w:rsidR="00BA5D2A">
              <w:t xml:space="preserve">(collateralList) </w:t>
            </w:r>
            <w:r w:rsidR="0044209C">
              <w:t>that meet the criteria of the provided the</w:t>
            </w:r>
            <w:r w:rsidR="00011BFA">
              <w:t xml:space="preserve"> </w:t>
            </w:r>
            <w:hyperlink r:id="rId13" w:history="1">
              <w:r w:rsidR="00011BFA" w:rsidRPr="000D7E82">
                <w:rPr>
                  <w:rStyle w:val="SubtleReference"/>
                </w:rPr>
                <w:t>cufx:</w:t>
              </w:r>
              <w:r w:rsidR="00011BFA">
                <w:rPr>
                  <w:rStyle w:val="SubtleReference"/>
                </w:rPr>
                <w:t>Collateral</w:t>
              </w:r>
            </w:hyperlink>
            <w:r w:rsidR="00011BFA">
              <w:rPr>
                <w:rStyle w:val="SubtleReference"/>
              </w:rPr>
              <w:t>Filter</w:t>
            </w:r>
          </w:p>
        </w:tc>
      </w:tr>
      <w:tr w:rsidR="006A2E5F" w:rsidTr="006A2E5F">
        <w:tc>
          <w:tcPr>
            <w:tcW w:w="2070" w:type="dxa"/>
          </w:tcPr>
          <w:p w:rsidR="006A2E5F" w:rsidRDefault="006A2E5F" w:rsidP="006A2E5F">
            <w:pPr>
              <w:rPr>
                <w:rStyle w:val="IntenseEmphasis"/>
              </w:rPr>
            </w:pPr>
            <w:r>
              <w:rPr>
                <w:rStyle w:val="IntenseEmphasis"/>
              </w:rPr>
              <w:t>Return Values</w:t>
            </w:r>
          </w:p>
        </w:tc>
        <w:tc>
          <w:tcPr>
            <w:tcW w:w="6588" w:type="dxa"/>
          </w:tcPr>
          <w:p w:rsidR="006A2E5F" w:rsidRDefault="001A6B64" w:rsidP="001A6B64">
            <w:r>
              <w:t>Status 200 if no errors were found.</w:t>
            </w:r>
          </w:p>
        </w:tc>
      </w:tr>
      <w:tr w:rsidR="006A2E5F" w:rsidTr="006A2E5F">
        <w:tc>
          <w:tcPr>
            <w:tcW w:w="2070" w:type="dxa"/>
          </w:tcPr>
          <w:p w:rsidR="006A2E5F" w:rsidRDefault="006A2E5F" w:rsidP="006A2E5F">
            <w:pPr>
              <w:rPr>
                <w:rStyle w:val="Emphasis"/>
              </w:rPr>
            </w:pPr>
            <w:r>
              <w:rPr>
                <w:rStyle w:val="IntenseEmphasis"/>
              </w:rPr>
              <w:t>Side Effects</w:t>
            </w:r>
          </w:p>
        </w:tc>
        <w:tc>
          <w:tcPr>
            <w:tcW w:w="6588" w:type="dxa"/>
          </w:tcPr>
          <w:p w:rsidR="006A2E5F" w:rsidRDefault="006A2E5F" w:rsidP="006A2E5F">
            <w:r>
              <w:t>No data is being manipulated, only a lookup is being performed.</w:t>
            </w:r>
          </w:p>
        </w:tc>
      </w:tr>
      <w:tr w:rsidR="006A2E5F" w:rsidTr="006A2E5F">
        <w:tc>
          <w:tcPr>
            <w:tcW w:w="2070" w:type="dxa"/>
          </w:tcPr>
          <w:p w:rsidR="006A2E5F" w:rsidRDefault="006A2E5F" w:rsidP="006A2E5F">
            <w:pPr>
              <w:rPr>
                <w:rStyle w:val="IntenseEmphasis"/>
              </w:rPr>
            </w:pPr>
            <w:r>
              <w:rPr>
                <w:rStyle w:val="IntenseEmphasis"/>
              </w:rPr>
              <w:t>Dependencies</w:t>
            </w:r>
          </w:p>
        </w:tc>
        <w:tc>
          <w:tcPr>
            <w:tcW w:w="6588" w:type="dxa"/>
          </w:tcPr>
          <w:p w:rsidR="006A2E5F" w:rsidRDefault="001A6B64" w:rsidP="006A2E5F">
            <w:r>
              <w:t>None.</w:t>
            </w:r>
          </w:p>
        </w:tc>
      </w:tr>
      <w:tr w:rsidR="006A2E5F" w:rsidTr="006A2E5F">
        <w:tc>
          <w:tcPr>
            <w:tcW w:w="2070" w:type="dxa"/>
          </w:tcPr>
          <w:p w:rsidR="006A2E5F" w:rsidRDefault="006A2E5F" w:rsidP="006A2E5F">
            <w:pPr>
              <w:rPr>
                <w:rStyle w:val="IntenseEmphasis"/>
              </w:rPr>
            </w:pPr>
            <w:r>
              <w:rPr>
                <w:rStyle w:val="IntenseEmphasis"/>
              </w:rPr>
              <w:t>CUFX REST LINK</w:t>
            </w:r>
          </w:p>
        </w:tc>
        <w:tc>
          <w:tcPr>
            <w:tcW w:w="6588" w:type="dxa"/>
          </w:tcPr>
          <w:p w:rsidR="006A2E5F" w:rsidRDefault="001A6B64" w:rsidP="008D38A5">
            <w:r>
              <w:t>https://api.dataprovider.com/</w:t>
            </w:r>
            <w:r w:rsidR="008D38A5">
              <w:t>collateral</w:t>
            </w:r>
            <w:r>
              <w:t>/</w:t>
            </w:r>
          </w:p>
        </w:tc>
      </w:tr>
    </w:tbl>
    <w:p w:rsidR="00D64AFE" w:rsidRDefault="00D64AFE" w:rsidP="00D64AFE">
      <w:pPr>
        <w:pStyle w:val="Code"/>
        <w:ind w:left="0"/>
        <w:rPr>
          <w:rFonts w:ascii="Courier New" w:hAnsi="Courier New" w:cs="Courier New"/>
          <w:b/>
          <w:sz w:val="16"/>
          <w:szCs w:val="16"/>
        </w:rPr>
      </w:pPr>
    </w:p>
    <w:p w:rsidR="00D64AFE" w:rsidRDefault="00D64AFE" w:rsidP="00D64AFE">
      <w:pPr>
        <w:pStyle w:val="Heading7"/>
      </w:pPr>
      <w:r>
        <w:t>REST-JSON Example</w:t>
      </w:r>
    </w:p>
    <w:p w:rsidR="00323BB8" w:rsidRPr="00323BB8" w:rsidRDefault="00323BB8" w:rsidP="00323BB8">
      <w:r>
        <w:t xml:space="preserve">The following example illustrates how to return all </w:t>
      </w:r>
      <w:r w:rsidR="001021FA">
        <w:t xml:space="preserve">collateral items </w:t>
      </w:r>
      <w:r>
        <w:t>on account 12345.</w:t>
      </w:r>
    </w:p>
    <w:p w:rsidR="00D64AFE" w:rsidRDefault="00D64AFE" w:rsidP="00D64AFE">
      <w:pPr>
        <w:pStyle w:val="Code"/>
        <w:ind w:left="0"/>
        <w:rPr>
          <w:rFonts w:ascii="Courier New" w:hAnsi="Courier New" w:cs="Courier New"/>
          <w:b/>
          <w:sz w:val="16"/>
          <w:szCs w:val="16"/>
        </w:rPr>
      </w:pP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D64AFE"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BA5D2A" w:rsidRPr="00725019" w:rsidRDefault="00BA5D2A" w:rsidP="00BA5D2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64AFE" w:rsidRPr="00FD601F" w:rsidRDefault="00CC1BF0" w:rsidP="00D64AFE">
      <w:pPr>
        <w:pStyle w:val="Code"/>
        <w:ind w:left="0"/>
        <w:rPr>
          <w:rFonts w:ascii="Courier New" w:hAnsi="Courier New" w:cs="Courier New"/>
          <w:sz w:val="16"/>
          <w:szCs w:val="16"/>
        </w:rPr>
      </w:pPr>
      <w:r>
        <w:rPr>
          <w:rFonts w:ascii="Courier New" w:hAnsi="Courier New" w:cs="Courier New"/>
          <w:sz w:val="16"/>
          <w:szCs w:val="16"/>
        </w:rPr>
        <w:t>X-API-Version: &gt;=3</w:t>
      </w:r>
      <w:r w:rsidR="00D64AFE" w:rsidRPr="00FD601F">
        <w:rPr>
          <w:rFonts w:ascii="Courier New" w:hAnsi="Courier New" w:cs="Courier New"/>
          <w:sz w:val="16"/>
          <w:szCs w:val="16"/>
        </w:rPr>
        <w:t>.0.</w:t>
      </w:r>
      <w:r>
        <w:rPr>
          <w:rFonts w:ascii="Courier New" w:hAnsi="Courier New" w:cs="Courier New"/>
          <w:sz w:val="16"/>
          <w:szCs w:val="16"/>
        </w:rPr>
        <w:t>0</w:t>
      </w:r>
    </w:p>
    <w:p w:rsidR="00D64AFE" w:rsidRPr="00FD601F" w:rsidRDefault="00D64AFE" w:rsidP="00D64AFE">
      <w:pPr>
        <w:pStyle w:val="Code"/>
        <w:rPr>
          <w:rFonts w:ascii="Courier New" w:hAnsi="Courier New" w:cs="Courier New"/>
          <w:sz w:val="16"/>
          <w:szCs w:val="16"/>
        </w:rPr>
      </w:pPr>
    </w:p>
    <w:p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1021FA">
        <w:rPr>
          <w:rFonts w:ascii="Courier New" w:hAnsi="Courier New" w:cs="Courier New"/>
          <w:sz w:val="16"/>
          <w:szCs w:val="16"/>
        </w:rPr>
        <w:t>collateral</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946A71" w:rsidRDefault="00946A71" w:rsidP="00D340FF">
      <w:pPr>
        <w:pStyle w:val="Code"/>
        <w:ind w:left="0"/>
        <w:rPr>
          <w:rFonts w:ascii="Courier New" w:hAnsi="Courier New" w:cs="Courier New"/>
          <w:sz w:val="16"/>
          <w:szCs w:val="16"/>
        </w:rPr>
      </w:pPr>
      <w:r>
        <w:rPr>
          <w:rFonts w:ascii="Courier New" w:hAnsi="Courier New" w:cs="Courier New"/>
          <w:sz w:val="16"/>
          <w:szCs w:val="16"/>
        </w:rPr>
        <w:t xml:space="preserve"> collateralMessage:{</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w:t>
      </w:r>
      <w:r w:rsidRPr="00323BB8">
        <w:rPr>
          <w:rFonts w:ascii="Courier New" w:hAnsi="Courier New" w:cs="Courier New"/>
          <w:sz w:val="16"/>
          <w:szCs w:val="16"/>
        </w:rPr>
        <w:t>SeeMessageContext.x</w:t>
      </w:r>
      <w:r>
        <w:rPr>
          <w:rFonts w:ascii="Courier New" w:hAnsi="Courier New" w:cs="Courier New"/>
          <w:sz w:val="16"/>
          <w:szCs w:val="16"/>
        </w:rPr>
        <w:t>sd&gt;,</w:t>
      </w:r>
    </w:p>
    <w:p w:rsidR="0044209C" w:rsidRDefault="001021FA" w:rsidP="0044209C">
      <w:pPr>
        <w:pStyle w:val="Code"/>
        <w:ind w:left="0" w:firstLine="720"/>
        <w:rPr>
          <w:rFonts w:ascii="Courier New" w:hAnsi="Courier New" w:cs="Courier New"/>
          <w:sz w:val="16"/>
          <w:szCs w:val="16"/>
        </w:rPr>
      </w:pPr>
      <w:r>
        <w:rPr>
          <w:rFonts w:ascii="Courier New" w:hAnsi="Courier New" w:cs="Courier New"/>
          <w:sz w:val="16"/>
          <w:szCs w:val="16"/>
        </w:rPr>
        <w:t>"collateral</w:t>
      </w:r>
      <w:r w:rsidR="00323BB8" w:rsidRPr="00323BB8">
        <w:rPr>
          <w:rFonts w:ascii="Courier New" w:hAnsi="Courier New" w:cs="Courier New"/>
          <w:sz w:val="16"/>
          <w:szCs w:val="16"/>
        </w:rPr>
        <w:t xml:space="preserve">Filter" : { </w:t>
      </w:r>
    </w:p>
    <w:p w:rsidR="00323BB8" w:rsidRPr="00323BB8" w:rsidRDefault="00323BB8" w:rsidP="0044209C">
      <w:pPr>
        <w:pStyle w:val="Code"/>
        <w:ind w:firstLine="720"/>
        <w:rPr>
          <w:rFonts w:ascii="Courier New" w:hAnsi="Courier New" w:cs="Courier New"/>
          <w:sz w:val="16"/>
          <w:szCs w:val="16"/>
        </w:rPr>
      </w:pPr>
      <w:r w:rsidRPr="00323BB8">
        <w:rPr>
          <w:rFonts w:ascii="Courier New" w:hAnsi="Courier New" w:cs="Courier New"/>
          <w:sz w:val="16"/>
          <w:szCs w:val="16"/>
        </w:rPr>
        <w:t>"accountIdList" : [ "12345" ],</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t>}</w:t>
      </w:r>
    </w:p>
    <w:p w:rsidR="00946A71" w:rsidRDefault="00946A71" w:rsidP="00D340FF">
      <w:pPr>
        <w:pStyle w:val="Code"/>
        <w:ind w:left="0"/>
        <w:rPr>
          <w:rFonts w:ascii="Courier New" w:hAnsi="Courier New" w:cs="Courier New"/>
          <w:sz w:val="16"/>
          <w:szCs w:val="16"/>
        </w:rPr>
      </w:pPr>
      <w:r>
        <w:rPr>
          <w:rFonts w:ascii="Courier New" w:hAnsi="Courier New" w:cs="Courier New"/>
          <w:sz w:val="16"/>
          <w:szCs w:val="16"/>
        </w:rPr>
        <w:lastRenderedPageBreak/>
        <w:t xml:space="preserve"> }</w:t>
      </w:r>
    </w:p>
    <w:p w:rsidR="00D64AFE"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w:t>
      </w:r>
    </w:p>
    <w:p w:rsidR="00D64AFE" w:rsidRPr="00FD601F" w:rsidRDefault="00D64AFE" w:rsidP="00D64AFE">
      <w:pPr>
        <w:pStyle w:val="Code"/>
        <w:rPr>
          <w:rFonts w:ascii="Courier New" w:hAnsi="Courier New" w:cs="Courier New"/>
          <w:sz w:val="16"/>
          <w:szCs w:val="16"/>
        </w:rPr>
      </w:pPr>
    </w:p>
    <w:p w:rsidR="00D47DC3" w:rsidRDefault="0085525E" w:rsidP="00BE43C3">
      <w:pPr>
        <w:pStyle w:val="Heading3"/>
        <w:rPr>
          <w:rStyle w:val="IntenseEmphasis"/>
        </w:rPr>
      </w:pPr>
      <w:bookmarkStart w:id="17" w:name="_Toc370803760"/>
      <w:r>
        <w:rPr>
          <w:rStyle w:val="IntenseEmphasis"/>
        </w:rPr>
        <w:t>Service Message: Creat</w:t>
      </w:r>
      <w:r w:rsidR="001021FA">
        <w:rPr>
          <w:rStyle w:val="IntenseEmphasis"/>
        </w:rPr>
        <w:t>eCollateral</w:t>
      </w:r>
      <w:bookmarkEnd w:id="17"/>
    </w:p>
    <w:p w:rsidR="00DB36CB" w:rsidRPr="00DB36CB" w:rsidRDefault="001021FA" w:rsidP="00DB36CB">
      <w:r>
        <w:t>The CreateCollateral</w:t>
      </w:r>
      <w:r w:rsidR="00C46FD2">
        <w:t xml:space="preserve"> service message will create the </w:t>
      </w:r>
      <w:r>
        <w:t xml:space="preserve">collateral </w:t>
      </w:r>
      <w:r w:rsidR="00C46FD2">
        <w:t>record on the host system</w:t>
      </w:r>
      <w:r w:rsidR="00FD480A">
        <w:t>.</w:t>
      </w:r>
      <w:r w:rsidR="007A5CE5">
        <w:t xml:space="preserve">  </w:t>
      </w:r>
      <w:r w:rsidR="001025C2">
        <w:t>To associate the collateral item to a loan, you would need to create or update the loan object and have it contain the collateralId returned from this service call.</w:t>
      </w:r>
    </w:p>
    <w:tbl>
      <w:tblPr>
        <w:tblStyle w:val="TableGrid"/>
        <w:tblW w:w="0" w:type="auto"/>
        <w:tblInd w:w="918" w:type="dxa"/>
        <w:tblLook w:val="04A0" w:firstRow="1" w:lastRow="0" w:firstColumn="1" w:lastColumn="0" w:noHBand="0" w:noVBand="1"/>
      </w:tblPr>
      <w:tblGrid>
        <w:gridCol w:w="2040"/>
        <w:gridCol w:w="6392"/>
      </w:tblGrid>
      <w:tr w:rsidR="00EB490E" w:rsidTr="78C55844">
        <w:tc>
          <w:tcPr>
            <w:tcW w:w="2070" w:type="dxa"/>
          </w:tcPr>
          <w:p w:rsidR="00EB490E" w:rsidRDefault="00EB490E" w:rsidP="00D47DC3">
            <w:pPr>
              <w:rPr>
                <w:rStyle w:val="IntenseEmphasis"/>
              </w:rPr>
            </w:pPr>
            <w:r>
              <w:rPr>
                <w:rStyle w:val="IntenseEmphasis"/>
              </w:rPr>
              <w:t>INPUTS</w:t>
            </w:r>
          </w:p>
        </w:tc>
        <w:tc>
          <w:tcPr>
            <w:tcW w:w="6588" w:type="dxa"/>
          </w:tcPr>
          <w:p w:rsidR="00946A71" w:rsidRDefault="00946A71" w:rsidP="00946A71">
            <w:r>
              <w:t>cufx:collateralMessage (which includes)</w:t>
            </w:r>
          </w:p>
          <w:p w:rsidR="00C218F9" w:rsidRPr="000D7E82" w:rsidRDefault="00115378" w:rsidP="00946A71">
            <w:pPr>
              <w:pStyle w:val="ListParagraph"/>
              <w:numPr>
                <w:ilvl w:val="0"/>
                <w:numId w:val="21"/>
              </w:numPr>
              <w:rPr>
                <w:rStyle w:val="SubtleReference"/>
              </w:rPr>
            </w:pPr>
            <w:hyperlink r:id="rId14" w:history="1">
              <w:r w:rsidR="00FD480A" w:rsidRPr="000D7E82">
                <w:rPr>
                  <w:rStyle w:val="SubtleReference"/>
                </w:rPr>
                <w:t>cufx:MessageContext</w:t>
              </w:r>
            </w:hyperlink>
          </w:p>
          <w:p w:rsidR="00FD480A" w:rsidRPr="000D7E82" w:rsidRDefault="00115378" w:rsidP="00946A71">
            <w:pPr>
              <w:pStyle w:val="ListParagraph"/>
              <w:numPr>
                <w:ilvl w:val="0"/>
                <w:numId w:val="21"/>
              </w:numPr>
              <w:rPr>
                <w:rStyle w:val="SubtleReference"/>
              </w:rPr>
            </w:pPr>
            <w:hyperlink r:id="rId15" w:history="1">
              <w:r w:rsidR="00FD480A" w:rsidRPr="000D7E82">
                <w:rPr>
                  <w:rStyle w:val="SubtleReference"/>
                </w:rPr>
                <w:t>cufx:</w:t>
              </w:r>
              <w:r w:rsidR="001025C2">
                <w:rPr>
                  <w:rStyle w:val="SubtleReference"/>
                </w:rPr>
                <w:t>Collateral</w:t>
              </w:r>
            </w:hyperlink>
            <w:r w:rsidR="00946A71">
              <w:rPr>
                <w:rStyle w:val="SubtleReference"/>
              </w:rPr>
              <w:t>List</w:t>
            </w:r>
          </w:p>
        </w:tc>
      </w:tr>
      <w:tr w:rsidR="00D47DC3" w:rsidTr="78C55844">
        <w:tc>
          <w:tcPr>
            <w:tcW w:w="2070" w:type="dxa"/>
          </w:tcPr>
          <w:p w:rsidR="00D47DC3" w:rsidRDefault="00D47DC3" w:rsidP="00D47DC3">
            <w:pPr>
              <w:rPr>
                <w:rStyle w:val="IntenseEmphasis"/>
              </w:rPr>
            </w:pPr>
            <w:r>
              <w:rPr>
                <w:rStyle w:val="IntenseEmphasis"/>
              </w:rPr>
              <w:t>Outputs</w:t>
            </w:r>
          </w:p>
        </w:tc>
        <w:tc>
          <w:tcPr>
            <w:tcW w:w="6588" w:type="dxa"/>
          </w:tcPr>
          <w:p w:rsidR="00D47DC3" w:rsidRPr="007E1328" w:rsidRDefault="001025C2" w:rsidP="00D47DC3">
            <w:pPr>
              <w:rPr>
                <w:b/>
                <w:bCs/>
                <w:color w:val="4F81BD" w:themeColor="accent1"/>
              </w:rPr>
            </w:pPr>
            <w:r>
              <w:rPr>
                <w:b/>
                <w:bCs/>
                <w:color w:val="4F81BD" w:themeColor="accent1"/>
              </w:rPr>
              <w:t>cufx:CollateralId</w:t>
            </w:r>
          </w:p>
        </w:tc>
      </w:tr>
      <w:tr w:rsidR="00D47DC3" w:rsidTr="78C55844">
        <w:tc>
          <w:tcPr>
            <w:tcW w:w="2070" w:type="dxa"/>
          </w:tcPr>
          <w:p w:rsidR="00D47DC3" w:rsidRDefault="00D47DC3" w:rsidP="00D47DC3">
            <w:pPr>
              <w:rPr>
                <w:rStyle w:val="IntenseEmphasis"/>
              </w:rPr>
            </w:pPr>
            <w:r>
              <w:rPr>
                <w:rStyle w:val="IntenseEmphasis"/>
              </w:rPr>
              <w:t>Return Values</w:t>
            </w:r>
          </w:p>
        </w:tc>
        <w:tc>
          <w:tcPr>
            <w:tcW w:w="6588" w:type="dxa"/>
          </w:tcPr>
          <w:p w:rsidR="00D47DC3" w:rsidRDefault="00FD480A" w:rsidP="002C75AA">
            <w:r>
              <w:t xml:space="preserve">HTTP Status of 201 if the </w:t>
            </w:r>
            <w:r w:rsidR="002C75AA">
              <w:t>collateral</w:t>
            </w:r>
            <w:r>
              <w:t xml:space="preserve"> was successfully created on the host system, otherwise an </w:t>
            </w:r>
            <w:r w:rsidR="007E1328" w:rsidRPr="008505CE">
              <w:t>Error response (see Error specification)</w:t>
            </w:r>
            <w:r>
              <w:t>.</w:t>
            </w:r>
          </w:p>
        </w:tc>
      </w:tr>
      <w:tr w:rsidR="00C737B5" w:rsidTr="78C55844">
        <w:tc>
          <w:tcPr>
            <w:tcW w:w="2070" w:type="dxa"/>
          </w:tcPr>
          <w:p w:rsidR="00C737B5" w:rsidRDefault="00C737B5" w:rsidP="00C737B5">
            <w:pPr>
              <w:rPr>
                <w:rStyle w:val="Emphasis"/>
              </w:rPr>
            </w:pPr>
            <w:r>
              <w:rPr>
                <w:rStyle w:val="IntenseEmphasis"/>
              </w:rPr>
              <w:t>Side Effects</w:t>
            </w:r>
          </w:p>
        </w:tc>
        <w:tc>
          <w:tcPr>
            <w:tcW w:w="6588" w:type="dxa"/>
          </w:tcPr>
          <w:p w:rsidR="00C737B5" w:rsidRDefault="00FD480A" w:rsidP="001025C2">
            <w:r>
              <w:t xml:space="preserve">Creates </w:t>
            </w:r>
            <w:r w:rsidR="00011BFA">
              <w:t>a new</w:t>
            </w:r>
            <w:r>
              <w:t xml:space="preserve"> </w:t>
            </w:r>
            <w:r w:rsidR="001025C2">
              <w:t>collateral</w:t>
            </w:r>
            <w:r>
              <w:t xml:space="preserve"> </w:t>
            </w:r>
            <w:r w:rsidR="00011BFA">
              <w:t xml:space="preserve">record </w:t>
            </w:r>
            <w:r>
              <w:t>on the core system if successful.</w:t>
            </w:r>
          </w:p>
        </w:tc>
      </w:tr>
      <w:tr w:rsidR="00C737B5" w:rsidTr="78C55844">
        <w:tc>
          <w:tcPr>
            <w:tcW w:w="2070" w:type="dxa"/>
          </w:tcPr>
          <w:p w:rsidR="00C737B5" w:rsidRDefault="00C737B5" w:rsidP="00C737B5">
            <w:pPr>
              <w:rPr>
                <w:rStyle w:val="IntenseEmphasis"/>
              </w:rPr>
            </w:pPr>
            <w:r>
              <w:rPr>
                <w:rStyle w:val="IntenseEmphasis"/>
              </w:rPr>
              <w:t>Dependencies</w:t>
            </w:r>
          </w:p>
        </w:tc>
        <w:tc>
          <w:tcPr>
            <w:tcW w:w="6588" w:type="dxa"/>
          </w:tcPr>
          <w:p w:rsidR="00C737B5" w:rsidRDefault="003E117C" w:rsidP="001025C2">
            <w:r>
              <w:t xml:space="preserve">The account that this </w:t>
            </w:r>
            <w:r w:rsidR="001025C2">
              <w:t xml:space="preserve">collateral </w:t>
            </w:r>
            <w:r>
              <w:t>will belong to must already exist.</w:t>
            </w:r>
          </w:p>
        </w:tc>
      </w:tr>
      <w:tr w:rsidR="00C737B5" w:rsidTr="78C55844">
        <w:tc>
          <w:tcPr>
            <w:tcW w:w="2070" w:type="dxa"/>
          </w:tcPr>
          <w:p w:rsidR="00C737B5" w:rsidRDefault="00C737B5" w:rsidP="007108AC">
            <w:pPr>
              <w:rPr>
                <w:rStyle w:val="IntenseEmphasis"/>
              </w:rPr>
            </w:pPr>
            <w:r>
              <w:rPr>
                <w:rStyle w:val="IntenseEmphasis"/>
              </w:rPr>
              <w:t>CUFX REST LINK</w:t>
            </w:r>
          </w:p>
        </w:tc>
        <w:tc>
          <w:tcPr>
            <w:tcW w:w="6588" w:type="dxa"/>
          </w:tcPr>
          <w:p w:rsidR="00C737B5" w:rsidRDefault="002A2798" w:rsidP="001025C2">
            <w:r>
              <w:t>https://api.dataprovider.com/</w:t>
            </w:r>
            <w:r w:rsidR="001025C2">
              <w:t>collateral</w:t>
            </w:r>
            <w:r>
              <w:t>/</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r w:rsidR="00946A71" w:rsidRPr="00FD601F">
        <w:rPr>
          <w:rFonts w:ascii="Courier New" w:hAnsi="Courier New" w:cs="Courier New"/>
          <w:b/>
          <w:sz w:val="16"/>
          <w:szCs w:val="16"/>
        </w:rPr>
        <w:t>Security</w:t>
      </w:r>
      <w:r w:rsidRPr="00FD601F">
        <w:rPr>
          <w:rFonts w:ascii="Courier New" w:hAnsi="Courier New" w:cs="Courier New"/>
          <w:b/>
          <w:sz w:val="16"/>
          <w:szCs w:val="16"/>
        </w:rPr>
        <w:t xml:space="preserve">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4209C" w:rsidRPr="00FD601F" w:rsidRDefault="00CC1BF0" w:rsidP="0044209C">
      <w:pPr>
        <w:pStyle w:val="Code"/>
        <w:ind w:left="0"/>
        <w:rPr>
          <w:rFonts w:ascii="Courier New" w:hAnsi="Courier New" w:cs="Courier New"/>
          <w:sz w:val="16"/>
          <w:szCs w:val="16"/>
        </w:rPr>
      </w:pPr>
      <w:r>
        <w:rPr>
          <w:rFonts w:ascii="Courier New" w:hAnsi="Courier New" w:cs="Courier New"/>
          <w:sz w:val="16"/>
          <w:szCs w:val="16"/>
        </w:rPr>
        <w:t>X-API-Version: &gt;=3</w:t>
      </w:r>
      <w:r w:rsidR="0044209C" w:rsidRPr="00FD601F">
        <w:rPr>
          <w:rFonts w:ascii="Courier New" w:hAnsi="Courier New" w:cs="Courier New"/>
          <w:sz w:val="16"/>
          <w:szCs w:val="16"/>
        </w:rPr>
        <w:t>.0.</w:t>
      </w:r>
      <w:r>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Pr>
          <w:rFonts w:ascii="Courier New" w:hAnsi="Courier New" w:cs="Courier New"/>
          <w:sz w:val="16"/>
          <w:szCs w:val="16"/>
        </w:rPr>
        <w:t>dataprovider</w:t>
      </w:r>
      <w:r w:rsidRPr="00FD601F">
        <w:rPr>
          <w:rFonts w:ascii="Courier New" w:hAnsi="Courier New" w:cs="Courier New"/>
          <w:sz w:val="16"/>
          <w:szCs w:val="16"/>
        </w:rPr>
        <w:t>.com/</w:t>
      </w:r>
      <w:r w:rsidR="001025C2">
        <w:rPr>
          <w:rFonts w:ascii="Courier New" w:hAnsi="Courier New" w:cs="Courier New"/>
          <w:sz w:val="16"/>
          <w:szCs w:val="16"/>
        </w:rPr>
        <w:t>collateral</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946A71" w:rsidRDefault="00946A71" w:rsidP="0044209C">
      <w:pPr>
        <w:pStyle w:val="Code"/>
        <w:ind w:left="0"/>
        <w:rPr>
          <w:rFonts w:ascii="Courier New" w:hAnsi="Courier New" w:cs="Courier New"/>
          <w:sz w:val="16"/>
          <w:szCs w:val="16"/>
        </w:rPr>
      </w:pPr>
      <w:r>
        <w:rPr>
          <w:rFonts w:ascii="Courier New" w:hAnsi="Courier New" w:cs="Courier New"/>
          <w:sz w:val="16"/>
          <w:szCs w:val="16"/>
        </w:rPr>
        <w:t xml:space="preserve"> collateralMessage:{</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r w:rsidR="001025C2">
        <w:rPr>
          <w:rFonts w:ascii="Courier New" w:hAnsi="Courier New" w:cs="Courier New"/>
          <w:sz w:val="16"/>
          <w:szCs w:val="16"/>
        </w:rPr>
        <w:t>collateral</w:t>
      </w:r>
      <w:r w:rsidR="00946A71">
        <w:rPr>
          <w:rFonts w:ascii="Courier New" w:hAnsi="Courier New" w:cs="Courier New"/>
          <w:sz w:val="16"/>
          <w:szCs w:val="16"/>
        </w:rPr>
        <w:t>List</w:t>
      </w:r>
      <w:r w:rsidRPr="00323BB8">
        <w:rPr>
          <w:rFonts w:ascii="Courier New" w:hAnsi="Courier New" w:cs="Courier New"/>
          <w:sz w:val="16"/>
          <w:szCs w:val="16"/>
        </w:rPr>
        <w:t xml:space="preserve">" : { </w:t>
      </w:r>
      <w:r>
        <w:rPr>
          <w:rFonts w:ascii="Courier New" w:hAnsi="Courier New" w:cs="Courier New"/>
          <w:sz w:val="16"/>
          <w:szCs w:val="16"/>
        </w:rPr>
        <w:t>&lt;See</w:t>
      </w:r>
      <w:r w:rsidR="00B31FE0">
        <w:rPr>
          <w:rFonts w:ascii="Courier New" w:hAnsi="Courier New" w:cs="Courier New"/>
          <w:sz w:val="16"/>
          <w:szCs w:val="16"/>
        </w:rPr>
        <w:t xml:space="preserve"> </w:t>
      </w:r>
      <w:r w:rsidR="001025C2">
        <w:rPr>
          <w:rFonts w:ascii="Courier New" w:hAnsi="Courier New" w:cs="Courier New"/>
          <w:sz w:val="16"/>
          <w:szCs w:val="16"/>
        </w:rPr>
        <w:t>Collateral</w:t>
      </w:r>
      <w:r>
        <w:rPr>
          <w:rFonts w:ascii="Courier New" w:hAnsi="Courier New" w:cs="Courier New"/>
          <w:sz w:val="16"/>
          <w:szCs w:val="16"/>
        </w:rPr>
        <w:t>.xsd&gt; }</w:t>
      </w:r>
    </w:p>
    <w:p w:rsidR="00946A71" w:rsidRDefault="00946A71" w:rsidP="00946A71">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7A5CE5" w:rsidRDefault="007A5CE5" w:rsidP="0044209C">
      <w:pPr>
        <w:pStyle w:val="Heading3"/>
        <w:pBdr>
          <w:left w:val="single" w:sz="6" w:space="1" w:color="4F81BD" w:themeColor="accent1"/>
        </w:pBdr>
        <w:rPr>
          <w:rStyle w:val="IntenseEmphasis"/>
        </w:rPr>
      </w:pPr>
      <w:bookmarkStart w:id="18" w:name="_Toc370803761"/>
      <w:r>
        <w:rPr>
          <w:rStyle w:val="IntenseEmphasis"/>
        </w:rPr>
        <w:t>Service Message: Update</w:t>
      </w:r>
      <w:r w:rsidR="009054F1">
        <w:rPr>
          <w:rStyle w:val="IntenseEmphasis"/>
        </w:rPr>
        <w:t>Collateral</w:t>
      </w:r>
      <w:bookmarkEnd w:id="18"/>
    </w:p>
    <w:p w:rsidR="007A5CE5" w:rsidRPr="00DB36CB" w:rsidRDefault="009054F1" w:rsidP="007A5CE5">
      <w:r>
        <w:t>The UpdateCollateral</w:t>
      </w:r>
      <w:r w:rsidR="007A5CE5">
        <w:t xml:space="preserve"> service me</w:t>
      </w:r>
      <w:r>
        <w:t>ssage is used to update the collateral</w:t>
      </w:r>
      <w:r w:rsidR="007A5CE5">
        <w:t xml:space="preserve"> record </w:t>
      </w:r>
      <w:r>
        <w:t>on the host system. A valid collateral</w:t>
      </w:r>
      <w:r w:rsidR="007A5CE5">
        <w:t xml:space="preserve">Filter must be passed in that indicate the </w:t>
      </w:r>
      <w:r w:rsidR="002C75AA">
        <w:t>collateral</w:t>
      </w:r>
      <w:r w:rsidR="007A5CE5">
        <w:t xml:space="preserve"> or </w:t>
      </w:r>
      <w:r w:rsidR="002C75AA">
        <w:t>collaterals</w:t>
      </w:r>
      <w:r w:rsidR="007A5CE5">
        <w:t xml:space="preserve"> to be updated.</w:t>
      </w:r>
    </w:p>
    <w:tbl>
      <w:tblPr>
        <w:tblStyle w:val="TableGrid"/>
        <w:tblW w:w="0" w:type="auto"/>
        <w:tblInd w:w="918" w:type="dxa"/>
        <w:tblLook w:val="04A0" w:firstRow="1" w:lastRow="0" w:firstColumn="1" w:lastColumn="0" w:noHBand="0" w:noVBand="1"/>
      </w:tblPr>
      <w:tblGrid>
        <w:gridCol w:w="2040"/>
        <w:gridCol w:w="6392"/>
      </w:tblGrid>
      <w:tr w:rsidR="007A5CE5" w:rsidTr="004E0706">
        <w:tc>
          <w:tcPr>
            <w:tcW w:w="2070" w:type="dxa"/>
          </w:tcPr>
          <w:p w:rsidR="007A5CE5" w:rsidRDefault="007A5CE5" w:rsidP="004E0706">
            <w:pPr>
              <w:rPr>
                <w:rStyle w:val="IntenseEmphasis"/>
              </w:rPr>
            </w:pPr>
            <w:r>
              <w:rPr>
                <w:rStyle w:val="IntenseEmphasis"/>
              </w:rPr>
              <w:t>INPUTS</w:t>
            </w:r>
          </w:p>
        </w:tc>
        <w:tc>
          <w:tcPr>
            <w:tcW w:w="6588" w:type="dxa"/>
          </w:tcPr>
          <w:p w:rsidR="001E725F" w:rsidRPr="001E725F" w:rsidRDefault="001E725F" w:rsidP="001E725F">
            <w:pPr>
              <w:rPr>
                <w:rStyle w:val="SubtleReference"/>
              </w:rPr>
            </w:pPr>
            <w:r w:rsidRPr="001E725F">
              <w:rPr>
                <w:rStyle w:val="SubtleReference"/>
              </w:rPr>
              <w:t>cufx:collateralMessage (which includes)</w:t>
            </w:r>
          </w:p>
          <w:p w:rsidR="007A5CE5" w:rsidRPr="000D7E82" w:rsidRDefault="00115378" w:rsidP="001E725F">
            <w:pPr>
              <w:pStyle w:val="ListParagraph"/>
              <w:numPr>
                <w:ilvl w:val="0"/>
                <w:numId w:val="23"/>
              </w:numPr>
              <w:rPr>
                <w:rStyle w:val="SubtleReference"/>
              </w:rPr>
            </w:pPr>
            <w:hyperlink r:id="rId16" w:history="1">
              <w:r w:rsidR="007A5CE5" w:rsidRPr="000D7E82">
                <w:rPr>
                  <w:rStyle w:val="SubtleReference"/>
                </w:rPr>
                <w:t>cufx:MessageContext</w:t>
              </w:r>
            </w:hyperlink>
          </w:p>
          <w:p w:rsidR="007A5CE5" w:rsidRDefault="00115378" w:rsidP="001E725F">
            <w:pPr>
              <w:pStyle w:val="ListParagraph"/>
              <w:numPr>
                <w:ilvl w:val="0"/>
                <w:numId w:val="23"/>
              </w:numPr>
              <w:rPr>
                <w:rStyle w:val="SubtleReference"/>
              </w:rPr>
            </w:pPr>
            <w:hyperlink r:id="rId17" w:history="1">
              <w:r w:rsidR="007A5CE5" w:rsidRPr="000D7E82">
                <w:rPr>
                  <w:rStyle w:val="SubtleReference"/>
                </w:rPr>
                <w:t>cufx:</w:t>
              </w:r>
              <w:r w:rsidR="009054F1">
                <w:rPr>
                  <w:rStyle w:val="SubtleReference"/>
                </w:rPr>
                <w:t>Collateral</w:t>
              </w:r>
            </w:hyperlink>
          </w:p>
          <w:p w:rsidR="007A5CE5" w:rsidRPr="000D7E82" w:rsidRDefault="00115378" w:rsidP="001E725F">
            <w:pPr>
              <w:pStyle w:val="ListParagraph"/>
              <w:numPr>
                <w:ilvl w:val="0"/>
                <w:numId w:val="23"/>
              </w:numPr>
              <w:rPr>
                <w:rStyle w:val="SubtleReference"/>
              </w:rPr>
            </w:pPr>
            <w:hyperlink r:id="rId18" w:history="1">
              <w:r w:rsidR="007A5CE5" w:rsidRPr="000D7E82">
                <w:rPr>
                  <w:rStyle w:val="SubtleReference"/>
                </w:rPr>
                <w:t>cufx:</w:t>
              </w:r>
              <w:r w:rsidR="009054F1">
                <w:rPr>
                  <w:rStyle w:val="SubtleReference"/>
                </w:rPr>
                <w:t>Collateral</w:t>
              </w:r>
            </w:hyperlink>
            <w:r w:rsidR="007A5CE5">
              <w:rPr>
                <w:rStyle w:val="SubtleReference"/>
              </w:rPr>
              <w:t>Filter</w:t>
            </w:r>
          </w:p>
        </w:tc>
      </w:tr>
      <w:tr w:rsidR="007A5CE5" w:rsidTr="004E0706">
        <w:tc>
          <w:tcPr>
            <w:tcW w:w="2070" w:type="dxa"/>
          </w:tcPr>
          <w:p w:rsidR="007A5CE5" w:rsidRDefault="007A5CE5" w:rsidP="004E0706">
            <w:pPr>
              <w:rPr>
                <w:rStyle w:val="IntenseEmphasis"/>
              </w:rPr>
            </w:pPr>
            <w:r>
              <w:rPr>
                <w:rStyle w:val="IntenseEmphasis"/>
              </w:rPr>
              <w:t>Outputs</w:t>
            </w:r>
          </w:p>
        </w:tc>
        <w:tc>
          <w:tcPr>
            <w:tcW w:w="6588" w:type="dxa"/>
          </w:tcPr>
          <w:p w:rsidR="007A5CE5" w:rsidRPr="007E1328" w:rsidRDefault="006F530F" w:rsidP="004E0706">
            <w:pPr>
              <w:rPr>
                <w:b/>
                <w:bCs/>
                <w:color w:val="4F81BD" w:themeColor="accent1"/>
              </w:rPr>
            </w:pPr>
            <w:r>
              <w:rPr>
                <w:b/>
                <w:bCs/>
                <w:color w:val="4F81BD" w:themeColor="accent1"/>
              </w:rPr>
              <w:t>cufx:CollateralList</w:t>
            </w:r>
          </w:p>
        </w:tc>
      </w:tr>
      <w:tr w:rsidR="007A5CE5" w:rsidTr="004E0706">
        <w:tc>
          <w:tcPr>
            <w:tcW w:w="2070" w:type="dxa"/>
          </w:tcPr>
          <w:p w:rsidR="007A5CE5" w:rsidRDefault="007A5CE5" w:rsidP="004E0706">
            <w:pPr>
              <w:rPr>
                <w:rStyle w:val="IntenseEmphasis"/>
              </w:rPr>
            </w:pPr>
            <w:r>
              <w:rPr>
                <w:rStyle w:val="IntenseEmphasis"/>
              </w:rPr>
              <w:t>Return Values</w:t>
            </w:r>
          </w:p>
        </w:tc>
        <w:tc>
          <w:tcPr>
            <w:tcW w:w="6588" w:type="dxa"/>
          </w:tcPr>
          <w:p w:rsidR="007A5CE5" w:rsidRDefault="007A5CE5" w:rsidP="009054F1">
            <w:r>
              <w:t>HTTP Status of 20</w:t>
            </w:r>
            <w:r w:rsidR="009054F1">
              <w:t>4</w:t>
            </w:r>
            <w:r>
              <w:t xml:space="preserve"> if the </w:t>
            </w:r>
            <w:r w:rsidR="009054F1">
              <w:t>collateral</w:t>
            </w:r>
            <w:r>
              <w:t xml:space="preserve"> was successfully </w:t>
            </w:r>
            <w:r w:rsidR="009054F1">
              <w:t xml:space="preserve">updated </w:t>
            </w:r>
            <w:r>
              <w:t xml:space="preserve">on the host system, otherwise an </w:t>
            </w:r>
            <w:r w:rsidRPr="008505CE">
              <w:t>Error response (see Error specification)</w:t>
            </w:r>
            <w:r>
              <w:t>.</w:t>
            </w:r>
          </w:p>
        </w:tc>
      </w:tr>
      <w:tr w:rsidR="007A5CE5" w:rsidTr="004E0706">
        <w:tc>
          <w:tcPr>
            <w:tcW w:w="2070" w:type="dxa"/>
          </w:tcPr>
          <w:p w:rsidR="007A5CE5" w:rsidRDefault="007A5CE5" w:rsidP="004E0706">
            <w:pPr>
              <w:rPr>
                <w:rStyle w:val="Emphasis"/>
              </w:rPr>
            </w:pPr>
            <w:r>
              <w:rPr>
                <w:rStyle w:val="IntenseEmphasis"/>
              </w:rPr>
              <w:t>Side Effects</w:t>
            </w:r>
          </w:p>
        </w:tc>
        <w:tc>
          <w:tcPr>
            <w:tcW w:w="6588" w:type="dxa"/>
          </w:tcPr>
          <w:p w:rsidR="007A5CE5" w:rsidRDefault="009054F1" w:rsidP="009054F1">
            <w:r>
              <w:t xml:space="preserve">Updates the existing collateral record on </w:t>
            </w:r>
            <w:r w:rsidR="007A5CE5">
              <w:t>the core system if successful.</w:t>
            </w:r>
          </w:p>
        </w:tc>
      </w:tr>
      <w:tr w:rsidR="007A5CE5" w:rsidTr="004E0706">
        <w:tc>
          <w:tcPr>
            <w:tcW w:w="2070" w:type="dxa"/>
          </w:tcPr>
          <w:p w:rsidR="007A5CE5" w:rsidRDefault="007A5CE5" w:rsidP="004E0706">
            <w:pPr>
              <w:rPr>
                <w:rStyle w:val="IntenseEmphasis"/>
              </w:rPr>
            </w:pPr>
            <w:r>
              <w:rPr>
                <w:rStyle w:val="IntenseEmphasis"/>
              </w:rPr>
              <w:t>Dependencies</w:t>
            </w:r>
          </w:p>
        </w:tc>
        <w:tc>
          <w:tcPr>
            <w:tcW w:w="6588" w:type="dxa"/>
          </w:tcPr>
          <w:p w:rsidR="007A5CE5" w:rsidRDefault="007A5CE5" w:rsidP="009054F1">
            <w:r>
              <w:t xml:space="preserve">The account that this </w:t>
            </w:r>
            <w:r w:rsidR="009054F1">
              <w:t>collateral item</w:t>
            </w:r>
            <w:r>
              <w:t xml:space="preserve"> will belong to must already exist.</w:t>
            </w:r>
          </w:p>
        </w:tc>
      </w:tr>
      <w:tr w:rsidR="007A5CE5" w:rsidTr="004E0706">
        <w:tc>
          <w:tcPr>
            <w:tcW w:w="2070" w:type="dxa"/>
          </w:tcPr>
          <w:p w:rsidR="007A5CE5" w:rsidRDefault="007A5CE5" w:rsidP="004E0706">
            <w:pPr>
              <w:rPr>
                <w:rStyle w:val="IntenseEmphasis"/>
              </w:rPr>
            </w:pPr>
            <w:r>
              <w:rPr>
                <w:rStyle w:val="IntenseEmphasis"/>
              </w:rPr>
              <w:t>CUFX REST LINK</w:t>
            </w:r>
          </w:p>
        </w:tc>
        <w:tc>
          <w:tcPr>
            <w:tcW w:w="6588" w:type="dxa"/>
          </w:tcPr>
          <w:p w:rsidR="007A5CE5" w:rsidRDefault="007A5CE5" w:rsidP="002C75AA">
            <w:r>
              <w:t>https://api.dataprovider.com/</w:t>
            </w:r>
            <w:r w:rsidR="002C75AA">
              <w:t>collateral</w:t>
            </w:r>
            <w:r>
              <w:t>/</w:t>
            </w:r>
          </w:p>
        </w:tc>
      </w:tr>
    </w:tbl>
    <w:p w:rsidR="0044209C" w:rsidRDefault="0044209C" w:rsidP="0044209C">
      <w:pPr>
        <w:pStyle w:val="Heading7"/>
      </w:pPr>
      <w:r>
        <w:lastRenderedPageBreak/>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4209C" w:rsidRPr="00FD601F" w:rsidRDefault="00CC1BF0" w:rsidP="0044209C">
      <w:pPr>
        <w:pStyle w:val="Code"/>
        <w:ind w:left="0"/>
        <w:rPr>
          <w:rFonts w:ascii="Courier New" w:hAnsi="Courier New" w:cs="Courier New"/>
          <w:sz w:val="16"/>
          <w:szCs w:val="16"/>
        </w:rPr>
      </w:pPr>
      <w:r>
        <w:rPr>
          <w:rFonts w:ascii="Courier New" w:hAnsi="Courier New" w:cs="Courier New"/>
          <w:sz w:val="16"/>
          <w:szCs w:val="16"/>
        </w:rPr>
        <w:t>X-API-Version: &gt;=3</w:t>
      </w:r>
      <w:r w:rsidR="0044209C" w:rsidRPr="00FD601F">
        <w:rPr>
          <w:rFonts w:ascii="Courier New" w:hAnsi="Courier New" w:cs="Courier New"/>
          <w:sz w:val="16"/>
          <w:szCs w:val="16"/>
        </w:rPr>
        <w:t>.0.</w:t>
      </w:r>
      <w:r>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PUT </w:t>
      </w:r>
      <w:r w:rsidRPr="00FD601F">
        <w:rPr>
          <w:rFonts w:ascii="Courier New" w:hAnsi="Courier New" w:cs="Courier New"/>
          <w:b/>
          <w:sz w:val="16"/>
          <w:szCs w:val="16"/>
        </w:rPr>
        <w:t>h</w:t>
      </w:r>
      <w:r w:rsidRPr="00FD601F">
        <w:rPr>
          <w:rFonts w:ascii="Courier New" w:hAnsi="Courier New" w:cs="Courier New"/>
          <w:sz w:val="16"/>
          <w:szCs w:val="16"/>
        </w:rPr>
        <w:t>ttps://api.data</w:t>
      </w:r>
      <w:r w:rsidR="00222B3C">
        <w:rPr>
          <w:rFonts w:ascii="Courier New" w:hAnsi="Courier New" w:cs="Courier New"/>
          <w:sz w:val="16"/>
          <w:szCs w:val="16"/>
        </w:rPr>
        <w:t>provider</w:t>
      </w:r>
      <w:r w:rsidRPr="00FD601F">
        <w:rPr>
          <w:rFonts w:ascii="Courier New" w:hAnsi="Courier New" w:cs="Courier New"/>
          <w:sz w:val="16"/>
          <w:szCs w:val="16"/>
        </w:rPr>
        <w:t>.com/</w:t>
      </w:r>
      <w:r w:rsidR="00FA33BC">
        <w:rPr>
          <w:rFonts w:ascii="Courier New" w:hAnsi="Courier New" w:cs="Courier New"/>
          <w:sz w:val="16"/>
          <w:szCs w:val="16"/>
        </w:rPr>
        <w:t>collateral</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6F530F" w:rsidRDefault="006F530F" w:rsidP="0044209C">
      <w:pPr>
        <w:pStyle w:val="Code"/>
        <w:ind w:left="0"/>
        <w:rPr>
          <w:rFonts w:ascii="Courier New" w:hAnsi="Courier New" w:cs="Courier New"/>
          <w:sz w:val="16"/>
          <w:szCs w:val="16"/>
        </w:rPr>
      </w:pPr>
      <w:r>
        <w:rPr>
          <w:rFonts w:ascii="Courier New" w:hAnsi="Courier New" w:cs="Courier New"/>
          <w:sz w:val="16"/>
          <w:szCs w:val="16"/>
        </w:rPr>
        <w:t xml:space="preserve"> collateralMessage:{</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Pr="00323BB8" w:rsidRDefault="0035279A" w:rsidP="0044209C">
      <w:pPr>
        <w:pStyle w:val="Code"/>
        <w:ind w:left="0" w:firstLine="720"/>
        <w:rPr>
          <w:rFonts w:ascii="Courier New" w:hAnsi="Courier New" w:cs="Courier New"/>
          <w:sz w:val="16"/>
          <w:szCs w:val="16"/>
        </w:rPr>
      </w:pPr>
      <w:r>
        <w:rPr>
          <w:rFonts w:ascii="Courier New" w:hAnsi="Courier New" w:cs="Courier New"/>
          <w:sz w:val="16"/>
          <w:szCs w:val="16"/>
        </w:rPr>
        <w:t>"collateral</w:t>
      </w:r>
      <w:r w:rsidR="0044209C" w:rsidRPr="00323BB8">
        <w:rPr>
          <w:rFonts w:ascii="Courier New" w:hAnsi="Courier New" w:cs="Courier New"/>
          <w:sz w:val="16"/>
          <w:szCs w:val="16"/>
        </w:rPr>
        <w:t xml:space="preserve">Filter" : { </w:t>
      </w:r>
      <w:r>
        <w:rPr>
          <w:rFonts w:ascii="Courier New" w:hAnsi="Courier New" w:cs="Courier New"/>
          <w:sz w:val="16"/>
          <w:szCs w:val="16"/>
        </w:rPr>
        <w:t>"collateral</w:t>
      </w:r>
      <w:r w:rsidR="0044209C">
        <w:rPr>
          <w:rFonts w:ascii="Courier New" w:hAnsi="Courier New" w:cs="Courier New"/>
          <w:sz w:val="16"/>
          <w:szCs w:val="16"/>
        </w:rPr>
        <w:t>IdList" : [ "1234" ] }</w:t>
      </w:r>
    </w:p>
    <w:p w:rsidR="0044209C" w:rsidRDefault="0035279A" w:rsidP="0044209C">
      <w:pPr>
        <w:pStyle w:val="Code"/>
        <w:ind w:left="0" w:firstLine="720"/>
        <w:rPr>
          <w:rFonts w:ascii="Courier New" w:hAnsi="Courier New" w:cs="Courier New"/>
          <w:sz w:val="16"/>
          <w:szCs w:val="16"/>
        </w:rPr>
      </w:pPr>
      <w:r>
        <w:rPr>
          <w:rFonts w:ascii="Courier New" w:hAnsi="Courier New" w:cs="Courier New"/>
          <w:sz w:val="16"/>
          <w:szCs w:val="16"/>
        </w:rPr>
        <w:t>"collateral</w:t>
      </w:r>
      <w:r w:rsidR="006F530F">
        <w:rPr>
          <w:rFonts w:ascii="Courier New" w:hAnsi="Courier New" w:cs="Courier New"/>
          <w:sz w:val="16"/>
          <w:szCs w:val="16"/>
        </w:rPr>
        <w:t>List</w:t>
      </w:r>
      <w:r w:rsidR="0044209C" w:rsidRPr="00323BB8">
        <w:rPr>
          <w:rFonts w:ascii="Courier New" w:hAnsi="Courier New" w:cs="Courier New"/>
          <w:sz w:val="16"/>
          <w:szCs w:val="16"/>
        </w:rPr>
        <w:t xml:space="preserve">" : { </w:t>
      </w:r>
      <w:r w:rsidR="0044209C">
        <w:rPr>
          <w:rFonts w:ascii="Courier New" w:hAnsi="Courier New" w:cs="Courier New"/>
          <w:sz w:val="16"/>
          <w:szCs w:val="16"/>
        </w:rPr>
        <w:t>&lt;See</w:t>
      </w:r>
      <w:r w:rsidR="00B31FE0">
        <w:rPr>
          <w:rFonts w:ascii="Courier New" w:hAnsi="Courier New" w:cs="Courier New"/>
          <w:sz w:val="16"/>
          <w:szCs w:val="16"/>
        </w:rPr>
        <w:t xml:space="preserve"> </w:t>
      </w:r>
      <w:r>
        <w:rPr>
          <w:rFonts w:ascii="Courier New" w:hAnsi="Courier New" w:cs="Courier New"/>
          <w:sz w:val="16"/>
          <w:szCs w:val="16"/>
        </w:rPr>
        <w:t>Collateral</w:t>
      </w:r>
      <w:r w:rsidR="0044209C">
        <w:rPr>
          <w:rFonts w:ascii="Courier New" w:hAnsi="Courier New" w:cs="Courier New"/>
          <w:sz w:val="16"/>
          <w:szCs w:val="16"/>
        </w:rPr>
        <w:t>.xsd&gt; }</w:t>
      </w:r>
    </w:p>
    <w:p w:rsidR="006F530F" w:rsidRDefault="006F530F" w:rsidP="006F530F">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FA33BC">
      <w:pPr>
        <w:pStyle w:val="Code"/>
        <w:ind w:left="0"/>
        <w:rPr>
          <w:rFonts w:ascii="Courier New" w:hAnsi="Courier New" w:cs="Courier New"/>
          <w:sz w:val="16"/>
          <w:szCs w:val="16"/>
        </w:rPr>
      </w:pPr>
      <w:r w:rsidRPr="00323BB8">
        <w:rPr>
          <w:rFonts w:ascii="Courier New" w:hAnsi="Courier New" w:cs="Courier New"/>
          <w:sz w:val="16"/>
          <w:szCs w:val="16"/>
        </w:rPr>
        <w:t>}</w:t>
      </w:r>
    </w:p>
    <w:p w:rsidR="006B6261" w:rsidRDefault="006B6261" w:rsidP="00FA33BC">
      <w:pPr>
        <w:pStyle w:val="Code"/>
        <w:ind w:left="0"/>
        <w:rPr>
          <w:rFonts w:ascii="Courier New" w:hAnsi="Courier New" w:cs="Courier New"/>
          <w:sz w:val="16"/>
          <w:szCs w:val="16"/>
        </w:rPr>
      </w:pPr>
    </w:p>
    <w:p w:rsidR="006B6261" w:rsidRDefault="006B6261" w:rsidP="006B6261">
      <w:pPr>
        <w:pStyle w:val="Heading3"/>
        <w:rPr>
          <w:rStyle w:val="IntenseEmphasis"/>
        </w:rPr>
      </w:pPr>
      <w:bookmarkStart w:id="19" w:name="_Toc370803762"/>
      <w:r>
        <w:rPr>
          <w:rStyle w:val="IntenseEmphasis"/>
        </w:rPr>
        <w:t>Service Message: DeleteCollateral</w:t>
      </w:r>
      <w:bookmarkEnd w:id="19"/>
    </w:p>
    <w:p w:rsidR="006B6261" w:rsidRDefault="006B6261" w:rsidP="006B6261">
      <w:r>
        <w:t xml:space="preserve">When provided a collateralId, the DeleteCollateral service message will delete the collateral record with the given collateralId.  </w:t>
      </w:r>
    </w:p>
    <w:tbl>
      <w:tblPr>
        <w:tblStyle w:val="TableGrid"/>
        <w:tblW w:w="0" w:type="auto"/>
        <w:tblInd w:w="918" w:type="dxa"/>
        <w:tblLook w:val="04A0" w:firstRow="1" w:lastRow="0" w:firstColumn="1" w:lastColumn="0" w:noHBand="0" w:noVBand="1"/>
      </w:tblPr>
      <w:tblGrid>
        <w:gridCol w:w="2040"/>
        <w:gridCol w:w="6392"/>
      </w:tblGrid>
      <w:tr w:rsidR="006B6261" w:rsidTr="00B176B7">
        <w:tc>
          <w:tcPr>
            <w:tcW w:w="2070" w:type="dxa"/>
          </w:tcPr>
          <w:p w:rsidR="006B6261" w:rsidRDefault="006B6261" w:rsidP="00B176B7">
            <w:pPr>
              <w:rPr>
                <w:rStyle w:val="IntenseEmphasis"/>
              </w:rPr>
            </w:pPr>
            <w:r>
              <w:rPr>
                <w:rStyle w:val="IntenseEmphasis"/>
              </w:rPr>
              <w:t>INPUTS</w:t>
            </w:r>
          </w:p>
        </w:tc>
        <w:tc>
          <w:tcPr>
            <w:tcW w:w="6588" w:type="dxa"/>
          </w:tcPr>
          <w:p w:rsidR="00197B75" w:rsidRPr="001E725F" w:rsidRDefault="00197B75" w:rsidP="00B176B7">
            <w:pPr>
              <w:rPr>
                <w:rStyle w:val="SubtleReference"/>
              </w:rPr>
            </w:pPr>
            <w:r w:rsidRPr="001E725F">
              <w:rPr>
                <w:rStyle w:val="SubtleReference"/>
              </w:rPr>
              <w:t>Cufx:co</w:t>
            </w:r>
            <w:r w:rsidR="001E725F">
              <w:rPr>
                <w:rStyle w:val="SubtleReference"/>
              </w:rPr>
              <w:t>llateralMessage (which includes</w:t>
            </w:r>
            <w:r w:rsidRPr="001E725F">
              <w:rPr>
                <w:rStyle w:val="SubtleReference"/>
              </w:rPr>
              <w:t>)</w:t>
            </w:r>
          </w:p>
          <w:p w:rsidR="006B6261" w:rsidRPr="00405A94" w:rsidRDefault="00115378" w:rsidP="00197B75">
            <w:pPr>
              <w:pStyle w:val="ListParagraph"/>
              <w:numPr>
                <w:ilvl w:val="0"/>
                <w:numId w:val="22"/>
              </w:numPr>
              <w:rPr>
                <w:rStyle w:val="SubtleReference"/>
              </w:rPr>
            </w:pPr>
            <w:hyperlink r:id="rId19" w:history="1">
              <w:r w:rsidR="006B6261" w:rsidRPr="00405A94">
                <w:rPr>
                  <w:rStyle w:val="SubtleReference"/>
                </w:rPr>
                <w:t>cufx:MessageContext</w:t>
              </w:r>
            </w:hyperlink>
          </w:p>
          <w:p w:rsidR="006B6261" w:rsidRPr="0085525E" w:rsidRDefault="00115378" w:rsidP="00197B75">
            <w:pPr>
              <w:pStyle w:val="ListParagraph"/>
              <w:numPr>
                <w:ilvl w:val="0"/>
                <w:numId w:val="22"/>
              </w:numPr>
              <w:rPr>
                <w:rStyle w:val="SubtleReference"/>
              </w:rPr>
            </w:pPr>
            <w:hyperlink r:id="rId20" w:history="1">
              <w:r w:rsidR="006B6261" w:rsidRPr="000D7E82">
                <w:rPr>
                  <w:rStyle w:val="SubtleReference"/>
                </w:rPr>
                <w:t>cufx:</w:t>
              </w:r>
              <w:r w:rsidR="006B6261">
                <w:rPr>
                  <w:rStyle w:val="SubtleReference"/>
                </w:rPr>
                <w:t>Collateral</w:t>
              </w:r>
            </w:hyperlink>
            <w:r w:rsidR="006908DF">
              <w:rPr>
                <w:rStyle w:val="SubtleReference"/>
              </w:rPr>
              <w:t>Filter</w:t>
            </w:r>
          </w:p>
        </w:tc>
      </w:tr>
      <w:tr w:rsidR="006B6261" w:rsidTr="00B176B7">
        <w:tc>
          <w:tcPr>
            <w:tcW w:w="2070" w:type="dxa"/>
          </w:tcPr>
          <w:p w:rsidR="006B6261" w:rsidRDefault="006B6261" w:rsidP="00B176B7">
            <w:pPr>
              <w:rPr>
                <w:rStyle w:val="IntenseEmphasis"/>
              </w:rPr>
            </w:pPr>
            <w:r>
              <w:rPr>
                <w:rStyle w:val="IntenseEmphasis"/>
              </w:rPr>
              <w:t>Outputs</w:t>
            </w:r>
          </w:p>
        </w:tc>
        <w:tc>
          <w:tcPr>
            <w:tcW w:w="6588" w:type="dxa"/>
          </w:tcPr>
          <w:p w:rsidR="006B6261" w:rsidRPr="007E1328" w:rsidRDefault="006B6261" w:rsidP="00B176B7"/>
        </w:tc>
      </w:tr>
      <w:tr w:rsidR="006B6261" w:rsidTr="00B176B7">
        <w:tc>
          <w:tcPr>
            <w:tcW w:w="2070" w:type="dxa"/>
          </w:tcPr>
          <w:p w:rsidR="006B6261" w:rsidRDefault="006B6261" w:rsidP="00B176B7">
            <w:pPr>
              <w:rPr>
                <w:rStyle w:val="IntenseEmphasis"/>
              </w:rPr>
            </w:pPr>
            <w:r>
              <w:rPr>
                <w:rStyle w:val="IntenseEmphasis"/>
              </w:rPr>
              <w:t>Return Values</w:t>
            </w:r>
          </w:p>
        </w:tc>
        <w:tc>
          <w:tcPr>
            <w:tcW w:w="6588" w:type="dxa"/>
          </w:tcPr>
          <w:p w:rsidR="006B6261" w:rsidRDefault="006B6261" w:rsidP="006B6261">
            <w:r>
              <w:t>Status 200 if the collateral record was deleted, 404 if the collateral was not found.</w:t>
            </w:r>
          </w:p>
        </w:tc>
      </w:tr>
      <w:tr w:rsidR="006B6261" w:rsidTr="00B176B7">
        <w:tc>
          <w:tcPr>
            <w:tcW w:w="2070" w:type="dxa"/>
          </w:tcPr>
          <w:p w:rsidR="006B6261" w:rsidRDefault="006B6261" w:rsidP="00B176B7">
            <w:pPr>
              <w:rPr>
                <w:rStyle w:val="Emphasis"/>
              </w:rPr>
            </w:pPr>
            <w:r>
              <w:rPr>
                <w:rStyle w:val="IntenseEmphasis"/>
              </w:rPr>
              <w:t>Side Effects</w:t>
            </w:r>
          </w:p>
        </w:tc>
        <w:tc>
          <w:tcPr>
            <w:tcW w:w="6588" w:type="dxa"/>
          </w:tcPr>
          <w:p w:rsidR="006B6261" w:rsidRDefault="006B6261" w:rsidP="00B176B7">
            <w:r>
              <w:t>No data is being manipulated, only a lookup is being performed.</w:t>
            </w:r>
          </w:p>
        </w:tc>
      </w:tr>
      <w:tr w:rsidR="006B6261" w:rsidTr="00B176B7">
        <w:tc>
          <w:tcPr>
            <w:tcW w:w="2070" w:type="dxa"/>
          </w:tcPr>
          <w:p w:rsidR="006B6261" w:rsidRDefault="006B6261" w:rsidP="00B176B7">
            <w:pPr>
              <w:rPr>
                <w:rStyle w:val="IntenseEmphasis"/>
              </w:rPr>
            </w:pPr>
            <w:r>
              <w:rPr>
                <w:rStyle w:val="IntenseEmphasis"/>
              </w:rPr>
              <w:t>Dependencies</w:t>
            </w:r>
          </w:p>
        </w:tc>
        <w:tc>
          <w:tcPr>
            <w:tcW w:w="6588" w:type="dxa"/>
          </w:tcPr>
          <w:p w:rsidR="006B6261" w:rsidRDefault="006B6261" w:rsidP="00B176B7">
            <w:r>
              <w:t>None.</w:t>
            </w:r>
          </w:p>
        </w:tc>
      </w:tr>
      <w:tr w:rsidR="006B6261" w:rsidTr="00B176B7">
        <w:tc>
          <w:tcPr>
            <w:tcW w:w="2070" w:type="dxa"/>
          </w:tcPr>
          <w:p w:rsidR="006B6261" w:rsidRDefault="006B6261" w:rsidP="00B176B7">
            <w:pPr>
              <w:rPr>
                <w:rStyle w:val="IntenseEmphasis"/>
              </w:rPr>
            </w:pPr>
            <w:r>
              <w:rPr>
                <w:rStyle w:val="IntenseEmphasis"/>
              </w:rPr>
              <w:t>CUFX REST LINK</w:t>
            </w:r>
          </w:p>
        </w:tc>
        <w:tc>
          <w:tcPr>
            <w:tcW w:w="6588" w:type="dxa"/>
          </w:tcPr>
          <w:p w:rsidR="006B6261" w:rsidRDefault="006B6261" w:rsidP="00B176B7">
            <w:r>
              <w:t>https://api.dataprovider.com/collateral/</w:t>
            </w:r>
          </w:p>
        </w:tc>
      </w:tr>
    </w:tbl>
    <w:p w:rsidR="006B6261" w:rsidRDefault="006B6261" w:rsidP="006B6261">
      <w:pPr>
        <w:pStyle w:val="Code"/>
        <w:ind w:left="0"/>
        <w:rPr>
          <w:rFonts w:ascii="Courier New" w:hAnsi="Courier New" w:cs="Courier New"/>
          <w:b/>
          <w:sz w:val="16"/>
          <w:szCs w:val="16"/>
        </w:rPr>
      </w:pPr>
    </w:p>
    <w:p w:rsidR="006B6261" w:rsidRDefault="006B6261" w:rsidP="006B6261">
      <w:pPr>
        <w:pStyle w:val="Heading7"/>
      </w:pPr>
      <w:r>
        <w:t>REST-JSON Example</w:t>
      </w:r>
    </w:p>
    <w:p w:rsidR="006B6261" w:rsidRPr="00323BB8" w:rsidRDefault="006B6261" w:rsidP="006B6261">
      <w:r>
        <w:t>The following example illustrates how to delete all collateral items on account 12345.</w:t>
      </w:r>
    </w:p>
    <w:p w:rsidR="006B6261" w:rsidRDefault="006B6261" w:rsidP="006B6261">
      <w:pPr>
        <w:pStyle w:val="Code"/>
        <w:ind w:left="0"/>
        <w:rPr>
          <w:rFonts w:ascii="Courier New" w:hAnsi="Courier New" w:cs="Courier New"/>
          <w:b/>
          <w:sz w:val="16"/>
          <w:szCs w:val="16"/>
        </w:rPr>
      </w:pPr>
    </w:p>
    <w:p w:rsidR="006B6261" w:rsidRPr="00FD601F" w:rsidRDefault="006B6261" w:rsidP="006B6261">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Headers:</w:t>
      </w:r>
    </w:p>
    <w:p w:rsidR="006B6261" w:rsidRPr="00FD601F" w:rsidRDefault="006B6261" w:rsidP="006B626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B6261" w:rsidRPr="00FD601F"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6B6261" w:rsidRDefault="006B6261" w:rsidP="006B6261">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D44F6D" w:rsidRPr="00725019" w:rsidRDefault="00D44F6D" w:rsidP="00D44F6D">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w:t>
      </w:r>
      <w:r>
        <w:rPr>
          <w:rStyle w:val="pln1"/>
          <w:b/>
          <w:sz w:val="16"/>
          <w:szCs w:val="16"/>
        </w:rPr>
        <w:t>DELETE</w:t>
      </w:r>
    </w:p>
    <w:p w:rsidR="006B6261" w:rsidRPr="00FD601F" w:rsidRDefault="00CC1BF0" w:rsidP="006B6261">
      <w:pPr>
        <w:pStyle w:val="Code"/>
        <w:ind w:left="0"/>
        <w:rPr>
          <w:rFonts w:ascii="Courier New" w:hAnsi="Courier New" w:cs="Courier New"/>
          <w:sz w:val="16"/>
          <w:szCs w:val="16"/>
        </w:rPr>
      </w:pPr>
      <w:r>
        <w:rPr>
          <w:rFonts w:ascii="Courier New" w:hAnsi="Courier New" w:cs="Courier New"/>
          <w:sz w:val="16"/>
          <w:szCs w:val="16"/>
        </w:rPr>
        <w:t>X-API-Version: &gt;=3</w:t>
      </w:r>
      <w:r w:rsidR="006B6261" w:rsidRPr="00FD601F">
        <w:rPr>
          <w:rFonts w:ascii="Courier New" w:hAnsi="Courier New" w:cs="Courier New"/>
          <w:sz w:val="16"/>
          <w:szCs w:val="16"/>
        </w:rPr>
        <w:t>.0.</w:t>
      </w:r>
      <w:r>
        <w:rPr>
          <w:rFonts w:ascii="Courier New" w:hAnsi="Courier New" w:cs="Courier New"/>
          <w:sz w:val="16"/>
          <w:szCs w:val="16"/>
        </w:rPr>
        <w:t>0</w:t>
      </w:r>
    </w:p>
    <w:p w:rsidR="006B6261" w:rsidRPr="00FD601F" w:rsidRDefault="006B6261" w:rsidP="006B6261">
      <w:pPr>
        <w:pStyle w:val="Code"/>
        <w:rPr>
          <w:rFonts w:ascii="Courier New" w:hAnsi="Courier New" w:cs="Courier New"/>
          <w:sz w:val="16"/>
          <w:szCs w:val="16"/>
        </w:rPr>
      </w:pPr>
    </w:p>
    <w:p w:rsidR="006B6261" w:rsidRPr="00FD601F" w:rsidRDefault="006B6261" w:rsidP="006B6261">
      <w:pPr>
        <w:pStyle w:val="Code"/>
        <w:ind w:left="0"/>
        <w:rPr>
          <w:rFonts w:ascii="Courier New" w:hAnsi="Courier New" w:cs="Courier New"/>
          <w:sz w:val="16"/>
          <w:szCs w:val="16"/>
        </w:rPr>
      </w:pPr>
      <w:r>
        <w:rPr>
          <w:rFonts w:ascii="Courier New" w:hAnsi="Courier New" w:cs="Courier New"/>
          <w:b/>
          <w:sz w:val="16"/>
          <w:szCs w:val="16"/>
        </w:rPr>
        <w:t>POST</w:t>
      </w:r>
      <w:r w:rsidRPr="00FD601F">
        <w:rPr>
          <w:rFonts w:ascii="Courier New" w:hAnsi="Courier New" w:cs="Courier New"/>
          <w:b/>
          <w:sz w:val="16"/>
          <w:szCs w:val="16"/>
        </w:rPr>
        <w:t xml:space="preserve"> h</w:t>
      </w:r>
      <w:r w:rsidRPr="00FD601F">
        <w:rPr>
          <w:rFonts w:ascii="Courier New" w:hAnsi="Courier New" w:cs="Courier New"/>
          <w:sz w:val="16"/>
          <w:szCs w:val="16"/>
        </w:rPr>
        <w:t>ttps://api.data</w:t>
      </w:r>
      <w:r>
        <w:rPr>
          <w:rFonts w:ascii="Courier New" w:hAnsi="Courier New" w:cs="Courier New"/>
          <w:sz w:val="16"/>
          <w:szCs w:val="16"/>
        </w:rPr>
        <w:t>provider</w:t>
      </w:r>
      <w:r w:rsidRPr="00FD601F">
        <w:rPr>
          <w:rFonts w:ascii="Courier New" w:hAnsi="Courier New" w:cs="Courier New"/>
          <w:sz w:val="16"/>
          <w:szCs w:val="16"/>
        </w:rPr>
        <w:t>.com/</w:t>
      </w:r>
      <w:r>
        <w:rPr>
          <w:rFonts w:ascii="Courier New" w:hAnsi="Courier New" w:cs="Courier New"/>
          <w:sz w:val="16"/>
          <w:szCs w:val="16"/>
        </w:rPr>
        <w:t>collateral</w:t>
      </w:r>
    </w:p>
    <w:p w:rsidR="006B6261" w:rsidRDefault="006B6261" w:rsidP="006B6261">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6908DF" w:rsidRDefault="006908DF" w:rsidP="006B6261">
      <w:pPr>
        <w:pStyle w:val="Code"/>
        <w:ind w:left="0"/>
        <w:rPr>
          <w:rFonts w:ascii="Courier New" w:hAnsi="Courier New" w:cs="Courier New"/>
          <w:sz w:val="16"/>
          <w:szCs w:val="16"/>
        </w:rPr>
      </w:pPr>
      <w:r>
        <w:rPr>
          <w:rFonts w:ascii="Courier New" w:hAnsi="Courier New" w:cs="Courier New"/>
          <w:sz w:val="16"/>
          <w:szCs w:val="16"/>
        </w:rPr>
        <w:t xml:space="preserve"> collateralMessage:{</w:t>
      </w:r>
    </w:p>
    <w:p w:rsidR="006B6261" w:rsidRPr="00323BB8" w:rsidRDefault="006B6261" w:rsidP="006B6261">
      <w:pPr>
        <w:pStyle w:val="Code"/>
        <w:ind w:left="0" w:firstLine="720"/>
        <w:rPr>
          <w:rFonts w:ascii="Courier New" w:hAnsi="Courier New" w:cs="Courier New"/>
          <w:sz w:val="16"/>
          <w:szCs w:val="16"/>
        </w:rPr>
      </w:pPr>
      <w:r>
        <w:rPr>
          <w:rFonts w:ascii="Courier New" w:hAnsi="Courier New" w:cs="Courier New"/>
          <w:sz w:val="16"/>
          <w:szCs w:val="16"/>
        </w:rPr>
        <w:t>"messageContext" : &lt;</w:t>
      </w:r>
      <w:r w:rsidRPr="00323BB8">
        <w:rPr>
          <w:rFonts w:ascii="Courier New" w:hAnsi="Courier New" w:cs="Courier New"/>
          <w:sz w:val="16"/>
          <w:szCs w:val="16"/>
        </w:rPr>
        <w:t>SeeMessageContext.x</w:t>
      </w:r>
      <w:r>
        <w:rPr>
          <w:rFonts w:ascii="Courier New" w:hAnsi="Courier New" w:cs="Courier New"/>
          <w:sz w:val="16"/>
          <w:szCs w:val="16"/>
        </w:rPr>
        <w:t>sd&gt;,</w:t>
      </w:r>
    </w:p>
    <w:p w:rsidR="006908DF" w:rsidRDefault="006B6261" w:rsidP="00AC6D0A">
      <w:pPr>
        <w:pStyle w:val="Code"/>
        <w:ind w:left="0" w:firstLine="720"/>
        <w:rPr>
          <w:rFonts w:ascii="Courier New" w:hAnsi="Courier New" w:cs="Courier New"/>
          <w:sz w:val="16"/>
          <w:szCs w:val="16"/>
        </w:rPr>
      </w:pPr>
      <w:r>
        <w:rPr>
          <w:rFonts w:ascii="Courier New" w:hAnsi="Courier New" w:cs="Courier New"/>
          <w:sz w:val="16"/>
          <w:szCs w:val="16"/>
        </w:rPr>
        <w:t>"collateral</w:t>
      </w:r>
      <w:r w:rsidR="006908DF">
        <w:rPr>
          <w:rFonts w:ascii="Courier New" w:hAnsi="Courier New" w:cs="Courier New"/>
          <w:sz w:val="16"/>
          <w:szCs w:val="16"/>
        </w:rPr>
        <w:t>Filter" : {</w:t>
      </w:r>
    </w:p>
    <w:p w:rsidR="006908DF" w:rsidRDefault="006908DF" w:rsidP="006908DF">
      <w:pPr>
        <w:pStyle w:val="Code"/>
        <w:ind w:firstLine="720"/>
        <w:rPr>
          <w:rFonts w:ascii="Courier New" w:hAnsi="Courier New" w:cs="Courier New"/>
          <w:sz w:val="16"/>
          <w:szCs w:val="16"/>
        </w:rPr>
      </w:pPr>
      <w:r w:rsidRPr="00323BB8">
        <w:rPr>
          <w:rFonts w:ascii="Courier New" w:hAnsi="Courier New" w:cs="Courier New"/>
          <w:sz w:val="16"/>
          <w:szCs w:val="16"/>
        </w:rPr>
        <w:t xml:space="preserve">{ </w:t>
      </w:r>
      <w:r>
        <w:rPr>
          <w:rFonts w:ascii="Courier New" w:hAnsi="Courier New" w:cs="Courier New"/>
          <w:sz w:val="16"/>
          <w:szCs w:val="16"/>
        </w:rPr>
        <w:t>"collateralIdList" : [ "1234</w:t>
      </w:r>
      <w:r w:rsidR="00197B75">
        <w:rPr>
          <w:rFonts w:ascii="Courier New" w:hAnsi="Courier New" w:cs="Courier New"/>
          <w:sz w:val="16"/>
          <w:szCs w:val="16"/>
        </w:rPr>
        <w:t>5</w:t>
      </w:r>
      <w:r>
        <w:rPr>
          <w:rFonts w:ascii="Courier New" w:hAnsi="Courier New" w:cs="Courier New"/>
          <w:sz w:val="16"/>
          <w:szCs w:val="16"/>
        </w:rPr>
        <w:t>" ] }</w:t>
      </w:r>
    </w:p>
    <w:p w:rsidR="006B6261" w:rsidRDefault="006908DF" w:rsidP="006908DF">
      <w:pPr>
        <w:pStyle w:val="Code"/>
        <w:ind w:left="0" w:firstLine="720"/>
        <w:rPr>
          <w:rFonts w:ascii="Courier New" w:hAnsi="Courier New" w:cs="Courier New"/>
          <w:sz w:val="16"/>
          <w:szCs w:val="16"/>
        </w:rPr>
      </w:pPr>
      <w:r>
        <w:rPr>
          <w:rFonts w:ascii="Courier New" w:hAnsi="Courier New" w:cs="Courier New"/>
          <w:sz w:val="16"/>
          <w:szCs w:val="16"/>
        </w:rPr>
        <w:t>}</w:t>
      </w:r>
    </w:p>
    <w:p w:rsidR="006908DF" w:rsidRDefault="006908DF" w:rsidP="006908DF">
      <w:pPr>
        <w:pStyle w:val="Code"/>
        <w:ind w:left="0"/>
        <w:rPr>
          <w:rFonts w:ascii="Courier New" w:hAnsi="Courier New" w:cs="Courier New"/>
          <w:sz w:val="16"/>
          <w:szCs w:val="16"/>
        </w:rPr>
      </w:pPr>
      <w:r>
        <w:rPr>
          <w:rFonts w:ascii="Courier New" w:hAnsi="Courier New" w:cs="Courier New"/>
          <w:sz w:val="16"/>
          <w:szCs w:val="16"/>
        </w:rPr>
        <w:t xml:space="preserve"> }</w:t>
      </w:r>
    </w:p>
    <w:p w:rsidR="006B6261" w:rsidRDefault="006B6261" w:rsidP="006B6261">
      <w:pPr>
        <w:pStyle w:val="Code"/>
        <w:ind w:left="0"/>
        <w:rPr>
          <w:rFonts w:ascii="Courier New" w:hAnsi="Courier New" w:cs="Courier New"/>
          <w:sz w:val="16"/>
          <w:szCs w:val="16"/>
        </w:rPr>
      </w:pPr>
      <w:r w:rsidRPr="00323BB8">
        <w:rPr>
          <w:rFonts w:ascii="Courier New" w:hAnsi="Courier New" w:cs="Courier New"/>
          <w:sz w:val="16"/>
          <w:szCs w:val="16"/>
        </w:rPr>
        <w:t>}</w:t>
      </w:r>
    </w:p>
    <w:p w:rsidR="006B6261" w:rsidRDefault="006B6261" w:rsidP="00FA33BC">
      <w:pPr>
        <w:pStyle w:val="Code"/>
        <w:ind w:left="0"/>
        <w:rPr>
          <w:rFonts w:ascii="Courier New" w:hAnsi="Courier New" w:cs="Courier New"/>
          <w:sz w:val="16"/>
          <w:szCs w:val="16"/>
        </w:rPr>
      </w:pPr>
    </w:p>
    <w:sectPr w:rsidR="006B6261">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378" w:rsidRDefault="00115378" w:rsidP="00530401">
      <w:pPr>
        <w:spacing w:before="0" w:after="0" w:line="240" w:lineRule="auto"/>
      </w:pPr>
      <w:r>
        <w:separator/>
      </w:r>
    </w:p>
  </w:endnote>
  <w:endnote w:type="continuationSeparator" w:id="0">
    <w:p w:rsidR="00115378" w:rsidRDefault="00115378"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1E725F" w:rsidTr="00373EE2">
      <w:tc>
        <w:tcPr>
          <w:tcW w:w="918" w:type="dxa"/>
        </w:tcPr>
        <w:p w:rsidR="001E725F" w:rsidRDefault="001E725F" w:rsidP="001E725F">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B74C2B" w:rsidRPr="00B74C2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1E725F" w:rsidRDefault="00CB2196" w:rsidP="001E725F">
          <w:pPr>
            <w:pStyle w:val="Footer"/>
          </w:pPr>
          <w:fldSimple w:instr=" FILENAME   \* MERGEFORMAT ">
            <w:r w:rsidR="00B74C2B">
              <w:rPr>
                <w:noProof/>
              </w:rPr>
              <w:t>CUFXCollateralDataModelandServicesVer3_2.docx</w:t>
            </w:r>
          </w:fldSimple>
        </w:p>
      </w:tc>
    </w:tr>
  </w:tbl>
  <w:p w:rsidR="001E725F" w:rsidRDefault="001E72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378" w:rsidRDefault="00115378" w:rsidP="00530401">
      <w:pPr>
        <w:spacing w:before="0" w:after="0" w:line="240" w:lineRule="auto"/>
      </w:pPr>
      <w:r>
        <w:separator/>
      </w:r>
    </w:p>
  </w:footnote>
  <w:footnote w:type="continuationSeparator" w:id="0">
    <w:p w:rsidR="00115378" w:rsidRDefault="00115378"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56AD9"/>
    <w:multiLevelType w:val="hybridMultilevel"/>
    <w:tmpl w:val="ABD6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F4817"/>
    <w:multiLevelType w:val="hybridMultilevel"/>
    <w:tmpl w:val="CAAC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835211"/>
    <w:multiLevelType w:val="hybridMultilevel"/>
    <w:tmpl w:val="233A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580DE4"/>
    <w:multiLevelType w:val="hybridMultilevel"/>
    <w:tmpl w:val="452E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0"/>
  </w:num>
  <w:num w:numId="5">
    <w:abstractNumId w:val="15"/>
  </w:num>
  <w:num w:numId="6">
    <w:abstractNumId w:val="7"/>
  </w:num>
  <w:num w:numId="7">
    <w:abstractNumId w:val="20"/>
  </w:num>
  <w:num w:numId="8">
    <w:abstractNumId w:val="21"/>
  </w:num>
  <w:num w:numId="9">
    <w:abstractNumId w:val="18"/>
  </w:num>
  <w:num w:numId="10">
    <w:abstractNumId w:val="10"/>
  </w:num>
  <w:num w:numId="11">
    <w:abstractNumId w:val="4"/>
  </w:num>
  <w:num w:numId="12">
    <w:abstractNumId w:val="6"/>
  </w:num>
  <w:num w:numId="13">
    <w:abstractNumId w:val="11"/>
  </w:num>
  <w:num w:numId="14">
    <w:abstractNumId w:val="12"/>
  </w:num>
  <w:num w:numId="15">
    <w:abstractNumId w:val="5"/>
  </w:num>
  <w:num w:numId="16">
    <w:abstractNumId w:val="16"/>
  </w:num>
  <w:num w:numId="17">
    <w:abstractNumId w:val="17"/>
  </w:num>
  <w:num w:numId="18">
    <w:abstractNumId w:val="22"/>
  </w:num>
  <w:num w:numId="19">
    <w:abstractNumId w:val="14"/>
  </w:num>
  <w:num w:numId="20">
    <w:abstractNumId w:val="19"/>
  </w:num>
  <w:num w:numId="21">
    <w:abstractNumId w:val="13"/>
  </w:num>
  <w:num w:numId="22">
    <w:abstractNumId w:val="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2E9B"/>
    <w:rsid w:val="00011BFA"/>
    <w:rsid w:val="000162E6"/>
    <w:rsid w:val="000203D5"/>
    <w:rsid w:val="00027544"/>
    <w:rsid w:val="00032A6A"/>
    <w:rsid w:val="00034967"/>
    <w:rsid w:val="00036064"/>
    <w:rsid w:val="00037E92"/>
    <w:rsid w:val="00041103"/>
    <w:rsid w:val="00057024"/>
    <w:rsid w:val="00073789"/>
    <w:rsid w:val="0007646C"/>
    <w:rsid w:val="00081003"/>
    <w:rsid w:val="00082007"/>
    <w:rsid w:val="00090B1D"/>
    <w:rsid w:val="00091971"/>
    <w:rsid w:val="000932B9"/>
    <w:rsid w:val="00097594"/>
    <w:rsid w:val="000A159E"/>
    <w:rsid w:val="000A1B1E"/>
    <w:rsid w:val="000B1CAA"/>
    <w:rsid w:val="000B738C"/>
    <w:rsid w:val="000C17C3"/>
    <w:rsid w:val="000C2E4A"/>
    <w:rsid w:val="000C44E4"/>
    <w:rsid w:val="000C571E"/>
    <w:rsid w:val="000D3428"/>
    <w:rsid w:val="000D5F18"/>
    <w:rsid w:val="000D6891"/>
    <w:rsid w:val="000D6E6C"/>
    <w:rsid w:val="000D7E82"/>
    <w:rsid w:val="000F5C78"/>
    <w:rsid w:val="0010116E"/>
    <w:rsid w:val="001021FA"/>
    <w:rsid w:val="001025C2"/>
    <w:rsid w:val="00103BA8"/>
    <w:rsid w:val="00110578"/>
    <w:rsid w:val="00115378"/>
    <w:rsid w:val="00116222"/>
    <w:rsid w:val="00116B9C"/>
    <w:rsid w:val="00117366"/>
    <w:rsid w:val="00122340"/>
    <w:rsid w:val="001245B2"/>
    <w:rsid w:val="00147E3E"/>
    <w:rsid w:val="00154866"/>
    <w:rsid w:val="001549F0"/>
    <w:rsid w:val="00161370"/>
    <w:rsid w:val="00170149"/>
    <w:rsid w:val="0017052A"/>
    <w:rsid w:val="00175FCD"/>
    <w:rsid w:val="001811AF"/>
    <w:rsid w:val="00181F2C"/>
    <w:rsid w:val="0018203F"/>
    <w:rsid w:val="0019300E"/>
    <w:rsid w:val="00197B75"/>
    <w:rsid w:val="001A0973"/>
    <w:rsid w:val="001A4DB2"/>
    <w:rsid w:val="001A6B64"/>
    <w:rsid w:val="001D04BC"/>
    <w:rsid w:val="001D0A50"/>
    <w:rsid w:val="001D3434"/>
    <w:rsid w:val="001E725F"/>
    <w:rsid w:val="001F0E87"/>
    <w:rsid w:val="001F404F"/>
    <w:rsid w:val="001F504F"/>
    <w:rsid w:val="00206028"/>
    <w:rsid w:val="0021445F"/>
    <w:rsid w:val="00222B3C"/>
    <w:rsid w:val="002251C0"/>
    <w:rsid w:val="00227419"/>
    <w:rsid w:val="0022752B"/>
    <w:rsid w:val="00234C00"/>
    <w:rsid w:val="002359FC"/>
    <w:rsid w:val="00244564"/>
    <w:rsid w:val="00246BC4"/>
    <w:rsid w:val="00250099"/>
    <w:rsid w:val="00250987"/>
    <w:rsid w:val="002519AC"/>
    <w:rsid w:val="00257175"/>
    <w:rsid w:val="00276A8A"/>
    <w:rsid w:val="00276AD2"/>
    <w:rsid w:val="00277E51"/>
    <w:rsid w:val="00280B67"/>
    <w:rsid w:val="002868AC"/>
    <w:rsid w:val="002A0B82"/>
    <w:rsid w:val="002A2798"/>
    <w:rsid w:val="002A481B"/>
    <w:rsid w:val="002B1E37"/>
    <w:rsid w:val="002B5E34"/>
    <w:rsid w:val="002B737D"/>
    <w:rsid w:val="002C75AA"/>
    <w:rsid w:val="002D4AE4"/>
    <w:rsid w:val="002D792C"/>
    <w:rsid w:val="002E0D46"/>
    <w:rsid w:val="002F080D"/>
    <w:rsid w:val="00310995"/>
    <w:rsid w:val="003122CF"/>
    <w:rsid w:val="00312655"/>
    <w:rsid w:val="0031750F"/>
    <w:rsid w:val="003176D8"/>
    <w:rsid w:val="00323BB8"/>
    <w:rsid w:val="00324898"/>
    <w:rsid w:val="00327342"/>
    <w:rsid w:val="00341A37"/>
    <w:rsid w:val="00346299"/>
    <w:rsid w:val="0035279A"/>
    <w:rsid w:val="00361743"/>
    <w:rsid w:val="00362C85"/>
    <w:rsid w:val="00371E9D"/>
    <w:rsid w:val="00382E1E"/>
    <w:rsid w:val="00391ADC"/>
    <w:rsid w:val="00392048"/>
    <w:rsid w:val="00393E80"/>
    <w:rsid w:val="003971A8"/>
    <w:rsid w:val="003A0B19"/>
    <w:rsid w:val="003A6F17"/>
    <w:rsid w:val="003B113F"/>
    <w:rsid w:val="003B77E6"/>
    <w:rsid w:val="003B7E6B"/>
    <w:rsid w:val="003C6751"/>
    <w:rsid w:val="003E117C"/>
    <w:rsid w:val="003E2EC3"/>
    <w:rsid w:val="00402F55"/>
    <w:rsid w:val="00405A94"/>
    <w:rsid w:val="00406D18"/>
    <w:rsid w:val="0041457A"/>
    <w:rsid w:val="00420D62"/>
    <w:rsid w:val="00423532"/>
    <w:rsid w:val="00423675"/>
    <w:rsid w:val="00425237"/>
    <w:rsid w:val="00432F35"/>
    <w:rsid w:val="00435827"/>
    <w:rsid w:val="0044141A"/>
    <w:rsid w:val="0044209C"/>
    <w:rsid w:val="00443345"/>
    <w:rsid w:val="00464532"/>
    <w:rsid w:val="00470381"/>
    <w:rsid w:val="004740BC"/>
    <w:rsid w:val="004766BC"/>
    <w:rsid w:val="00481822"/>
    <w:rsid w:val="0049640F"/>
    <w:rsid w:val="004A0D7D"/>
    <w:rsid w:val="004B410C"/>
    <w:rsid w:val="004B786D"/>
    <w:rsid w:val="004C4F6E"/>
    <w:rsid w:val="004C68D1"/>
    <w:rsid w:val="004D256F"/>
    <w:rsid w:val="004D2B05"/>
    <w:rsid w:val="004D6627"/>
    <w:rsid w:val="004E0706"/>
    <w:rsid w:val="004E2783"/>
    <w:rsid w:val="004E4A1B"/>
    <w:rsid w:val="004E548B"/>
    <w:rsid w:val="004F65E2"/>
    <w:rsid w:val="00500D4A"/>
    <w:rsid w:val="0050616F"/>
    <w:rsid w:val="00506180"/>
    <w:rsid w:val="005068F9"/>
    <w:rsid w:val="00511B90"/>
    <w:rsid w:val="00527EA9"/>
    <w:rsid w:val="00530401"/>
    <w:rsid w:val="005352F3"/>
    <w:rsid w:val="00535DE9"/>
    <w:rsid w:val="00542EEC"/>
    <w:rsid w:val="005463AF"/>
    <w:rsid w:val="00546D45"/>
    <w:rsid w:val="00555673"/>
    <w:rsid w:val="00556F41"/>
    <w:rsid w:val="00557724"/>
    <w:rsid w:val="00557817"/>
    <w:rsid w:val="00560486"/>
    <w:rsid w:val="00561274"/>
    <w:rsid w:val="00561C91"/>
    <w:rsid w:val="00565616"/>
    <w:rsid w:val="00577F7A"/>
    <w:rsid w:val="005810B7"/>
    <w:rsid w:val="00593959"/>
    <w:rsid w:val="00595517"/>
    <w:rsid w:val="005A0B3F"/>
    <w:rsid w:val="005A1AD9"/>
    <w:rsid w:val="005A2950"/>
    <w:rsid w:val="005A5753"/>
    <w:rsid w:val="005B1098"/>
    <w:rsid w:val="005D3B8C"/>
    <w:rsid w:val="005D4520"/>
    <w:rsid w:val="005E5091"/>
    <w:rsid w:val="005E7CA3"/>
    <w:rsid w:val="005F3597"/>
    <w:rsid w:val="005F4EE1"/>
    <w:rsid w:val="00601229"/>
    <w:rsid w:val="00607438"/>
    <w:rsid w:val="00611084"/>
    <w:rsid w:val="006138A6"/>
    <w:rsid w:val="00616ECC"/>
    <w:rsid w:val="0062056C"/>
    <w:rsid w:val="0062183D"/>
    <w:rsid w:val="00626482"/>
    <w:rsid w:val="00627585"/>
    <w:rsid w:val="0063173C"/>
    <w:rsid w:val="0063751A"/>
    <w:rsid w:val="00657EA4"/>
    <w:rsid w:val="006617B1"/>
    <w:rsid w:val="00661BF6"/>
    <w:rsid w:val="006719E6"/>
    <w:rsid w:val="00675835"/>
    <w:rsid w:val="006828F5"/>
    <w:rsid w:val="00686B66"/>
    <w:rsid w:val="006878A6"/>
    <w:rsid w:val="006908DF"/>
    <w:rsid w:val="00693E29"/>
    <w:rsid w:val="006A0E63"/>
    <w:rsid w:val="006A275B"/>
    <w:rsid w:val="006A2E5F"/>
    <w:rsid w:val="006A6AFF"/>
    <w:rsid w:val="006A7812"/>
    <w:rsid w:val="006B3282"/>
    <w:rsid w:val="006B6261"/>
    <w:rsid w:val="006C34ED"/>
    <w:rsid w:val="006C6352"/>
    <w:rsid w:val="006D040E"/>
    <w:rsid w:val="006F50B7"/>
    <w:rsid w:val="006F530F"/>
    <w:rsid w:val="007015A6"/>
    <w:rsid w:val="00701B25"/>
    <w:rsid w:val="00702519"/>
    <w:rsid w:val="00702F20"/>
    <w:rsid w:val="00705100"/>
    <w:rsid w:val="00705FCD"/>
    <w:rsid w:val="007108AC"/>
    <w:rsid w:val="00715250"/>
    <w:rsid w:val="007212E1"/>
    <w:rsid w:val="00732336"/>
    <w:rsid w:val="00732A09"/>
    <w:rsid w:val="0073305E"/>
    <w:rsid w:val="00742173"/>
    <w:rsid w:val="00746F97"/>
    <w:rsid w:val="00747436"/>
    <w:rsid w:val="007520AB"/>
    <w:rsid w:val="007550DA"/>
    <w:rsid w:val="00764E59"/>
    <w:rsid w:val="00766B0B"/>
    <w:rsid w:val="00772E60"/>
    <w:rsid w:val="00786518"/>
    <w:rsid w:val="00791318"/>
    <w:rsid w:val="00792E14"/>
    <w:rsid w:val="007A5CE5"/>
    <w:rsid w:val="007B0C91"/>
    <w:rsid w:val="007B1FE5"/>
    <w:rsid w:val="007B6F6A"/>
    <w:rsid w:val="007C270A"/>
    <w:rsid w:val="007D3B58"/>
    <w:rsid w:val="007D4C7C"/>
    <w:rsid w:val="007D7D66"/>
    <w:rsid w:val="007E1328"/>
    <w:rsid w:val="007E40A6"/>
    <w:rsid w:val="007F1106"/>
    <w:rsid w:val="008003A5"/>
    <w:rsid w:val="0080040C"/>
    <w:rsid w:val="00812397"/>
    <w:rsid w:val="00812BB1"/>
    <w:rsid w:val="00813518"/>
    <w:rsid w:val="00823E6A"/>
    <w:rsid w:val="0084441B"/>
    <w:rsid w:val="00847D86"/>
    <w:rsid w:val="00850206"/>
    <w:rsid w:val="00853C0D"/>
    <w:rsid w:val="008540DD"/>
    <w:rsid w:val="0085525E"/>
    <w:rsid w:val="00856A60"/>
    <w:rsid w:val="00877FC6"/>
    <w:rsid w:val="00880CBE"/>
    <w:rsid w:val="0088512B"/>
    <w:rsid w:val="00891D34"/>
    <w:rsid w:val="008A25FF"/>
    <w:rsid w:val="008B26B4"/>
    <w:rsid w:val="008B586C"/>
    <w:rsid w:val="008C0427"/>
    <w:rsid w:val="008C6826"/>
    <w:rsid w:val="008D00B5"/>
    <w:rsid w:val="008D38A5"/>
    <w:rsid w:val="008D4E33"/>
    <w:rsid w:val="008D525E"/>
    <w:rsid w:val="008D5DB3"/>
    <w:rsid w:val="008E04AF"/>
    <w:rsid w:val="008E66F2"/>
    <w:rsid w:val="008F0AE2"/>
    <w:rsid w:val="008F4F93"/>
    <w:rsid w:val="008F6EBA"/>
    <w:rsid w:val="00903202"/>
    <w:rsid w:val="009054F1"/>
    <w:rsid w:val="009125C4"/>
    <w:rsid w:val="0091294B"/>
    <w:rsid w:val="00935089"/>
    <w:rsid w:val="00946A71"/>
    <w:rsid w:val="00946AE3"/>
    <w:rsid w:val="0095223C"/>
    <w:rsid w:val="009540FE"/>
    <w:rsid w:val="00957D0D"/>
    <w:rsid w:val="009638A0"/>
    <w:rsid w:val="00967B9A"/>
    <w:rsid w:val="009700F7"/>
    <w:rsid w:val="00977264"/>
    <w:rsid w:val="009775EC"/>
    <w:rsid w:val="009837D7"/>
    <w:rsid w:val="009903C8"/>
    <w:rsid w:val="00990739"/>
    <w:rsid w:val="00993FCC"/>
    <w:rsid w:val="009A57E5"/>
    <w:rsid w:val="009B5C88"/>
    <w:rsid w:val="009E5A1E"/>
    <w:rsid w:val="00A005CB"/>
    <w:rsid w:val="00A055FA"/>
    <w:rsid w:val="00A07A6B"/>
    <w:rsid w:val="00A20330"/>
    <w:rsid w:val="00A2078A"/>
    <w:rsid w:val="00A2166D"/>
    <w:rsid w:val="00A21A61"/>
    <w:rsid w:val="00A2719C"/>
    <w:rsid w:val="00A4216C"/>
    <w:rsid w:val="00A43F28"/>
    <w:rsid w:val="00A443E1"/>
    <w:rsid w:val="00A45634"/>
    <w:rsid w:val="00A61823"/>
    <w:rsid w:val="00A64FEB"/>
    <w:rsid w:val="00A743C3"/>
    <w:rsid w:val="00A7600A"/>
    <w:rsid w:val="00A814F7"/>
    <w:rsid w:val="00A829E7"/>
    <w:rsid w:val="00A848E4"/>
    <w:rsid w:val="00A87CAB"/>
    <w:rsid w:val="00A97141"/>
    <w:rsid w:val="00AA7634"/>
    <w:rsid w:val="00AB1D55"/>
    <w:rsid w:val="00AB1DA5"/>
    <w:rsid w:val="00AB2C1F"/>
    <w:rsid w:val="00AB4A6A"/>
    <w:rsid w:val="00AB74AD"/>
    <w:rsid w:val="00AC6D0A"/>
    <w:rsid w:val="00AD05F9"/>
    <w:rsid w:val="00AD2382"/>
    <w:rsid w:val="00AD6B31"/>
    <w:rsid w:val="00AE1CF4"/>
    <w:rsid w:val="00AF4751"/>
    <w:rsid w:val="00B03F27"/>
    <w:rsid w:val="00B043D4"/>
    <w:rsid w:val="00B12EF5"/>
    <w:rsid w:val="00B13767"/>
    <w:rsid w:val="00B20185"/>
    <w:rsid w:val="00B31FE0"/>
    <w:rsid w:val="00B4099E"/>
    <w:rsid w:val="00B41923"/>
    <w:rsid w:val="00B56AB5"/>
    <w:rsid w:val="00B57DF7"/>
    <w:rsid w:val="00B73E0F"/>
    <w:rsid w:val="00B74C2B"/>
    <w:rsid w:val="00B82173"/>
    <w:rsid w:val="00B96435"/>
    <w:rsid w:val="00BA2723"/>
    <w:rsid w:val="00BA34E3"/>
    <w:rsid w:val="00BA5D2A"/>
    <w:rsid w:val="00BC06FD"/>
    <w:rsid w:val="00BC2448"/>
    <w:rsid w:val="00BC467C"/>
    <w:rsid w:val="00BD2219"/>
    <w:rsid w:val="00BD53F3"/>
    <w:rsid w:val="00BE32F0"/>
    <w:rsid w:val="00BE43C3"/>
    <w:rsid w:val="00BF0DF0"/>
    <w:rsid w:val="00BF1A23"/>
    <w:rsid w:val="00C042CF"/>
    <w:rsid w:val="00C120BE"/>
    <w:rsid w:val="00C12E52"/>
    <w:rsid w:val="00C20EDA"/>
    <w:rsid w:val="00C218F9"/>
    <w:rsid w:val="00C226B5"/>
    <w:rsid w:val="00C227CF"/>
    <w:rsid w:val="00C251FE"/>
    <w:rsid w:val="00C26863"/>
    <w:rsid w:val="00C30B6E"/>
    <w:rsid w:val="00C314AB"/>
    <w:rsid w:val="00C345DC"/>
    <w:rsid w:val="00C41AE7"/>
    <w:rsid w:val="00C43238"/>
    <w:rsid w:val="00C44F2E"/>
    <w:rsid w:val="00C46FD2"/>
    <w:rsid w:val="00C51BD9"/>
    <w:rsid w:val="00C55D19"/>
    <w:rsid w:val="00C70008"/>
    <w:rsid w:val="00C72F8E"/>
    <w:rsid w:val="00C737B5"/>
    <w:rsid w:val="00C80159"/>
    <w:rsid w:val="00C9542E"/>
    <w:rsid w:val="00C95AC7"/>
    <w:rsid w:val="00C9768A"/>
    <w:rsid w:val="00C97A8F"/>
    <w:rsid w:val="00CA60B7"/>
    <w:rsid w:val="00CB182B"/>
    <w:rsid w:val="00CB2196"/>
    <w:rsid w:val="00CB2DCA"/>
    <w:rsid w:val="00CC1BF0"/>
    <w:rsid w:val="00CC1EC2"/>
    <w:rsid w:val="00CC6E53"/>
    <w:rsid w:val="00CD01D5"/>
    <w:rsid w:val="00CD234B"/>
    <w:rsid w:val="00CD771E"/>
    <w:rsid w:val="00CE037A"/>
    <w:rsid w:val="00CF179F"/>
    <w:rsid w:val="00CF1F0C"/>
    <w:rsid w:val="00CF435B"/>
    <w:rsid w:val="00CF47F3"/>
    <w:rsid w:val="00CF71C4"/>
    <w:rsid w:val="00D23FF7"/>
    <w:rsid w:val="00D340FF"/>
    <w:rsid w:val="00D44F6D"/>
    <w:rsid w:val="00D473BA"/>
    <w:rsid w:val="00D47DC3"/>
    <w:rsid w:val="00D55279"/>
    <w:rsid w:val="00D60F4C"/>
    <w:rsid w:val="00D62AC5"/>
    <w:rsid w:val="00D6349A"/>
    <w:rsid w:val="00D634C5"/>
    <w:rsid w:val="00D64AFE"/>
    <w:rsid w:val="00D67B5E"/>
    <w:rsid w:val="00D70D90"/>
    <w:rsid w:val="00D81EB8"/>
    <w:rsid w:val="00D976BF"/>
    <w:rsid w:val="00DB097A"/>
    <w:rsid w:val="00DB29B2"/>
    <w:rsid w:val="00DB36CB"/>
    <w:rsid w:val="00DB6BD0"/>
    <w:rsid w:val="00DC406A"/>
    <w:rsid w:val="00DD3D10"/>
    <w:rsid w:val="00DE77C5"/>
    <w:rsid w:val="00E02C54"/>
    <w:rsid w:val="00E03FE3"/>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D0966"/>
    <w:rsid w:val="00EE209B"/>
    <w:rsid w:val="00EE4DAD"/>
    <w:rsid w:val="00EF178F"/>
    <w:rsid w:val="00EF58FD"/>
    <w:rsid w:val="00EF7C37"/>
    <w:rsid w:val="00F02A5C"/>
    <w:rsid w:val="00F1134E"/>
    <w:rsid w:val="00F147A3"/>
    <w:rsid w:val="00F25F93"/>
    <w:rsid w:val="00F270F6"/>
    <w:rsid w:val="00F30B71"/>
    <w:rsid w:val="00F3601F"/>
    <w:rsid w:val="00F406FB"/>
    <w:rsid w:val="00F45C9F"/>
    <w:rsid w:val="00F54B60"/>
    <w:rsid w:val="00F60371"/>
    <w:rsid w:val="00F660BF"/>
    <w:rsid w:val="00F6750E"/>
    <w:rsid w:val="00F728B2"/>
    <w:rsid w:val="00F74E7A"/>
    <w:rsid w:val="00F76DF9"/>
    <w:rsid w:val="00F80BFC"/>
    <w:rsid w:val="00F852B6"/>
    <w:rsid w:val="00F92835"/>
    <w:rsid w:val="00F9440A"/>
    <w:rsid w:val="00F95D11"/>
    <w:rsid w:val="00F96572"/>
    <w:rsid w:val="00FA17F5"/>
    <w:rsid w:val="00FA228E"/>
    <w:rsid w:val="00FA33BC"/>
    <w:rsid w:val="00FA3515"/>
    <w:rsid w:val="00FA7D50"/>
    <w:rsid w:val="00FB40AD"/>
    <w:rsid w:val="00FC2766"/>
    <w:rsid w:val="00FC65B5"/>
    <w:rsid w:val="00FD0430"/>
    <w:rsid w:val="00FD480A"/>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12F0DA-F6F2-4BF4-81AF-FEE53E14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A5D2A"/>
    <w:pPr>
      <w:tabs>
        <w:tab w:val="right" w:leader="dot" w:pos="9350"/>
      </w:tabs>
      <w:spacing w:before="0" w:after="0" w:line="240" w:lineRule="auto"/>
    </w:pPr>
  </w:style>
  <w:style w:type="paragraph" w:styleId="TOC2">
    <w:name w:val="toc 2"/>
    <w:basedOn w:val="Normal"/>
    <w:next w:val="Normal"/>
    <w:autoRedefine/>
    <w:uiPriority w:val="39"/>
    <w:unhideWhenUsed/>
    <w:rsid w:val="00BA5D2A"/>
    <w:pPr>
      <w:tabs>
        <w:tab w:val="right" w:leader="dot" w:pos="9350"/>
      </w:tabs>
      <w:spacing w:before="0" w:after="0"/>
      <w:ind w:left="202"/>
    </w:pPr>
  </w:style>
  <w:style w:type="paragraph" w:styleId="TOC3">
    <w:name w:val="toc 3"/>
    <w:basedOn w:val="Normal"/>
    <w:next w:val="Normal"/>
    <w:autoRedefine/>
    <w:uiPriority w:val="39"/>
    <w:unhideWhenUsed/>
    <w:rsid w:val="00BA5D2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character" w:customStyle="1" w:styleId="pln1">
    <w:name w:val="pln1"/>
    <w:basedOn w:val="DefaultParagraphFont"/>
    <w:rsid w:val="00BA5D2A"/>
    <w:rPr>
      <w:color w:val="000000"/>
    </w:rPr>
  </w:style>
  <w:style w:type="character" w:customStyle="1" w:styleId="pun1">
    <w:name w:val="pun1"/>
    <w:basedOn w:val="DefaultParagraphFont"/>
    <w:rsid w:val="00BA5D2A"/>
    <w:rPr>
      <w:color w:val="000000"/>
    </w:rPr>
  </w:style>
  <w:style w:type="character" w:customStyle="1" w:styleId="typ1">
    <w:name w:val="typ1"/>
    <w:basedOn w:val="DefaultParagraphFont"/>
    <w:rsid w:val="00BA5D2A"/>
    <w:rPr>
      <w:color w:val="2B91AF"/>
    </w:rPr>
  </w:style>
  <w:style w:type="paragraph" w:styleId="Header">
    <w:name w:val="header"/>
    <w:basedOn w:val="Normal"/>
    <w:link w:val="HeaderChar"/>
    <w:uiPriority w:val="99"/>
    <w:unhideWhenUsed/>
    <w:rsid w:val="001E725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E725F"/>
    <w:rPr>
      <w:sz w:val="20"/>
      <w:szCs w:val="20"/>
    </w:rPr>
  </w:style>
  <w:style w:type="paragraph" w:styleId="Footer">
    <w:name w:val="footer"/>
    <w:basedOn w:val="Normal"/>
    <w:link w:val="FooterChar"/>
    <w:uiPriority w:val="99"/>
    <w:unhideWhenUsed/>
    <w:rsid w:val="001E725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E725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Generated%20HTML%20Docs\Loan.html" TargetMode="External"/><Relationship Id="rId18" Type="http://schemas.openxmlformats.org/officeDocument/2006/relationships/hyperlink" Target="file:///\\files2\users\CMarjaniemi\Projects\CUFX\Generated%20HTML%20Docs\Loan.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Users\BlockA\AppData\Local\Microsoft\Windows\Temporary%20Internet%20Files\Content.IE5\YAHI7BTP\Generated%20HTML%20Docs\LoanFilter.html" TargetMode="External"/><Relationship Id="rId17" Type="http://schemas.openxmlformats.org/officeDocument/2006/relationships/hyperlink" Target="file:///\\files2\users\CMarjaniemi\Projects\CUFX\Generated%20HTML%20Docs\Loan.html" TargetMode="External"/><Relationship Id="rId2" Type="http://schemas.openxmlformats.org/officeDocument/2006/relationships/numbering" Target="numbering.xml"/><Relationship Id="rId16" Type="http://schemas.openxmlformats.org/officeDocument/2006/relationships/hyperlink" Target="file:///\\files2\users\CMarjaniemi\Projects\CUFX\Generated%20HTML%20Docs\MessageContext.html" TargetMode="External"/><Relationship Id="rId20" Type="http://schemas.openxmlformats.org/officeDocument/2006/relationships/hyperlink" Target="file:///\\files2\users\CMarjaniemi\Projects\CUFX\Generated%20HTML%20Docs\Loa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Generated%20HTML%20Docs\Loan.html" TargetMode="External"/><Relationship Id="rId5" Type="http://schemas.openxmlformats.org/officeDocument/2006/relationships/webSettings" Target="webSettings.xml"/><Relationship Id="rId15" Type="http://schemas.openxmlformats.org/officeDocument/2006/relationships/hyperlink" Target="file:///\\files2\users\CMarjaniemi\Projects\CUFX\Generated%20HTML%20Docs\Loan.html" TargetMode="External"/><Relationship Id="rId23"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19"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files2\users\CMarjaniemi\Projects\CUFX\Generated%20HTML%20Docs\MessageContext.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9365EAC6-581A-40A1-BB11-511986A13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7</cp:revision>
  <dcterms:created xsi:type="dcterms:W3CDTF">2013-12-13T16:56:00Z</dcterms:created>
  <dcterms:modified xsi:type="dcterms:W3CDTF">2016-05-10T18:30:00Z</dcterms:modified>
</cp:coreProperties>
</file>