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70B" w:rsidRDefault="0081415E" w:rsidP="0081415E">
      <w:pPr>
        <w:pStyle w:val="Naslov1"/>
        <w:numPr>
          <w:ilvl w:val="0"/>
          <w:numId w:val="1"/>
        </w:numPr>
      </w:pPr>
      <w:proofErr w:type="spellStart"/>
      <w:r>
        <w:t>Opis</w:t>
      </w:r>
      <w:proofErr w:type="spellEnd"/>
      <w:r>
        <w:t xml:space="preserve"> </w:t>
      </w:r>
      <w:proofErr w:type="spellStart"/>
      <w:r>
        <w:t>Baze</w:t>
      </w:r>
      <w:proofErr w:type="spellEnd"/>
    </w:p>
    <w:p w:rsidR="0081415E" w:rsidRPr="0081415E" w:rsidRDefault="0081415E" w:rsidP="0081415E"/>
    <w:p w:rsidR="0081415E" w:rsidRDefault="0081415E" w:rsidP="0081415E">
      <w:pPr>
        <w:pStyle w:val="Naslov2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1628775" cy="933450"/>
            <wp:effectExtent l="0" t="0" r="9525" b="0"/>
            <wp:wrapTight wrapText="bothSides">
              <wp:wrapPolygon edited="0">
                <wp:start x="0" y="0"/>
                <wp:lineTo x="0" y="21159"/>
                <wp:lineTo x="21474" y="21159"/>
                <wp:lineTo x="21474" y="0"/>
                <wp:lineTo x="0" y="0"/>
              </wp:wrapPolygon>
            </wp:wrapTight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Opis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Member</w:t>
      </w:r>
    </w:p>
    <w:p w:rsidR="0081415E" w:rsidRDefault="0081415E" w:rsidP="0081415E">
      <w:proofErr w:type="spellStart"/>
      <w:r>
        <w:t>Tabela</w:t>
      </w:r>
      <w:proofErr w:type="spellEnd"/>
      <w:r>
        <w:t xml:space="preserve"> member </w:t>
      </w:r>
      <w:proofErr w:type="spellStart"/>
      <w:r>
        <w:t>vsebuje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element </w:t>
      </w:r>
      <w:proofErr w:type="spellStart"/>
      <w:r>
        <w:t>MemberID</w:t>
      </w:r>
      <w:proofErr w:type="spellEnd"/>
      <w:r>
        <w:t xml:space="preserve">. </w:t>
      </w:r>
      <w:proofErr w:type="spellStart"/>
      <w:r>
        <w:t>Njegov</w:t>
      </w:r>
      <w:proofErr w:type="spellEnd"/>
      <w:r>
        <w:t xml:space="preserve"> ID je </w:t>
      </w:r>
      <w:proofErr w:type="spellStart"/>
      <w:r>
        <w:t>generiran</w:t>
      </w:r>
      <w:proofErr w:type="spellEnd"/>
      <w:r>
        <w:t xml:space="preserve"> in </w:t>
      </w:r>
      <w:proofErr w:type="spellStart"/>
      <w:r>
        <w:t>unikaten</w:t>
      </w:r>
      <w:proofErr w:type="spellEnd"/>
      <w:r>
        <w:t>.</w:t>
      </w:r>
    </w:p>
    <w:p w:rsidR="0081415E" w:rsidRDefault="0081415E" w:rsidP="0081415E">
      <w:pPr>
        <w:ind w:left="360"/>
      </w:pPr>
    </w:p>
    <w:p w:rsidR="0081415E" w:rsidRDefault="0081415E" w:rsidP="0081415E">
      <w:pPr>
        <w:ind w:left="360"/>
      </w:pPr>
      <w:proofErr w:type="spellStart"/>
      <w:r>
        <w:t>Zakaj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ID?</w:t>
      </w:r>
    </w:p>
    <w:p w:rsidR="0081415E" w:rsidRDefault="0081415E" w:rsidP="0081415E">
      <w:r>
        <w:t xml:space="preserve">Member je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sejmu</w:t>
      </w:r>
      <w:proofErr w:type="spellEnd"/>
      <w:r>
        <w:t xml:space="preserve"> </w:t>
      </w:r>
      <w:proofErr w:type="spellStart"/>
      <w:r>
        <w:t>anonimen</w:t>
      </w:r>
      <w:proofErr w:type="spellEnd"/>
      <w:r>
        <w:t xml:space="preserve">. </w:t>
      </w:r>
      <w:proofErr w:type="spellStart"/>
      <w:r>
        <w:t>Listki</w:t>
      </w:r>
      <w:proofErr w:type="spellEnd"/>
      <w:r>
        <w:t xml:space="preserve"> z member </w:t>
      </w:r>
      <w:proofErr w:type="spellStart"/>
      <w:r>
        <w:t>guid-i</w:t>
      </w:r>
      <w:proofErr w:type="spellEnd"/>
      <w:r>
        <w:t xml:space="preserve"> z </w:t>
      </w:r>
      <w:proofErr w:type="spellStart"/>
      <w:r>
        <w:t>katerimi</w:t>
      </w:r>
      <w:proofErr w:type="spellEnd"/>
      <w:r>
        <w:t xml:space="preserve"> bi </w:t>
      </w:r>
      <w:proofErr w:type="spellStart"/>
      <w:r>
        <w:t>udeleženci</w:t>
      </w:r>
      <w:proofErr w:type="spellEnd"/>
      <w:r>
        <w:t xml:space="preserve"> </w:t>
      </w:r>
      <w:proofErr w:type="spellStart"/>
      <w:r>
        <w:t>kupovali</w:t>
      </w:r>
      <w:proofErr w:type="spellEnd"/>
      <w:r>
        <w:t xml:space="preserve"> in </w:t>
      </w:r>
      <w:proofErr w:type="spellStart"/>
      <w:r>
        <w:t>prodajali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sejmu</w:t>
      </w:r>
      <w:proofErr w:type="spellEnd"/>
      <w:r>
        <w:t xml:space="preserve"> so </w:t>
      </w:r>
      <w:proofErr w:type="spellStart"/>
      <w:r>
        <w:t>lahko</w:t>
      </w:r>
      <w:proofErr w:type="spellEnd"/>
      <w:r>
        <w:t xml:space="preserve"> </w:t>
      </w:r>
      <w:proofErr w:type="spellStart"/>
      <w:r>
        <w:t>predhodno</w:t>
      </w:r>
      <w:proofErr w:type="spellEnd"/>
      <w:r>
        <w:t xml:space="preserve"> </w:t>
      </w:r>
      <w:proofErr w:type="spellStart"/>
      <w:r>
        <w:t>natisnjeni</w:t>
      </w:r>
      <w:proofErr w:type="spellEnd"/>
      <w:r>
        <w:t>.</w:t>
      </w:r>
    </w:p>
    <w:p w:rsidR="0081415E" w:rsidRDefault="0081415E" w:rsidP="0081415E">
      <w:pPr>
        <w:ind w:left="360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4291936</wp:posOffset>
            </wp:positionH>
            <wp:positionV relativeFrom="paragraph">
              <wp:posOffset>8672</wp:posOffset>
            </wp:positionV>
            <wp:extent cx="1732915" cy="1353185"/>
            <wp:effectExtent l="0" t="0" r="635" b="0"/>
            <wp:wrapTight wrapText="bothSides">
              <wp:wrapPolygon edited="0">
                <wp:start x="0" y="0"/>
                <wp:lineTo x="0" y="21286"/>
                <wp:lineTo x="21370" y="21286"/>
                <wp:lineTo x="21370" y="0"/>
                <wp:lineTo x="0" y="0"/>
              </wp:wrapPolygon>
            </wp:wrapTight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915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415E" w:rsidRDefault="0081415E" w:rsidP="0081415E">
      <w:pPr>
        <w:pStyle w:val="Naslov2"/>
        <w:numPr>
          <w:ilvl w:val="1"/>
          <w:numId w:val="1"/>
        </w:numPr>
      </w:pPr>
      <w:proofErr w:type="spellStart"/>
      <w:r>
        <w:t>Opis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Staff</w:t>
      </w:r>
    </w:p>
    <w:p w:rsidR="0081415E" w:rsidRDefault="0081415E" w:rsidP="0081415E">
      <w:proofErr w:type="spellStart"/>
      <w:r>
        <w:t>Tabela</w:t>
      </w:r>
      <w:proofErr w:type="spellEnd"/>
      <w:r>
        <w:t xml:space="preserve"> staff </w:t>
      </w:r>
      <w:proofErr w:type="spellStart"/>
      <w:r>
        <w:t>služi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beleženje</w:t>
      </w:r>
      <w:proofErr w:type="spellEnd"/>
      <w:r>
        <w:t xml:space="preserve"> </w:t>
      </w:r>
      <w:proofErr w:type="spellStart"/>
      <w:proofErr w:type="gramStart"/>
      <w:r>
        <w:t>nad</w:t>
      </w:r>
      <w:proofErr w:type="spellEnd"/>
      <w:proofErr w:type="gramEnd"/>
      <w:r>
        <w:t xml:space="preserve"> </w:t>
      </w:r>
      <w:proofErr w:type="spellStart"/>
      <w:r>
        <w:t>pomembnimi</w:t>
      </w:r>
      <w:proofErr w:type="spellEnd"/>
      <w:r>
        <w:t xml:space="preserve"> </w:t>
      </w:r>
      <w:proofErr w:type="spellStart"/>
      <w:r>
        <w:t>dogodki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sejmu</w:t>
      </w:r>
      <w:proofErr w:type="spellEnd"/>
      <w:r>
        <w:t xml:space="preserve">. </w:t>
      </w:r>
      <w:proofErr w:type="spellStart"/>
      <w:r>
        <w:t>StaffID</w:t>
      </w:r>
      <w:proofErr w:type="spellEnd"/>
      <w:r>
        <w:t xml:space="preserve"> </w:t>
      </w:r>
      <w:proofErr w:type="spellStart"/>
      <w:r>
        <w:t>zagotavlja</w:t>
      </w:r>
      <w:proofErr w:type="spellEnd"/>
      <w:r>
        <w:t xml:space="preserve"> </w:t>
      </w:r>
      <w:proofErr w:type="spellStart"/>
      <w:r>
        <w:t>preverljivost</w:t>
      </w:r>
      <w:proofErr w:type="spellEnd"/>
      <w:r>
        <w:t xml:space="preserve">, </w:t>
      </w:r>
      <w:proofErr w:type="spellStart"/>
      <w:proofErr w:type="gramStart"/>
      <w:r>
        <w:t>ko</w:t>
      </w:r>
      <w:proofErr w:type="spellEnd"/>
      <w:proofErr w:type="gramEnd"/>
      <w:r>
        <w:t xml:space="preserve"> pride do </w:t>
      </w:r>
      <w:proofErr w:type="spellStart"/>
      <w:r>
        <w:t>menjave</w:t>
      </w:r>
      <w:proofErr w:type="spellEnd"/>
      <w:r>
        <w:t xml:space="preserve"> </w:t>
      </w:r>
      <w:proofErr w:type="spellStart"/>
      <w:r>
        <w:t>blaga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denar</w:t>
      </w:r>
      <w:proofErr w:type="spellEnd"/>
      <w:r>
        <w:t xml:space="preserve"> oz. </w:t>
      </w:r>
      <w:proofErr w:type="spellStart"/>
      <w:r>
        <w:t>spremembe</w:t>
      </w:r>
      <w:proofErr w:type="spellEnd"/>
      <w:r>
        <w:t xml:space="preserve"> </w:t>
      </w:r>
      <w:proofErr w:type="spellStart"/>
      <w:r>
        <w:t>lastništva</w:t>
      </w:r>
      <w:proofErr w:type="spellEnd"/>
      <w:r>
        <w:t>.</w:t>
      </w:r>
    </w:p>
    <w:p w:rsidR="0081415E" w:rsidRDefault="003A369C" w:rsidP="0081415E">
      <w:pPr>
        <w:ind w:left="360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4549159</wp:posOffset>
            </wp:positionH>
            <wp:positionV relativeFrom="paragraph">
              <wp:posOffset>263592</wp:posOffset>
            </wp:positionV>
            <wp:extent cx="1339850" cy="1705610"/>
            <wp:effectExtent l="0" t="0" r="0" b="8890"/>
            <wp:wrapTight wrapText="bothSides">
              <wp:wrapPolygon edited="0">
                <wp:start x="0" y="0"/>
                <wp:lineTo x="0" y="21471"/>
                <wp:lineTo x="21191" y="21471"/>
                <wp:lineTo x="21191" y="0"/>
                <wp:lineTo x="0" y="0"/>
              </wp:wrapPolygon>
            </wp:wrapTight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985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415E" w:rsidRDefault="0081415E" w:rsidP="0081415E">
      <w:pPr>
        <w:ind w:left="360"/>
      </w:pPr>
    </w:p>
    <w:p w:rsidR="0081415E" w:rsidRDefault="0081415E" w:rsidP="0081415E">
      <w:pPr>
        <w:pStyle w:val="Naslov2"/>
        <w:ind w:firstLine="360"/>
      </w:pPr>
      <w:r>
        <w:t xml:space="preserve">1.3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Product</w:t>
      </w:r>
    </w:p>
    <w:p w:rsidR="0081415E" w:rsidRDefault="0081415E" w:rsidP="0081415E">
      <w:r>
        <w:t xml:space="preserve">Product </w:t>
      </w:r>
      <w:proofErr w:type="spellStart"/>
      <w:r>
        <w:t>ima</w:t>
      </w:r>
      <w:proofErr w:type="spellEnd"/>
      <w:r>
        <w:t xml:space="preserve"> </w:t>
      </w:r>
      <w:proofErr w:type="spellStart"/>
      <w:r>
        <w:t>tudi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ID, </w:t>
      </w:r>
      <w:proofErr w:type="spellStart"/>
      <w:r>
        <w:t>ki</w:t>
      </w:r>
      <w:proofErr w:type="spellEnd"/>
      <w:r>
        <w:t xml:space="preserve"> je </w:t>
      </w:r>
      <w:proofErr w:type="spellStart"/>
      <w:r>
        <w:t>generiran</w:t>
      </w:r>
      <w:proofErr w:type="spellEnd"/>
      <w:r>
        <w:t xml:space="preserve">. </w:t>
      </w:r>
      <w:proofErr w:type="spellStart"/>
      <w:r>
        <w:t>N</w:t>
      </w:r>
      <w:r w:rsidR="007759B1">
        <w:t>alepka</w:t>
      </w:r>
      <w:proofErr w:type="spellEnd"/>
      <w:r w:rsidR="007759B1">
        <w:t xml:space="preserve"> z ID-</w:t>
      </w:r>
      <w:proofErr w:type="spellStart"/>
      <w:r w:rsidR="007759B1">
        <w:t>jem</w:t>
      </w:r>
      <w:proofErr w:type="spellEnd"/>
      <w:r w:rsidR="007759B1">
        <w:t xml:space="preserve"> je </w:t>
      </w:r>
      <w:proofErr w:type="spellStart"/>
      <w:r w:rsidR="007759B1">
        <w:t>nalepljena</w:t>
      </w:r>
      <w:proofErr w:type="spellEnd"/>
      <w:r w:rsidR="007759B1">
        <w:t xml:space="preserve"> </w:t>
      </w:r>
      <w:proofErr w:type="spellStart"/>
      <w:r w:rsidR="007759B1">
        <w:t>fizično</w:t>
      </w:r>
      <w:proofErr w:type="spellEnd"/>
      <w:r w:rsidR="007759B1">
        <w:t xml:space="preserve"> </w:t>
      </w:r>
      <w:proofErr w:type="spellStart"/>
      <w:proofErr w:type="gramStart"/>
      <w:r w:rsidR="007759B1">
        <w:t>na</w:t>
      </w:r>
      <w:proofErr w:type="spellEnd"/>
      <w:proofErr w:type="gramEnd"/>
      <w:r>
        <w:t xml:space="preserve"> </w:t>
      </w:r>
      <w:proofErr w:type="spellStart"/>
      <w:r>
        <w:t>artikel</w:t>
      </w:r>
      <w:proofErr w:type="spellEnd"/>
      <w:r>
        <w:t>.</w:t>
      </w:r>
    </w:p>
    <w:p w:rsidR="0081415E" w:rsidRDefault="0081415E" w:rsidP="0081415E">
      <w:r>
        <w:tab/>
      </w:r>
    </w:p>
    <w:p w:rsidR="0081415E" w:rsidRDefault="0081415E" w:rsidP="0081415E">
      <w:pPr>
        <w:tabs>
          <w:tab w:val="left" w:pos="1128"/>
        </w:tabs>
      </w:pPr>
      <w:r>
        <w:tab/>
      </w:r>
    </w:p>
    <w:p w:rsidR="0081415E" w:rsidRDefault="003A369C" w:rsidP="0081415E">
      <w:pPr>
        <w:tabs>
          <w:tab w:val="left" w:pos="1128"/>
        </w:tabs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208944</wp:posOffset>
            </wp:positionV>
            <wp:extent cx="1402080" cy="1228090"/>
            <wp:effectExtent l="0" t="0" r="7620" b="0"/>
            <wp:wrapTight wrapText="bothSides">
              <wp:wrapPolygon edited="0">
                <wp:start x="0" y="0"/>
                <wp:lineTo x="0" y="21109"/>
                <wp:lineTo x="21424" y="21109"/>
                <wp:lineTo x="21424" y="0"/>
                <wp:lineTo x="0" y="0"/>
              </wp:wrapPolygon>
            </wp:wrapTight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415E" w:rsidRDefault="0081415E" w:rsidP="0081415E">
      <w:pPr>
        <w:pStyle w:val="Naslov2"/>
        <w:numPr>
          <w:ilvl w:val="1"/>
          <w:numId w:val="1"/>
        </w:numPr>
      </w:pPr>
      <w:proofErr w:type="spellStart"/>
      <w:r>
        <w:t>Opis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</w:t>
      </w:r>
      <w:proofErr w:type="spellStart"/>
      <w:r>
        <w:t>Ptype</w:t>
      </w:r>
      <w:proofErr w:type="spellEnd"/>
    </w:p>
    <w:p w:rsidR="003A369C" w:rsidRPr="0081415E" w:rsidRDefault="0081415E" w:rsidP="003A369C">
      <w:r>
        <w:t xml:space="preserve">Product type </w:t>
      </w:r>
      <w:r w:rsidR="003A369C">
        <w:t xml:space="preserve">je </w:t>
      </w:r>
      <w:proofErr w:type="spellStart"/>
      <w:r w:rsidR="003A369C">
        <w:t>tabela</w:t>
      </w:r>
      <w:proofErr w:type="spellEnd"/>
      <w:r w:rsidR="003A369C">
        <w:t xml:space="preserve"> z </w:t>
      </w:r>
      <w:proofErr w:type="spellStart"/>
      <w:r w:rsidR="003A369C">
        <w:t>vsemi</w:t>
      </w:r>
      <w:proofErr w:type="spellEnd"/>
      <w:r w:rsidR="003A369C">
        <w:t xml:space="preserve"> </w:t>
      </w:r>
      <w:proofErr w:type="spellStart"/>
      <w:r w:rsidR="003A369C">
        <w:t>vrstami</w:t>
      </w:r>
      <w:proofErr w:type="spellEnd"/>
      <w:r w:rsidR="003A369C">
        <w:t xml:space="preserve"> </w:t>
      </w:r>
      <w:proofErr w:type="spellStart"/>
      <w:r w:rsidR="003A369C">
        <w:t>artiklov</w:t>
      </w:r>
      <w:proofErr w:type="spellEnd"/>
      <w:r w:rsidR="003A369C">
        <w:t xml:space="preserve"> </w:t>
      </w:r>
      <w:proofErr w:type="spellStart"/>
      <w:r w:rsidR="003A369C">
        <w:t>na</w:t>
      </w:r>
      <w:proofErr w:type="spellEnd"/>
      <w:r w:rsidR="003A369C">
        <w:t xml:space="preserve"> </w:t>
      </w:r>
      <w:proofErr w:type="spellStart"/>
      <w:r w:rsidR="003A369C">
        <w:t>sejmu</w:t>
      </w:r>
      <w:proofErr w:type="spellEnd"/>
      <w:r w:rsidR="003A369C">
        <w:t xml:space="preserve"> </w:t>
      </w:r>
      <w:proofErr w:type="spellStart"/>
      <w:r w:rsidR="003A369C">
        <w:t>npr</w:t>
      </w:r>
      <w:proofErr w:type="spellEnd"/>
      <w:proofErr w:type="gramStart"/>
      <w:r w:rsidR="003A369C">
        <w:t>.(</w:t>
      </w:r>
      <w:proofErr w:type="spellStart"/>
      <w:proofErr w:type="gramEnd"/>
      <w:r w:rsidR="003A369C">
        <w:t>smuči,čelada</w:t>
      </w:r>
      <w:proofErr w:type="spellEnd"/>
      <w:r w:rsidR="003A369C">
        <w:t>…).</w:t>
      </w:r>
    </w:p>
    <w:p w:rsidR="0081415E" w:rsidRPr="0081415E" w:rsidRDefault="0081415E" w:rsidP="0081415E"/>
    <w:p w:rsidR="003A369C" w:rsidRDefault="003A369C" w:rsidP="0081415E"/>
    <w:p w:rsidR="0081415E" w:rsidRDefault="003A369C" w:rsidP="003A369C">
      <w:pPr>
        <w:pStyle w:val="Naslov2"/>
        <w:numPr>
          <w:ilvl w:val="1"/>
          <w:numId w:val="1"/>
        </w:numPr>
      </w:pPr>
      <w:proofErr w:type="spellStart"/>
      <w:r>
        <w:t>Opis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Event</w:t>
      </w:r>
    </w:p>
    <w:p w:rsidR="003A369C" w:rsidRDefault="003A369C" w:rsidP="003A369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-108196</wp:posOffset>
            </wp:positionV>
            <wp:extent cx="1344295" cy="1337310"/>
            <wp:effectExtent l="0" t="0" r="8255" b="0"/>
            <wp:wrapTight wrapText="bothSides">
              <wp:wrapPolygon edited="0">
                <wp:start x="0" y="0"/>
                <wp:lineTo x="0" y="21231"/>
                <wp:lineTo x="21427" y="21231"/>
                <wp:lineTo x="21427" y="0"/>
                <wp:lineTo x="0" y="0"/>
              </wp:wrapPolygon>
            </wp:wrapTight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4295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Tabela</w:t>
      </w:r>
      <w:proofErr w:type="spellEnd"/>
      <w:r>
        <w:t xml:space="preserve"> event </w:t>
      </w:r>
      <w:proofErr w:type="spellStart"/>
      <w:r>
        <w:t>služi</w:t>
      </w:r>
      <w:proofErr w:type="spellEnd"/>
      <w:r>
        <w:t xml:space="preserve"> </w:t>
      </w:r>
      <w:proofErr w:type="spellStart"/>
      <w:r>
        <w:t>beleženju</w:t>
      </w:r>
      <w:proofErr w:type="spellEnd"/>
      <w:r>
        <w:t xml:space="preserve"> </w:t>
      </w:r>
      <w:proofErr w:type="spellStart"/>
      <w:r>
        <w:t>pomembnih</w:t>
      </w:r>
      <w:proofErr w:type="spellEnd"/>
      <w:r>
        <w:t xml:space="preserve"> </w:t>
      </w:r>
      <w:proofErr w:type="spellStart"/>
      <w:r>
        <w:t>dogodkov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sejmu</w:t>
      </w:r>
      <w:proofErr w:type="spellEnd"/>
      <w:r>
        <w:t xml:space="preserve"> (</w:t>
      </w:r>
      <w:proofErr w:type="spellStart"/>
      <w:r>
        <w:t>Kdo</w:t>
      </w:r>
      <w:proofErr w:type="spellEnd"/>
      <w:r>
        <w:t xml:space="preserve">, </w:t>
      </w:r>
      <w:proofErr w:type="spellStart"/>
      <w:r>
        <w:t>kdaj</w:t>
      </w:r>
      <w:proofErr w:type="spellEnd"/>
      <w:r>
        <w:t xml:space="preserve">, s </w:t>
      </w:r>
      <w:proofErr w:type="spellStart"/>
      <w:r>
        <w:t>kom</w:t>
      </w:r>
      <w:proofErr w:type="spellEnd"/>
      <w:r>
        <w:t>).</w:t>
      </w:r>
      <w:r w:rsidRPr="003A369C">
        <w:rPr>
          <w:noProof/>
        </w:rPr>
        <w:t xml:space="preserve"> </w:t>
      </w:r>
    </w:p>
    <w:p w:rsidR="003A369C" w:rsidRDefault="003A369C" w:rsidP="003A369C">
      <w:pPr>
        <w:rPr>
          <w:noProof/>
        </w:rPr>
      </w:pPr>
    </w:p>
    <w:p w:rsidR="003A369C" w:rsidRDefault="003A369C" w:rsidP="003A369C">
      <w:pPr>
        <w:rPr>
          <w:noProof/>
        </w:rPr>
      </w:pPr>
    </w:p>
    <w:p w:rsidR="003A369C" w:rsidRDefault="003A369C" w:rsidP="003A369C">
      <w:pPr>
        <w:rPr>
          <w:noProof/>
        </w:rPr>
      </w:pPr>
    </w:p>
    <w:p w:rsidR="003A369C" w:rsidRDefault="003A369C" w:rsidP="003A369C">
      <w:pPr>
        <w:pStyle w:val="Naslov1"/>
        <w:numPr>
          <w:ilvl w:val="0"/>
          <w:numId w:val="1"/>
        </w:numPr>
      </w:pPr>
      <w:proofErr w:type="spellStart"/>
      <w:r>
        <w:lastRenderedPageBreak/>
        <w:t>Potek</w:t>
      </w:r>
      <w:proofErr w:type="spellEnd"/>
      <w:r>
        <w:t xml:space="preserve"> </w:t>
      </w:r>
      <w:proofErr w:type="spellStart"/>
      <w:r>
        <w:t>sejma</w:t>
      </w:r>
      <w:proofErr w:type="spellEnd"/>
    </w:p>
    <w:p w:rsidR="003A369C" w:rsidRPr="003A369C" w:rsidRDefault="003A369C" w:rsidP="003A369C"/>
    <w:p w:rsidR="003A369C" w:rsidRDefault="003A369C" w:rsidP="003A369C">
      <w:pPr>
        <w:pStyle w:val="Naslov2"/>
      </w:pPr>
      <w:bookmarkStart w:id="0" w:name="_Toc10715942"/>
      <w:r>
        <w:t xml:space="preserve">2.1 </w:t>
      </w:r>
      <w:proofErr w:type="spellStart"/>
      <w:r>
        <w:t>Tok</w:t>
      </w:r>
      <w:proofErr w:type="spellEnd"/>
      <w:r>
        <w:t xml:space="preserve"> </w:t>
      </w:r>
      <w:proofErr w:type="spellStart"/>
      <w:r>
        <w:t>blaga</w:t>
      </w:r>
      <w:bookmarkEnd w:id="0"/>
      <w:proofErr w:type="spellEnd"/>
    </w:p>
    <w:p w:rsidR="003A369C" w:rsidRDefault="003A369C" w:rsidP="003A369C">
      <w:pPr>
        <w:pStyle w:val="Naslov3"/>
      </w:pPr>
      <w:bookmarkStart w:id="1" w:name="__RefHeading___Toc1632_181701027"/>
      <w:bookmarkStart w:id="2" w:name="_Toc10715944"/>
      <w:proofErr w:type="spellStart"/>
      <w:r>
        <w:t>Cenitev</w:t>
      </w:r>
      <w:proofErr w:type="spellEnd"/>
      <w:r>
        <w:t xml:space="preserve"> in </w:t>
      </w:r>
      <w:proofErr w:type="spellStart"/>
      <w:r>
        <w:t>prevzem</w:t>
      </w:r>
      <w:bookmarkEnd w:id="1"/>
      <w:bookmarkEnd w:id="2"/>
      <w:proofErr w:type="spellEnd"/>
      <w:r w:rsidR="009030EA">
        <w:t xml:space="preserve"> </w:t>
      </w:r>
      <w:proofErr w:type="spellStart"/>
      <w:r w:rsidR="009030EA">
        <w:t>Izdelka</w:t>
      </w:r>
      <w:proofErr w:type="spellEnd"/>
    </w:p>
    <w:p w:rsidR="003A369C" w:rsidRDefault="003A369C" w:rsidP="003A369C">
      <w:pPr>
        <w:pStyle w:val="Standard"/>
      </w:pPr>
      <w:r>
        <w:t>Udeleženec se postavi v vrsto (</w:t>
      </w:r>
      <w:proofErr w:type="spellStart"/>
      <w:r>
        <w:t>Member</w:t>
      </w:r>
      <w:proofErr w:type="spellEnd"/>
      <w:r>
        <w:t>). Tam odgovorna oseba(</w:t>
      </w:r>
      <w:proofErr w:type="spellStart"/>
      <w:r>
        <w:t>Staff</w:t>
      </w:r>
      <w:proofErr w:type="spellEnd"/>
      <w:r>
        <w:t>) obrazec pregleda in odobri (</w:t>
      </w:r>
      <w:proofErr w:type="spellStart"/>
      <w:r>
        <w:t>FairIn</w:t>
      </w:r>
      <w:proofErr w:type="spellEnd"/>
      <w:r>
        <w:t xml:space="preserve">). Blago dobi svoj </w:t>
      </w:r>
      <w:proofErr w:type="spellStart"/>
      <w:r>
        <w:t>guid</w:t>
      </w:r>
      <w:proofErr w:type="spellEnd"/>
      <w:r>
        <w:t>.</w:t>
      </w:r>
    </w:p>
    <w:p w:rsidR="003A369C" w:rsidRDefault="003A369C" w:rsidP="003A369C">
      <w:pPr>
        <w:pStyle w:val="Standard"/>
      </w:pPr>
    </w:p>
    <w:p w:rsidR="003A369C" w:rsidRDefault="003A369C" w:rsidP="003A369C">
      <w:pPr>
        <w:pStyle w:val="Standard"/>
      </w:pPr>
      <w:r>
        <w:rPr>
          <w:color w:val="FF0000"/>
        </w:rPr>
        <w:t>**</w:t>
      </w:r>
      <w:bookmarkStart w:id="3" w:name="_GoBack"/>
      <w:bookmarkEnd w:id="3"/>
      <w:proofErr w:type="spellStart"/>
      <w:r>
        <w:t>Zgenerira</w:t>
      </w:r>
      <w:proofErr w:type="spellEnd"/>
      <w:r>
        <w:t xml:space="preserve"> se potrdilo katero se natisne oz. pošlje lastniku. Potrdilo služi, kot dokaz o prevzetju lastnikovega blaga in tudi kot račun za manipulativne stroške.</w:t>
      </w:r>
      <w:r>
        <w:rPr>
          <w:color w:val="FF0000"/>
        </w:rPr>
        <w:t xml:space="preserve"> **</w:t>
      </w:r>
    </w:p>
    <w:p w:rsidR="003A369C" w:rsidRDefault="003A369C" w:rsidP="003A369C">
      <w:pPr>
        <w:pStyle w:val="Standard"/>
        <w:rPr>
          <w:i/>
        </w:rPr>
      </w:pPr>
      <w:r>
        <w:rPr>
          <w:i/>
        </w:rPr>
        <w:t>Če je vrsta velika lahko udeleženci izpolnjujejo obrazce v vrsti, da celoten postopek poteka hitreje.</w:t>
      </w:r>
    </w:p>
    <w:p w:rsidR="003A369C" w:rsidRDefault="003A369C" w:rsidP="003A369C">
      <w:pPr>
        <w:pStyle w:val="Standard"/>
      </w:pPr>
    </w:p>
    <w:p w:rsidR="003A369C" w:rsidRDefault="003A369C" w:rsidP="003A369C">
      <w:pPr>
        <w:pStyle w:val="Standard"/>
      </w:pPr>
    </w:p>
    <w:p w:rsidR="003A369C" w:rsidRDefault="003A369C" w:rsidP="003A369C">
      <w:pPr>
        <w:pStyle w:val="Naslov3"/>
      </w:pPr>
      <w:bookmarkStart w:id="4" w:name="__RefHeading___Toc1634_181701027"/>
      <w:bookmarkStart w:id="5" w:name="_Toc10715945"/>
      <w:proofErr w:type="spellStart"/>
      <w:r>
        <w:t>Kupovanje</w:t>
      </w:r>
      <w:proofErr w:type="spellEnd"/>
      <w:r>
        <w:t xml:space="preserve"> &amp; </w:t>
      </w:r>
      <w:proofErr w:type="spellStart"/>
      <w:r>
        <w:t>Rezervacija</w:t>
      </w:r>
      <w:bookmarkEnd w:id="4"/>
      <w:bookmarkEnd w:id="5"/>
      <w:proofErr w:type="spellEnd"/>
    </w:p>
    <w:p w:rsidR="003A369C" w:rsidRDefault="003A369C" w:rsidP="003A369C">
      <w:proofErr w:type="spellStart"/>
      <w:r>
        <w:t>Dobavitelj</w:t>
      </w:r>
      <w:proofErr w:type="spellEnd"/>
      <w:r>
        <w:t xml:space="preserve"> </w:t>
      </w:r>
      <w:proofErr w:type="spellStart"/>
      <w:r>
        <w:t>prodaja</w:t>
      </w:r>
      <w:proofErr w:type="spellEnd"/>
      <w:r>
        <w:t xml:space="preserve"> </w:t>
      </w:r>
      <w:proofErr w:type="spellStart"/>
      <w:r>
        <w:t>blago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fiksni</w:t>
      </w:r>
      <w:proofErr w:type="spellEnd"/>
      <w:r>
        <w:t xml:space="preserve"> </w:t>
      </w:r>
      <w:proofErr w:type="spellStart"/>
      <w:r>
        <w:t>ceni</w:t>
      </w:r>
      <w:proofErr w:type="spellEnd"/>
      <w:r>
        <w:t xml:space="preserve">. </w:t>
      </w:r>
      <w:proofErr w:type="spellStart"/>
      <w:r>
        <w:t>Kupec</w:t>
      </w:r>
      <w:proofErr w:type="spellEnd"/>
      <w:r>
        <w:t xml:space="preserve"> </w:t>
      </w:r>
      <w:proofErr w:type="spellStart"/>
      <w:r>
        <w:t>blago</w:t>
      </w:r>
      <w:proofErr w:type="spellEnd"/>
      <w:r>
        <w:t xml:space="preserve"> </w:t>
      </w:r>
      <w:proofErr w:type="spellStart"/>
      <w:r>
        <w:t>rezervira</w:t>
      </w:r>
      <w:proofErr w:type="spellEnd"/>
      <w:r>
        <w:t xml:space="preserve"> (</w:t>
      </w:r>
      <w:proofErr w:type="spellStart"/>
      <w:r>
        <w:t>FairReservation</w:t>
      </w:r>
      <w:proofErr w:type="spellEnd"/>
      <w:r>
        <w:t xml:space="preserve">). </w:t>
      </w:r>
      <w:proofErr w:type="spellStart"/>
      <w:r>
        <w:t>Blago</w:t>
      </w:r>
      <w:proofErr w:type="spellEnd"/>
      <w:r>
        <w:t xml:space="preserve"> mora </w:t>
      </w:r>
      <w:proofErr w:type="spellStart"/>
      <w:r>
        <w:t>obračunati</w:t>
      </w:r>
      <w:proofErr w:type="spellEnd"/>
      <w:r>
        <w:t xml:space="preserve"> in </w:t>
      </w:r>
      <w:proofErr w:type="spellStart"/>
      <w:r>
        <w:t>prevzeti</w:t>
      </w:r>
      <w:proofErr w:type="spellEnd"/>
      <w:r>
        <w:t xml:space="preserve"> v </w:t>
      </w:r>
      <w:proofErr w:type="spellStart"/>
      <w:r>
        <w:t>določenem</w:t>
      </w:r>
      <w:proofErr w:type="spellEnd"/>
      <w:r>
        <w:t xml:space="preserve"> </w:t>
      </w:r>
      <w:proofErr w:type="spellStart"/>
      <w:r>
        <w:t>časovnem</w:t>
      </w:r>
      <w:proofErr w:type="spellEnd"/>
      <w:r>
        <w:t xml:space="preserve"> </w:t>
      </w:r>
      <w:proofErr w:type="spellStart"/>
      <w:r>
        <w:t>roku</w:t>
      </w:r>
      <w:proofErr w:type="spellEnd"/>
      <w:r>
        <w:t xml:space="preserve"> </w:t>
      </w:r>
      <w:proofErr w:type="spellStart"/>
      <w:r>
        <w:t>torej</w:t>
      </w:r>
      <w:proofErr w:type="spellEnd"/>
      <w:r>
        <w:t xml:space="preserve"> je </w:t>
      </w:r>
      <w:proofErr w:type="spellStart"/>
      <w:r>
        <w:t>rezervacija</w:t>
      </w:r>
      <w:proofErr w:type="spellEnd"/>
      <w:r>
        <w:t xml:space="preserve"> </w:t>
      </w:r>
      <w:proofErr w:type="spellStart"/>
      <w:r>
        <w:t>časovno</w:t>
      </w:r>
      <w:proofErr w:type="spellEnd"/>
      <w:r>
        <w:t xml:space="preserve"> </w:t>
      </w:r>
      <w:proofErr w:type="spellStart"/>
      <w:r>
        <w:t>omejena</w:t>
      </w:r>
      <w:proofErr w:type="spellEnd"/>
      <w:r>
        <w:t xml:space="preserve">. V tem </w:t>
      </w:r>
      <w:proofErr w:type="spellStart"/>
      <w:r>
        <w:t>časovnem</w:t>
      </w:r>
      <w:proofErr w:type="spellEnd"/>
      <w:r>
        <w:t xml:space="preserve"> </w:t>
      </w:r>
      <w:proofErr w:type="spellStart"/>
      <w:r>
        <w:t>roku</w:t>
      </w:r>
      <w:proofErr w:type="spellEnd"/>
      <w:r>
        <w:t xml:space="preserve"> se </w:t>
      </w:r>
      <w:proofErr w:type="spellStart"/>
      <w:r>
        <w:t>lahko</w:t>
      </w:r>
      <w:proofErr w:type="spellEnd"/>
      <w:r>
        <w:t xml:space="preserve"> </w:t>
      </w:r>
      <w:proofErr w:type="spellStart"/>
      <w:r>
        <w:t>drugi</w:t>
      </w:r>
      <w:proofErr w:type="spellEnd"/>
      <w:r>
        <w:t xml:space="preserve"> </w:t>
      </w:r>
      <w:proofErr w:type="spellStart"/>
      <w:r>
        <w:t>kupci</w:t>
      </w:r>
      <w:proofErr w:type="spellEnd"/>
      <w:r>
        <w:t xml:space="preserve"> </w:t>
      </w:r>
      <w:proofErr w:type="spellStart"/>
      <w:r>
        <w:t>postavijo</w:t>
      </w:r>
      <w:proofErr w:type="spellEnd"/>
      <w:r>
        <w:t xml:space="preserve"> v </w:t>
      </w:r>
      <w:proofErr w:type="spellStart"/>
      <w:r>
        <w:t>čakalno</w:t>
      </w:r>
      <w:proofErr w:type="spellEnd"/>
      <w:r>
        <w:t xml:space="preserve"> </w:t>
      </w:r>
      <w:proofErr w:type="spellStart"/>
      <w:r>
        <w:t>vrsto</w:t>
      </w:r>
      <w:proofErr w:type="spellEnd"/>
      <w:r>
        <w:t xml:space="preserve">. </w:t>
      </w:r>
      <w:proofErr w:type="spellStart"/>
      <w:r>
        <w:t>Če</w:t>
      </w:r>
      <w:proofErr w:type="spellEnd"/>
      <w:r>
        <w:t xml:space="preserve"> </w:t>
      </w:r>
      <w:proofErr w:type="spellStart"/>
      <w:r>
        <w:t>kupec</w:t>
      </w:r>
      <w:proofErr w:type="spellEnd"/>
      <w:r>
        <w:t xml:space="preserve"> ne </w:t>
      </w:r>
      <w:proofErr w:type="spellStart"/>
      <w:r>
        <w:t>opravi</w:t>
      </w:r>
      <w:proofErr w:type="spellEnd"/>
      <w:r>
        <w:t xml:space="preserve"> </w:t>
      </w:r>
      <w:proofErr w:type="spellStart"/>
      <w:r>
        <w:t>nakupa</w:t>
      </w:r>
      <w:proofErr w:type="spellEnd"/>
      <w:r>
        <w:t xml:space="preserve"> </w:t>
      </w:r>
      <w:proofErr w:type="spellStart"/>
      <w:proofErr w:type="gramStart"/>
      <w:r>
        <w:t>bo</w:t>
      </w:r>
      <w:proofErr w:type="spellEnd"/>
      <w:proofErr w:type="gramEnd"/>
      <w:r>
        <w:t xml:space="preserve"> </w:t>
      </w:r>
      <w:proofErr w:type="spellStart"/>
      <w:r>
        <w:t>rezervacija</w:t>
      </w:r>
      <w:proofErr w:type="spellEnd"/>
      <w:r>
        <w:t xml:space="preserve"> </w:t>
      </w:r>
      <w:proofErr w:type="spellStart"/>
      <w:r>
        <w:t>prešla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1. </w:t>
      </w:r>
      <w:proofErr w:type="gramStart"/>
      <w:r>
        <w:t>v</w:t>
      </w:r>
      <w:proofErr w:type="gramEnd"/>
      <w:r>
        <w:t xml:space="preserve"> </w:t>
      </w:r>
      <w:proofErr w:type="spellStart"/>
      <w:r>
        <w:t>čakalni</w:t>
      </w:r>
      <w:proofErr w:type="spellEnd"/>
      <w:r>
        <w:t xml:space="preserve"> </w:t>
      </w:r>
      <w:proofErr w:type="spellStart"/>
      <w:r>
        <w:t>vrsti</w:t>
      </w:r>
      <w:proofErr w:type="spellEnd"/>
      <w:r>
        <w:t>.</w:t>
      </w:r>
    </w:p>
    <w:p w:rsidR="003A369C" w:rsidRDefault="003A369C" w:rsidP="003A369C">
      <w:pPr>
        <w:pStyle w:val="Standard"/>
      </w:pPr>
    </w:p>
    <w:p w:rsidR="003A369C" w:rsidRDefault="003A369C" w:rsidP="003A369C">
      <w:pPr>
        <w:pStyle w:val="Naslov3"/>
      </w:pPr>
      <w:bookmarkStart w:id="6" w:name="__RefHeading___Toc1636_181701027"/>
      <w:bookmarkStart w:id="7" w:name="_Toc10715946"/>
      <w:proofErr w:type="spellStart"/>
      <w:r>
        <w:t>Blagajna</w:t>
      </w:r>
      <w:bookmarkEnd w:id="6"/>
      <w:bookmarkEnd w:id="7"/>
      <w:proofErr w:type="spellEnd"/>
    </w:p>
    <w:p w:rsidR="003A369C" w:rsidRDefault="003A369C" w:rsidP="003A369C">
      <w:pPr>
        <w:pStyle w:val="Standard"/>
      </w:pPr>
      <w:r>
        <w:t>S skeni</w:t>
      </w:r>
      <w:r w:rsidR="008C17D0">
        <w:t xml:space="preserve">ranjem </w:t>
      </w:r>
      <w:proofErr w:type="spellStart"/>
      <w:r w:rsidR="008C17D0">
        <w:t>guida</w:t>
      </w:r>
      <w:proofErr w:type="spellEnd"/>
      <w:r w:rsidR="008C17D0">
        <w:t xml:space="preserve"> udeleženca (</w:t>
      </w:r>
      <w:proofErr w:type="spellStart"/>
      <w:r>
        <w:t>Member</w:t>
      </w:r>
      <w:proofErr w:type="spellEnd"/>
      <w:r>
        <w:t>) se odpre celotna bilanca oz. košarica. Provizije se avtomatsko izračunajo nato odgovorna oseba na sejmu udeležencu poravna razliko v ceni (+ || -).</w:t>
      </w:r>
    </w:p>
    <w:p w:rsidR="003A369C" w:rsidRDefault="003A369C" w:rsidP="003A369C">
      <w:pPr>
        <w:pStyle w:val="Standard"/>
      </w:pPr>
      <w:r>
        <w:rPr>
          <w:color w:val="FF0000"/>
        </w:rPr>
        <w:t>**</w:t>
      </w:r>
      <w:proofErr w:type="spellStart"/>
      <w:r>
        <w:t>Zgenerira</w:t>
      </w:r>
      <w:proofErr w:type="spellEnd"/>
      <w:r>
        <w:t xml:space="preserve"> se račun, kateri služi kot dokaz o opravljeni denarni in lastniški transakciji.</w:t>
      </w:r>
      <w:r>
        <w:rPr>
          <w:color w:val="FF0000"/>
        </w:rPr>
        <w:t xml:space="preserve"> **</w:t>
      </w:r>
    </w:p>
    <w:p w:rsidR="003A369C" w:rsidRDefault="003A369C" w:rsidP="003A369C">
      <w:pPr>
        <w:pStyle w:val="Standard"/>
      </w:pPr>
      <w:r>
        <w:t>Blago je plačano zato se</w:t>
      </w:r>
      <w:r w:rsidR="008C17D0">
        <w:t xml:space="preserve"> zapiše v </w:t>
      </w:r>
      <w:proofErr w:type="spellStart"/>
      <w:r w:rsidR="008C17D0">
        <w:t>Event</w:t>
      </w:r>
      <w:proofErr w:type="spellEnd"/>
      <w:r w:rsidR="008C17D0">
        <w:t xml:space="preserve"> tabelo</w:t>
      </w:r>
      <w:r>
        <w:t>, vendar še ni izdano.</w:t>
      </w:r>
    </w:p>
    <w:p w:rsidR="003A369C" w:rsidRDefault="003A369C" w:rsidP="003A369C">
      <w:pPr>
        <w:pStyle w:val="Standard"/>
      </w:pPr>
    </w:p>
    <w:p w:rsidR="003A369C" w:rsidRPr="007759B1" w:rsidRDefault="003A369C" w:rsidP="003A369C">
      <w:pPr>
        <w:pStyle w:val="Naslov3"/>
        <w:rPr>
          <w:lang w:val="sl-SI"/>
        </w:rPr>
      </w:pPr>
      <w:bookmarkStart w:id="8" w:name="__RefHeading___Toc1638_181701027"/>
      <w:bookmarkStart w:id="9" w:name="_Toc10715947"/>
      <w:r w:rsidRPr="007759B1">
        <w:rPr>
          <w:lang w:val="sl-SI"/>
        </w:rPr>
        <w:t>Izdaja blaga</w:t>
      </w:r>
      <w:bookmarkEnd w:id="8"/>
      <w:bookmarkEnd w:id="9"/>
    </w:p>
    <w:p w:rsidR="003A369C" w:rsidRDefault="003A369C" w:rsidP="003A369C">
      <w:pPr>
        <w:pStyle w:val="Standard"/>
      </w:pPr>
      <w:r>
        <w:t xml:space="preserve">Udeleženec nato blago prevzame na prevzemnem mestu, kjer se ji </w:t>
      </w:r>
      <w:proofErr w:type="spellStart"/>
      <w:r>
        <w:t>skenira</w:t>
      </w:r>
      <w:proofErr w:type="spellEnd"/>
      <w:r>
        <w:t xml:space="preserve"> </w:t>
      </w:r>
      <w:proofErr w:type="spellStart"/>
      <w:r>
        <w:t>guid</w:t>
      </w:r>
      <w:proofErr w:type="spellEnd"/>
      <w:r>
        <w:t xml:space="preserve"> in izda oz. pošlje </w:t>
      </w:r>
      <w:r>
        <w:rPr>
          <w:color w:val="FF0000"/>
        </w:rPr>
        <w:t>**</w:t>
      </w:r>
      <w:r>
        <w:t>potrdilo o izdaji blaga, katero služi kot dokaz da je kupec prevzel kupljeno blago.</w:t>
      </w:r>
      <w:r>
        <w:rPr>
          <w:color w:val="FF0000"/>
        </w:rPr>
        <w:t>**</w:t>
      </w:r>
      <w:r>
        <w:t>. Blago se vpiše</w:t>
      </w:r>
      <w:r w:rsidR="008C17D0">
        <w:t xml:space="preserve"> v </w:t>
      </w:r>
      <w:proofErr w:type="spellStart"/>
      <w:r w:rsidR="008C17D0">
        <w:t>Event</w:t>
      </w:r>
      <w:proofErr w:type="spellEnd"/>
      <w:r w:rsidR="008C17D0">
        <w:t xml:space="preserve"> tabelo</w:t>
      </w:r>
      <w:r>
        <w:t>.</w:t>
      </w:r>
    </w:p>
    <w:p w:rsidR="003A369C" w:rsidRDefault="003A369C" w:rsidP="003A369C">
      <w:pPr>
        <w:pStyle w:val="Standard"/>
      </w:pPr>
    </w:p>
    <w:p w:rsidR="003A369C" w:rsidRDefault="003A369C" w:rsidP="003A369C">
      <w:pPr>
        <w:pStyle w:val="Standard"/>
      </w:pPr>
    </w:p>
    <w:p w:rsidR="003A369C" w:rsidRPr="007759B1" w:rsidRDefault="003A369C" w:rsidP="003A369C">
      <w:pPr>
        <w:pStyle w:val="Naslov2"/>
        <w:rPr>
          <w:lang w:val="sl-SI"/>
        </w:rPr>
      </w:pPr>
      <w:bookmarkStart w:id="10" w:name="__RefHeading___Toc1111_1094742299"/>
      <w:bookmarkStart w:id="11" w:name="_Toc10715948"/>
      <w:r w:rsidRPr="007759B1">
        <w:rPr>
          <w:lang w:val="sl-SI"/>
        </w:rPr>
        <w:t>2.2 Tok denarja</w:t>
      </w:r>
      <w:bookmarkEnd w:id="10"/>
      <w:bookmarkEnd w:id="11"/>
    </w:p>
    <w:p w:rsidR="003A369C" w:rsidRDefault="003A369C" w:rsidP="003A369C">
      <w:pPr>
        <w:pStyle w:val="Textbody"/>
      </w:pPr>
      <w:r>
        <w:t xml:space="preserve">Izplačilo oz. vplačilo denarja se izvaja izključno na blagajni. Košarica </w:t>
      </w:r>
      <w:r w:rsidR="008C17D0">
        <w:t>se izračuna s pomočjo poizvedb</w:t>
      </w:r>
      <w:r>
        <w:t>. Provizije se izračunajo avtomatsko. Končno razliko v ceni se izračuna ter vplača oz. izplača</w:t>
      </w:r>
      <w:r w:rsidR="008C17D0">
        <w:t xml:space="preserve"> denar in izda račun. </w:t>
      </w:r>
      <w:r>
        <w:t>Udeleženec bla</w:t>
      </w:r>
      <w:r w:rsidR="008C17D0">
        <w:t xml:space="preserve">go prevzame na prevzemnem mestu. </w:t>
      </w:r>
      <w:r>
        <w:t>Manipulativni stroški so vplačani na prevzemnem mestu.</w:t>
      </w:r>
    </w:p>
    <w:p w:rsidR="003A369C" w:rsidRDefault="003A369C" w:rsidP="003A369C">
      <w:pPr>
        <w:pStyle w:val="Textbody"/>
      </w:pPr>
    </w:p>
    <w:p w:rsidR="003A369C" w:rsidRPr="007759B1" w:rsidRDefault="003A369C" w:rsidP="003A369C">
      <w:pPr>
        <w:pStyle w:val="Naslov2"/>
        <w:rPr>
          <w:lang w:val="sl-SI"/>
        </w:rPr>
      </w:pPr>
      <w:bookmarkStart w:id="12" w:name="__RefHeading___Toc2367_1094742299"/>
      <w:bookmarkStart w:id="13" w:name="_Toc10715949"/>
      <w:r w:rsidRPr="007759B1">
        <w:rPr>
          <w:lang w:val="sl-SI"/>
        </w:rPr>
        <w:t>2.3 Tok lastništva</w:t>
      </w:r>
      <w:bookmarkEnd w:id="12"/>
      <w:bookmarkEnd w:id="13"/>
    </w:p>
    <w:p w:rsidR="003A369C" w:rsidRDefault="003A369C" w:rsidP="003A369C">
      <w:pPr>
        <w:pStyle w:val="Textbody"/>
      </w:pPr>
      <w:r>
        <w:t>Dobavitelj je lastnik blaga d</w:t>
      </w:r>
      <w:r w:rsidR="008C17D0">
        <w:t xml:space="preserve">okler ni njegovo blago kupljeno. </w:t>
      </w:r>
      <w:r>
        <w:t xml:space="preserve">Lastništvo blaga po opravljeni denarni transakciji pripada kupcu. </w:t>
      </w:r>
      <w:r w:rsidR="008C17D0">
        <w:t xml:space="preserve">Na dobaviteljevo »košarico« </w:t>
      </w:r>
      <w:r>
        <w:t>se nato prišteje znesek (za blago) ter kasneje izplača.</w:t>
      </w:r>
    </w:p>
    <w:p w:rsidR="003A369C" w:rsidRPr="003A369C" w:rsidRDefault="003A369C" w:rsidP="003A369C"/>
    <w:sectPr w:rsidR="003A369C" w:rsidRPr="003A369C"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5121" w:rsidRDefault="007A5121" w:rsidP="003A369C">
      <w:pPr>
        <w:spacing w:after="0" w:line="240" w:lineRule="auto"/>
      </w:pPr>
      <w:r>
        <w:separator/>
      </w:r>
    </w:p>
  </w:endnote>
  <w:endnote w:type="continuationSeparator" w:id="0">
    <w:p w:rsidR="007A5121" w:rsidRDefault="007A5121" w:rsidP="003A3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369C" w:rsidRDefault="003A369C">
    <w:pPr>
      <w:pStyle w:val="Noga"/>
    </w:pPr>
  </w:p>
  <w:p w:rsidR="003A369C" w:rsidRDefault="003A369C">
    <w:pPr>
      <w:pStyle w:val="Nog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5121" w:rsidRDefault="007A5121" w:rsidP="003A369C">
      <w:pPr>
        <w:spacing w:after="0" w:line="240" w:lineRule="auto"/>
      </w:pPr>
      <w:r>
        <w:separator/>
      </w:r>
    </w:p>
  </w:footnote>
  <w:footnote w:type="continuationSeparator" w:id="0">
    <w:p w:rsidR="007A5121" w:rsidRDefault="007A5121" w:rsidP="003A36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095A9D"/>
    <w:multiLevelType w:val="multilevel"/>
    <w:tmpl w:val="E1C00F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15E"/>
    <w:rsid w:val="003A369C"/>
    <w:rsid w:val="0049470B"/>
    <w:rsid w:val="007759B1"/>
    <w:rsid w:val="007A5121"/>
    <w:rsid w:val="0081415E"/>
    <w:rsid w:val="008C17D0"/>
    <w:rsid w:val="009030EA"/>
    <w:rsid w:val="00C5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80C9B"/>
  <w15:chartTrackingRefBased/>
  <w15:docId w15:val="{C49BB805-3EBC-4386-A97B-B549F27EB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8141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8141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3A36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8141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slov2Znak">
    <w:name w:val="Naslov 2 Znak"/>
    <w:basedOn w:val="Privzetapisavaodstavka"/>
    <w:link w:val="Naslov2"/>
    <w:uiPriority w:val="9"/>
    <w:rsid w:val="008141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dstavekseznama">
    <w:name w:val="List Paragraph"/>
    <w:basedOn w:val="Navaden"/>
    <w:qFormat/>
    <w:rsid w:val="0081415E"/>
    <w:pPr>
      <w:ind w:left="720"/>
      <w:contextualSpacing/>
    </w:pPr>
  </w:style>
  <w:style w:type="paragraph" w:styleId="Glava">
    <w:name w:val="header"/>
    <w:basedOn w:val="Navaden"/>
    <w:link w:val="GlavaZnak"/>
    <w:uiPriority w:val="99"/>
    <w:unhideWhenUsed/>
    <w:rsid w:val="003A36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3A369C"/>
  </w:style>
  <w:style w:type="paragraph" w:styleId="Noga">
    <w:name w:val="footer"/>
    <w:basedOn w:val="Navaden"/>
    <w:link w:val="NogaZnak"/>
    <w:uiPriority w:val="99"/>
    <w:unhideWhenUsed/>
    <w:rsid w:val="003A36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3A369C"/>
  </w:style>
  <w:style w:type="character" w:customStyle="1" w:styleId="Naslov3Znak">
    <w:name w:val="Naslov 3 Znak"/>
    <w:basedOn w:val="Privzetapisavaodstavka"/>
    <w:link w:val="Naslov3"/>
    <w:uiPriority w:val="9"/>
    <w:semiHidden/>
    <w:rsid w:val="003A369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Standard">
    <w:name w:val="Standard"/>
    <w:rsid w:val="003A369C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Times New Roman"/>
      <w:sz w:val="24"/>
      <w:szCs w:val="24"/>
      <w:lang w:val="sl-SI" w:eastAsia="zh-CN"/>
    </w:rPr>
  </w:style>
  <w:style w:type="paragraph" w:customStyle="1" w:styleId="Textbody">
    <w:name w:val="Text body"/>
    <w:basedOn w:val="Standard"/>
    <w:rsid w:val="003A369C"/>
    <w:pPr>
      <w:jc w:val="both"/>
    </w:pPr>
    <w:rPr>
      <w:rFonts w:eastAsia="Times New Roman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Nejc</dc:creator>
  <cp:keywords/>
  <dc:description/>
  <cp:lastModifiedBy>Nejc Vrčon</cp:lastModifiedBy>
  <cp:revision>3</cp:revision>
  <dcterms:created xsi:type="dcterms:W3CDTF">2019-10-26T07:39:00Z</dcterms:created>
  <dcterms:modified xsi:type="dcterms:W3CDTF">2019-11-10T19:45:00Z</dcterms:modified>
</cp:coreProperties>
</file>