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BB" w:rsidRPr="0062516C" w:rsidRDefault="00195DBB" w:rsidP="00195DBB">
      <w:pPr>
        <w:pStyle w:val="4"/>
      </w:pPr>
      <w:r>
        <w:rPr>
          <w:rFonts w:hint="eastAsia"/>
        </w:rPr>
        <w:t>客户端</w:t>
      </w:r>
      <w:r w:rsidRPr="0062516C">
        <w:rPr>
          <w:rFonts w:hint="eastAsia"/>
        </w:rPr>
        <w:t>门户</w:t>
      </w:r>
    </w:p>
    <w:p w:rsidR="00195DBB" w:rsidRDefault="00195DBB" w:rsidP="00195DBB">
      <w:pPr>
        <w:pStyle w:val="5"/>
      </w:pPr>
      <w:r>
        <w:rPr>
          <w:rFonts w:hint="eastAsia"/>
        </w:rPr>
        <w:t>页面交互模块</w:t>
      </w:r>
    </w:p>
    <w:p w:rsidR="00195DBB" w:rsidRPr="001D4596" w:rsidRDefault="00195DBB" w:rsidP="00195DB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、模块设计</w:t>
      </w:r>
    </w:p>
    <w:p w:rsidR="00195DBB" w:rsidRDefault="00195DBB" w:rsidP="00195DBB">
      <w:pPr>
        <w:pStyle w:val="a0"/>
        <w:spacing w:before="78" w:after="78"/>
        <w:ind w:firstLine="48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886325" cy="7690996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07" cy="770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BB" w:rsidRDefault="00195DBB" w:rsidP="00195DB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、设计描述</w:t>
      </w:r>
    </w:p>
    <w:p w:rsidR="00195DBB" w:rsidRDefault="00195DBB" w:rsidP="00195DBB">
      <w:pPr>
        <w:pStyle w:val="a0"/>
        <w:spacing w:before="78" w:after="78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主要负责客户端与页面的交互操作，如网页加载完成事件处理、网页关闭事件处理、网页刷新事件处理、弹出模态网页窗口、弹出非模态网页窗口、跨域返回值、跨域调用、文件下载、页面</w:t>
      </w:r>
      <w:r>
        <w:rPr>
          <w:rFonts w:hint="eastAsia"/>
          <w:lang w:eastAsia="zh-CN"/>
        </w:rPr>
        <w:t>JS</w:t>
      </w:r>
      <w:r>
        <w:rPr>
          <w:rFonts w:hint="eastAsia"/>
          <w:lang w:eastAsia="zh-CN"/>
        </w:rPr>
        <w:t>方法调用等。</w:t>
      </w:r>
    </w:p>
    <w:p w:rsidR="0045458A" w:rsidRDefault="0045458A" w:rsidP="00195DBB">
      <w:pPr>
        <w:pStyle w:val="a0"/>
        <w:spacing w:before="78" w:after="78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、方法功能设计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5458A" w:rsidTr="0045458A">
        <w:tc>
          <w:tcPr>
            <w:tcW w:w="4261" w:type="dxa"/>
          </w:tcPr>
          <w:p w:rsidR="0045458A" w:rsidRDefault="003C48DB" w:rsidP="003C48DB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4261" w:type="dxa"/>
          </w:tcPr>
          <w:p w:rsidR="0045458A" w:rsidRDefault="003C48DB" w:rsidP="003C48DB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</w:tr>
      <w:tr w:rsidR="003C48DB" w:rsidTr="0045458A">
        <w:tc>
          <w:tcPr>
            <w:tcW w:w="4261" w:type="dxa"/>
          </w:tcPr>
          <w:p w:rsidR="003C48DB" w:rsidRDefault="003C48DB" w:rsidP="003C48D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3C48DB">
              <w:rPr>
                <w:lang w:eastAsia="zh-CN"/>
              </w:rPr>
              <w:t>OnDocumentComplete</w:t>
            </w:r>
          </w:p>
        </w:tc>
        <w:tc>
          <w:tcPr>
            <w:tcW w:w="4261" w:type="dxa"/>
          </w:tcPr>
          <w:p w:rsidR="003C48DB" w:rsidRDefault="003C48DB" w:rsidP="003C48D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网页加载完成事件处理</w:t>
            </w:r>
          </w:p>
        </w:tc>
      </w:tr>
      <w:tr w:rsidR="003C48DB" w:rsidTr="0045458A"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3C48DB">
              <w:rPr>
                <w:lang w:eastAsia="zh-CN"/>
              </w:rPr>
              <w:t>_WindowClosing</w:t>
            </w:r>
          </w:p>
        </w:tc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网页关闭事件处理</w:t>
            </w:r>
          </w:p>
        </w:tc>
      </w:tr>
      <w:tr w:rsidR="003C48DB" w:rsidTr="0045458A"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3C48DB">
              <w:rPr>
                <w:lang w:eastAsia="zh-CN"/>
              </w:rPr>
              <w:t>CustomModalNavigate</w:t>
            </w:r>
          </w:p>
        </w:tc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弹出模态网页窗口</w:t>
            </w:r>
          </w:p>
        </w:tc>
      </w:tr>
      <w:tr w:rsidR="003C48DB" w:rsidTr="0045458A"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3C48DB">
              <w:rPr>
                <w:lang w:eastAsia="zh-CN"/>
              </w:rPr>
              <w:t>returnValue</w:t>
            </w:r>
          </w:p>
        </w:tc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跨域返回值</w:t>
            </w:r>
          </w:p>
        </w:tc>
      </w:tr>
      <w:tr w:rsidR="003C48DB" w:rsidTr="0045458A"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3C48DB">
              <w:rPr>
                <w:lang w:eastAsia="zh-CN"/>
              </w:rPr>
              <w:t>dialogArguments2</w:t>
            </w:r>
          </w:p>
        </w:tc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跨域调用父页面对象方法</w:t>
            </w:r>
          </w:p>
        </w:tc>
      </w:tr>
      <w:tr w:rsidR="003C48DB" w:rsidTr="0045458A">
        <w:tc>
          <w:tcPr>
            <w:tcW w:w="4261" w:type="dxa"/>
          </w:tcPr>
          <w:p w:rsidR="003C48DB" w:rsidRP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3C48DB">
              <w:rPr>
                <w:lang w:eastAsia="zh-CN"/>
              </w:rPr>
              <w:t>FileDownload</w:t>
            </w:r>
          </w:p>
        </w:tc>
        <w:tc>
          <w:tcPr>
            <w:tcW w:w="4261" w:type="dxa"/>
          </w:tcPr>
          <w:p w:rsidR="003C48DB" w:rsidRDefault="003C48DB" w:rsidP="00195DBB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文件下载</w:t>
            </w:r>
          </w:p>
        </w:tc>
      </w:tr>
    </w:tbl>
    <w:p w:rsidR="0045458A" w:rsidRDefault="0045458A" w:rsidP="00195DBB">
      <w:pPr>
        <w:pStyle w:val="a0"/>
        <w:spacing w:before="78" w:after="78"/>
        <w:ind w:firstLine="480"/>
        <w:rPr>
          <w:lang w:eastAsia="zh-CN"/>
        </w:rPr>
      </w:pPr>
    </w:p>
    <w:p w:rsidR="00195DBB" w:rsidRDefault="00195DBB" w:rsidP="00195DBB">
      <w:pPr>
        <w:pStyle w:val="a0"/>
        <w:spacing w:before="78" w:after="78"/>
        <w:ind w:firstLine="480"/>
        <w:rPr>
          <w:lang w:eastAsia="zh-CN"/>
        </w:rPr>
      </w:pPr>
    </w:p>
    <w:p w:rsidR="00195DBB" w:rsidRDefault="00F31AD8" w:rsidP="00195DBB">
      <w:pPr>
        <w:pStyle w:val="5"/>
      </w:pPr>
      <w:r>
        <w:rPr>
          <w:rFonts w:hint="eastAsia"/>
        </w:rPr>
        <w:t>频道管理模块</w:t>
      </w:r>
    </w:p>
    <w:p w:rsidR="00195DBB" w:rsidRPr="001D4596" w:rsidRDefault="00195DBB" w:rsidP="00195DB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、模块设计</w:t>
      </w:r>
    </w:p>
    <w:p w:rsidR="00195DBB" w:rsidRDefault="00195DBB" w:rsidP="00195DBB">
      <w:pPr>
        <w:pStyle w:val="a0"/>
        <w:spacing w:before="78" w:after="78"/>
        <w:ind w:firstLine="48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210050" cy="360997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BB" w:rsidRDefault="00195DBB" w:rsidP="00195DB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、设计描述</w:t>
      </w:r>
    </w:p>
    <w:p w:rsidR="00195DBB" w:rsidRDefault="00195DBB" w:rsidP="00195DB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主要负责</w:t>
      </w:r>
      <w:r w:rsidR="00F31AD8">
        <w:rPr>
          <w:rFonts w:hint="eastAsia"/>
          <w:lang w:eastAsia="zh-CN"/>
        </w:rPr>
        <w:t>各系统频道页面的增加、删除、切换、刷新、隐藏、页面样式调整以及页面大小调整等</w:t>
      </w:r>
      <w:r>
        <w:rPr>
          <w:rFonts w:hint="eastAsia"/>
          <w:lang w:eastAsia="zh-CN"/>
        </w:rPr>
        <w:t>。</w:t>
      </w:r>
    </w:p>
    <w:p w:rsidR="00687E23" w:rsidRDefault="00687E23" w:rsidP="00687E23">
      <w:pPr>
        <w:pStyle w:val="a0"/>
        <w:spacing w:before="78" w:after="78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、方法功能设计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Add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增加频道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Delete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删除频道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TurnTo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切换到频道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HideAllEx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隐藏频道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SetHSB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页面样式调整</w:t>
            </w:r>
          </w:p>
        </w:tc>
      </w:tr>
    </w:tbl>
    <w:p w:rsidR="00F31AD8" w:rsidRDefault="00F31AD8" w:rsidP="00F31AD8">
      <w:pPr>
        <w:pStyle w:val="a0"/>
        <w:spacing w:before="78" w:after="78"/>
        <w:ind w:firstLine="480"/>
        <w:rPr>
          <w:lang w:eastAsia="zh-CN"/>
        </w:rPr>
      </w:pPr>
    </w:p>
    <w:p w:rsidR="00F31AD8" w:rsidRDefault="00F31AD8" w:rsidP="00F31AD8">
      <w:pPr>
        <w:pStyle w:val="5"/>
      </w:pPr>
      <w:r>
        <w:rPr>
          <w:rFonts w:hint="eastAsia"/>
        </w:rPr>
        <w:t>单点登陆模块</w:t>
      </w:r>
    </w:p>
    <w:p w:rsidR="00F31AD8" w:rsidRPr="001D4596" w:rsidRDefault="00F31AD8" w:rsidP="00F31AD8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、模块设计</w:t>
      </w:r>
    </w:p>
    <w:p w:rsidR="00F31AD8" w:rsidRDefault="00F31AD8" w:rsidP="00F31AD8">
      <w:pPr>
        <w:pStyle w:val="a0"/>
        <w:spacing w:before="78" w:after="78"/>
        <w:ind w:firstLine="48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324100" cy="372427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D8" w:rsidRDefault="00F31AD8" w:rsidP="00F31AD8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、设计描述</w:t>
      </w:r>
    </w:p>
    <w:p w:rsidR="00F31AD8" w:rsidRDefault="00F31AD8" w:rsidP="00F31AD8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主要负责多进程之间共享数据，包括共享内存创建、初始化、加锁、解锁、修改数据、查询数据等，实现了多进程之间的单点登陆。</w:t>
      </w:r>
    </w:p>
    <w:p w:rsidR="00687E23" w:rsidRDefault="00687E23" w:rsidP="00687E23">
      <w:pPr>
        <w:pStyle w:val="a0"/>
        <w:spacing w:before="78" w:after="78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、方法功能设计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CSharedMemory</w:t>
            </w:r>
          </w:p>
        </w:tc>
        <w:tc>
          <w:tcPr>
            <w:tcW w:w="4261" w:type="dxa"/>
          </w:tcPr>
          <w:p w:rsidR="00687E23" w:rsidRDefault="00687E23" w:rsidP="00687E23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创建共享内存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Init</w:t>
            </w:r>
          </w:p>
        </w:tc>
        <w:tc>
          <w:tcPr>
            <w:tcW w:w="4261" w:type="dxa"/>
          </w:tcPr>
          <w:p w:rsidR="00687E23" w:rsidRDefault="00687E23" w:rsidP="00687E23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初始化共享内存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GetData</w:t>
            </w:r>
          </w:p>
        </w:tc>
        <w:tc>
          <w:tcPr>
            <w:tcW w:w="4261" w:type="dxa"/>
          </w:tcPr>
          <w:p w:rsidR="00687E23" w:rsidRDefault="00687E23" w:rsidP="00687E23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获取共享内存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Lock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共享内存加锁</w:t>
            </w:r>
          </w:p>
        </w:tc>
      </w:tr>
      <w:tr w:rsidR="00687E23" w:rsidTr="006D3889"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687E23">
              <w:rPr>
                <w:lang w:eastAsia="zh-CN"/>
              </w:rPr>
              <w:t>Unlock</w:t>
            </w:r>
          </w:p>
        </w:tc>
        <w:tc>
          <w:tcPr>
            <w:tcW w:w="4261" w:type="dxa"/>
          </w:tcPr>
          <w:p w:rsidR="00687E23" w:rsidRDefault="00687E23" w:rsidP="006D3889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共享内存解锁</w:t>
            </w:r>
          </w:p>
        </w:tc>
      </w:tr>
    </w:tbl>
    <w:p w:rsidR="0026392B" w:rsidRDefault="0026392B" w:rsidP="0026392B">
      <w:pPr>
        <w:pStyle w:val="a0"/>
        <w:spacing w:before="78" w:after="78"/>
        <w:ind w:firstLine="480"/>
        <w:rPr>
          <w:lang w:eastAsia="zh-CN"/>
        </w:rPr>
      </w:pPr>
    </w:p>
    <w:p w:rsidR="0026392B" w:rsidRDefault="0026392B" w:rsidP="0026392B">
      <w:pPr>
        <w:pStyle w:val="5"/>
      </w:pPr>
      <w:r>
        <w:rPr>
          <w:rFonts w:hint="eastAsia"/>
        </w:rPr>
        <w:t>界面美化模块</w:t>
      </w:r>
    </w:p>
    <w:p w:rsidR="0026392B" w:rsidRPr="001D4596" w:rsidRDefault="0026392B" w:rsidP="0026392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、模块设计</w:t>
      </w:r>
    </w:p>
    <w:p w:rsidR="0026392B" w:rsidRDefault="0026392B" w:rsidP="0026392B">
      <w:pPr>
        <w:pStyle w:val="a0"/>
        <w:spacing w:before="78" w:after="78"/>
        <w:ind w:firstLine="48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314825" cy="5657850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2B" w:rsidRDefault="0026392B" w:rsidP="0026392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、设计描述</w:t>
      </w:r>
    </w:p>
    <w:p w:rsidR="0026392B" w:rsidRDefault="0026392B" w:rsidP="0026392B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主要负责界面皮肤特效的实现，包括元素样式动态替换、元素动态布局、界面色调调整、界面动画、皮肤开关等。</w:t>
      </w:r>
    </w:p>
    <w:p w:rsidR="002C21C1" w:rsidRDefault="002C21C1" w:rsidP="002C21C1">
      <w:pPr>
        <w:pStyle w:val="a0"/>
        <w:spacing w:before="78" w:after="78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、方法功能设计</w:t>
      </w:r>
    </w:p>
    <w:tbl>
      <w:tblPr>
        <w:tblStyle w:val="a6"/>
        <w:tblW w:w="0" w:type="auto"/>
        <w:tblLook w:val="04A0"/>
      </w:tblPr>
      <w:tblGrid>
        <w:gridCol w:w="5032"/>
        <w:gridCol w:w="3490"/>
      </w:tblGrid>
      <w:tr w:rsidR="002C21C1" w:rsidTr="002C21C1">
        <w:tc>
          <w:tcPr>
            <w:tcW w:w="5032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</w:tr>
      <w:tr w:rsidR="002C21C1" w:rsidTr="002C21C1">
        <w:tc>
          <w:tcPr>
            <w:tcW w:w="5032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t>SkinManager_SubclassWindow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开启子类化换肤</w:t>
            </w:r>
          </w:p>
        </w:tc>
      </w:tr>
      <w:tr w:rsidR="002C21C1" w:rsidTr="002C21C1">
        <w:tc>
          <w:tcPr>
            <w:tcW w:w="5032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t>SkinManager_UnsubclassWindow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关闭子类化换肤</w:t>
            </w:r>
          </w:p>
        </w:tc>
      </w:tr>
      <w:tr w:rsidR="002C21C1" w:rsidTr="002C21C1">
        <w:tc>
          <w:tcPr>
            <w:tcW w:w="5032" w:type="dxa"/>
          </w:tcPr>
          <w:p w:rsidR="002C21C1" w:rsidRPr="00687E23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t>SkinManager_EnableHookSkin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开启钩子换肤</w:t>
            </w:r>
          </w:p>
        </w:tc>
      </w:tr>
      <w:tr w:rsidR="002C21C1" w:rsidTr="002C21C1">
        <w:tc>
          <w:tcPr>
            <w:tcW w:w="5032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t>SkinManager_LoadSkinResourceFromFolder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从文件夹加载皮肤资源</w:t>
            </w:r>
          </w:p>
        </w:tc>
      </w:tr>
      <w:tr w:rsidR="002C21C1" w:rsidTr="002C21C1">
        <w:tc>
          <w:tcPr>
            <w:tcW w:w="5032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lastRenderedPageBreak/>
              <w:t>SkinManager_RefreshAllControls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刷新所有控件</w:t>
            </w:r>
          </w:p>
        </w:tc>
      </w:tr>
      <w:tr w:rsidR="002C21C1" w:rsidTr="002C21C1">
        <w:tc>
          <w:tcPr>
            <w:tcW w:w="5032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t>SkinManager_SetLayoutWindowPos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控件位置动态布局</w:t>
            </w:r>
          </w:p>
        </w:tc>
      </w:tr>
      <w:tr w:rsidR="002C21C1" w:rsidTr="002C21C1">
        <w:tc>
          <w:tcPr>
            <w:tcW w:w="5032" w:type="dxa"/>
          </w:tcPr>
          <w:p w:rsidR="002C21C1" w:rsidRPr="00687E23" w:rsidRDefault="002C21C1" w:rsidP="002C21C1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2C21C1">
              <w:rPr>
                <w:lang w:eastAsia="zh-CN"/>
              </w:rPr>
              <w:t>SkinManager_SetHSB</w:t>
            </w:r>
          </w:p>
        </w:tc>
        <w:tc>
          <w:tcPr>
            <w:tcW w:w="3490" w:type="dxa"/>
          </w:tcPr>
          <w:p w:rsidR="002C21C1" w:rsidRDefault="002C21C1" w:rsidP="002C21C1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色调调整</w:t>
            </w:r>
          </w:p>
        </w:tc>
      </w:tr>
    </w:tbl>
    <w:p w:rsidR="00F31AD8" w:rsidRPr="0026392B" w:rsidRDefault="00F31AD8" w:rsidP="00F31AD8">
      <w:pPr>
        <w:pStyle w:val="a0"/>
        <w:spacing w:before="78" w:after="78"/>
        <w:ind w:firstLine="480"/>
        <w:rPr>
          <w:lang w:eastAsia="zh-CN"/>
        </w:rPr>
      </w:pPr>
    </w:p>
    <w:p w:rsidR="00F31AD8" w:rsidRDefault="00F31AD8" w:rsidP="00F31AD8">
      <w:pPr>
        <w:pStyle w:val="5"/>
      </w:pPr>
      <w:r>
        <w:rPr>
          <w:rFonts w:hint="eastAsia"/>
        </w:rPr>
        <w:t>快捷启动模块</w:t>
      </w:r>
    </w:p>
    <w:p w:rsidR="00F31AD8" w:rsidRPr="001D4596" w:rsidRDefault="00F31AD8" w:rsidP="00F31AD8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、模块设计</w:t>
      </w:r>
    </w:p>
    <w:p w:rsidR="00F31AD8" w:rsidRDefault="000830D4" w:rsidP="00F31AD8">
      <w:pPr>
        <w:pStyle w:val="a0"/>
        <w:spacing w:before="78" w:after="78"/>
        <w:ind w:firstLine="48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190750" cy="4876800"/>
            <wp:effectExtent l="1905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D8" w:rsidRDefault="00F31AD8" w:rsidP="00F31AD8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、设计描述</w:t>
      </w:r>
    </w:p>
    <w:p w:rsidR="00F31AD8" w:rsidRDefault="00F31AD8" w:rsidP="009171EC">
      <w:pPr>
        <w:pStyle w:val="a0"/>
        <w:spacing w:before="78" w:after="78"/>
        <w:ind w:firstLine="480"/>
        <w:rPr>
          <w:lang w:eastAsia="zh-CN"/>
        </w:rPr>
      </w:pPr>
      <w:r>
        <w:rPr>
          <w:rFonts w:hint="eastAsia"/>
          <w:lang w:eastAsia="zh-CN"/>
        </w:rPr>
        <w:t>主要负责定义本地工具</w:t>
      </w:r>
      <w:r w:rsidR="009171EC">
        <w:rPr>
          <w:rFonts w:hint="eastAsia"/>
          <w:lang w:eastAsia="zh-CN"/>
        </w:rPr>
        <w:t>启动信息</w:t>
      </w:r>
      <w:r>
        <w:rPr>
          <w:rFonts w:hint="eastAsia"/>
          <w:lang w:eastAsia="zh-CN"/>
        </w:rPr>
        <w:t>及网页</w:t>
      </w:r>
      <w:r w:rsidR="009171EC">
        <w:rPr>
          <w:rFonts w:hint="eastAsia"/>
          <w:lang w:eastAsia="zh-CN"/>
        </w:rPr>
        <w:t>的链接信息，用户可以对快捷启动按钮进行增、删、改、查。</w:t>
      </w:r>
    </w:p>
    <w:p w:rsidR="000830D4" w:rsidRDefault="000830D4" w:rsidP="000830D4">
      <w:pPr>
        <w:pStyle w:val="a0"/>
        <w:spacing w:before="78" w:after="78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、方法功能设计</w:t>
      </w:r>
    </w:p>
    <w:tbl>
      <w:tblPr>
        <w:tblStyle w:val="a6"/>
        <w:tblW w:w="0" w:type="auto"/>
        <w:tblLook w:val="04A0"/>
      </w:tblPr>
      <w:tblGrid>
        <w:gridCol w:w="4077"/>
        <w:gridCol w:w="4445"/>
      </w:tblGrid>
      <w:tr w:rsidR="000830D4" w:rsidTr="000830D4">
        <w:tc>
          <w:tcPr>
            <w:tcW w:w="4077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4445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</w:tr>
      <w:tr w:rsidR="000830D4" w:rsidTr="000830D4">
        <w:tc>
          <w:tcPr>
            <w:tcW w:w="4077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0830D4">
              <w:rPr>
                <w:lang w:eastAsia="zh-CN"/>
              </w:rPr>
              <w:t>CPeraTool</w:t>
            </w:r>
          </w:p>
        </w:tc>
        <w:tc>
          <w:tcPr>
            <w:tcW w:w="4445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创建一个新的工具</w:t>
            </w:r>
          </w:p>
        </w:tc>
      </w:tr>
      <w:tr w:rsidR="000830D4" w:rsidTr="000830D4">
        <w:tc>
          <w:tcPr>
            <w:tcW w:w="4077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 w:rsidRPr="000830D4">
              <w:rPr>
                <w:lang w:eastAsia="zh-CN"/>
              </w:rPr>
              <w:lastRenderedPageBreak/>
              <w:t>IsValid</w:t>
            </w:r>
          </w:p>
        </w:tc>
        <w:tc>
          <w:tcPr>
            <w:tcW w:w="4445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验证工具是否有效</w:t>
            </w:r>
          </w:p>
        </w:tc>
      </w:tr>
      <w:tr w:rsidR="000830D4" w:rsidTr="000830D4">
        <w:tc>
          <w:tcPr>
            <w:tcW w:w="4077" w:type="dxa"/>
          </w:tcPr>
          <w:p w:rsidR="000830D4" w:rsidRPr="000830D4" w:rsidRDefault="000830D4" w:rsidP="000830D4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SetInfo</w:t>
            </w:r>
          </w:p>
        </w:tc>
        <w:tc>
          <w:tcPr>
            <w:tcW w:w="4445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设置工具信息</w:t>
            </w:r>
          </w:p>
        </w:tc>
      </w:tr>
      <w:tr w:rsidR="000830D4" w:rsidTr="000830D4">
        <w:tc>
          <w:tcPr>
            <w:tcW w:w="4077" w:type="dxa"/>
          </w:tcPr>
          <w:p w:rsidR="000830D4" w:rsidRPr="000830D4" w:rsidRDefault="000830D4" w:rsidP="000830D4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SetUrl</w:t>
            </w:r>
          </w:p>
        </w:tc>
        <w:tc>
          <w:tcPr>
            <w:tcW w:w="4445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设置链接地址</w:t>
            </w:r>
          </w:p>
        </w:tc>
      </w:tr>
      <w:tr w:rsidR="000830D4" w:rsidTr="000830D4">
        <w:tc>
          <w:tcPr>
            <w:tcW w:w="4077" w:type="dxa"/>
          </w:tcPr>
          <w:p w:rsidR="000830D4" w:rsidRPr="000830D4" w:rsidRDefault="000830D4" w:rsidP="000830D4">
            <w:pPr>
              <w:pStyle w:val="a0"/>
              <w:spacing w:before="78" w:after="78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Run</w:t>
            </w:r>
          </w:p>
        </w:tc>
        <w:tc>
          <w:tcPr>
            <w:tcW w:w="4445" w:type="dxa"/>
          </w:tcPr>
          <w:p w:rsidR="000830D4" w:rsidRDefault="000830D4" w:rsidP="000830D4">
            <w:pPr>
              <w:pStyle w:val="a0"/>
              <w:spacing w:before="78" w:after="78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启动工具</w:t>
            </w:r>
          </w:p>
        </w:tc>
      </w:tr>
    </w:tbl>
    <w:p w:rsidR="00195DBB" w:rsidRPr="00F31AD8" w:rsidRDefault="00195DBB" w:rsidP="00195DBB">
      <w:pPr>
        <w:pStyle w:val="a0"/>
        <w:spacing w:before="78" w:after="78"/>
        <w:ind w:firstLine="480"/>
        <w:rPr>
          <w:lang w:eastAsia="zh-CN"/>
        </w:rPr>
      </w:pPr>
    </w:p>
    <w:p w:rsidR="00543FB6" w:rsidRDefault="00543FB6">
      <w:pPr>
        <w:rPr>
          <w:rFonts w:hint="eastAsia"/>
        </w:rPr>
      </w:pPr>
    </w:p>
    <w:sectPr w:rsidR="00543FB6" w:rsidSect="0054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045BB"/>
    <w:multiLevelType w:val="multilevel"/>
    <w:tmpl w:val="631A6782"/>
    <w:lvl w:ilvl="0">
      <w:start w:val="1"/>
      <w:numFmt w:val="decimal"/>
      <w:pStyle w:val="1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pStyle w:val="3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"/>
      <w:lvlJc w:val="left"/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"/>
      <w:lvlJc w:val="left"/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rPr>
        <w:rFonts w:cs="Times New Roman" w:hint="eastAsia"/>
      </w:rPr>
    </w:lvl>
  </w:abstractNum>
  <w:abstractNum w:abstractNumId="1">
    <w:nsid w:val="535709E7"/>
    <w:multiLevelType w:val="hybridMultilevel"/>
    <w:tmpl w:val="1CF8C6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5DBB"/>
    <w:rsid w:val="000830D4"/>
    <w:rsid w:val="000B2554"/>
    <w:rsid w:val="00116755"/>
    <w:rsid w:val="00122BAE"/>
    <w:rsid w:val="00123C9C"/>
    <w:rsid w:val="00195DBB"/>
    <w:rsid w:val="0025545C"/>
    <w:rsid w:val="0026392B"/>
    <w:rsid w:val="002C21C1"/>
    <w:rsid w:val="0032287E"/>
    <w:rsid w:val="003818DB"/>
    <w:rsid w:val="003A1E6C"/>
    <w:rsid w:val="003C3643"/>
    <w:rsid w:val="003C48DB"/>
    <w:rsid w:val="0045458A"/>
    <w:rsid w:val="00494E52"/>
    <w:rsid w:val="005206B4"/>
    <w:rsid w:val="005266B4"/>
    <w:rsid w:val="00531F5A"/>
    <w:rsid w:val="00543FB6"/>
    <w:rsid w:val="00565CEC"/>
    <w:rsid w:val="00571B85"/>
    <w:rsid w:val="00584829"/>
    <w:rsid w:val="00616B5C"/>
    <w:rsid w:val="006268B1"/>
    <w:rsid w:val="00667154"/>
    <w:rsid w:val="00687E23"/>
    <w:rsid w:val="006963E3"/>
    <w:rsid w:val="00701D0C"/>
    <w:rsid w:val="00715BDF"/>
    <w:rsid w:val="008141DE"/>
    <w:rsid w:val="008151F4"/>
    <w:rsid w:val="008A0E6E"/>
    <w:rsid w:val="008A6963"/>
    <w:rsid w:val="00910B20"/>
    <w:rsid w:val="009171EC"/>
    <w:rsid w:val="009D3C56"/>
    <w:rsid w:val="00A27713"/>
    <w:rsid w:val="00A5740E"/>
    <w:rsid w:val="00A714C0"/>
    <w:rsid w:val="00A834AA"/>
    <w:rsid w:val="00A859E1"/>
    <w:rsid w:val="00AC42A5"/>
    <w:rsid w:val="00AC436E"/>
    <w:rsid w:val="00B120DF"/>
    <w:rsid w:val="00BA2C44"/>
    <w:rsid w:val="00BA4F47"/>
    <w:rsid w:val="00BC3635"/>
    <w:rsid w:val="00BD2D19"/>
    <w:rsid w:val="00BE009A"/>
    <w:rsid w:val="00C14700"/>
    <w:rsid w:val="00C24395"/>
    <w:rsid w:val="00C544C5"/>
    <w:rsid w:val="00C5526F"/>
    <w:rsid w:val="00CA7232"/>
    <w:rsid w:val="00CD73EF"/>
    <w:rsid w:val="00CF0B8F"/>
    <w:rsid w:val="00D472E2"/>
    <w:rsid w:val="00D56422"/>
    <w:rsid w:val="00DB11B3"/>
    <w:rsid w:val="00E65E90"/>
    <w:rsid w:val="00E83E04"/>
    <w:rsid w:val="00E979AE"/>
    <w:rsid w:val="00ED25A3"/>
    <w:rsid w:val="00F308E4"/>
    <w:rsid w:val="00F31AD8"/>
    <w:rsid w:val="00F6157B"/>
    <w:rsid w:val="00FB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B6"/>
    <w:pPr>
      <w:widowControl w:val="0"/>
      <w:jc w:val="both"/>
    </w:pPr>
  </w:style>
  <w:style w:type="paragraph" w:styleId="1">
    <w:name w:val="heading 1"/>
    <w:aliases w:val="北科汇智标题1"/>
    <w:basedOn w:val="a"/>
    <w:next w:val="a0"/>
    <w:link w:val="1Char"/>
    <w:autoRedefine/>
    <w:uiPriority w:val="99"/>
    <w:qFormat/>
    <w:rsid w:val="00195DBB"/>
    <w:pPr>
      <w:keepNext/>
      <w:widowControl/>
      <w:numPr>
        <w:numId w:val="1"/>
      </w:numPr>
      <w:spacing w:beforeLines="25" w:afterLines="25" w:line="300" w:lineRule="auto"/>
      <w:jc w:val="left"/>
      <w:outlineLvl w:val="0"/>
    </w:pPr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paragraph" w:styleId="2">
    <w:name w:val="heading 2"/>
    <w:aliases w:val="北科汇智标题 2"/>
    <w:basedOn w:val="a"/>
    <w:next w:val="a0"/>
    <w:link w:val="2Char"/>
    <w:autoRedefine/>
    <w:uiPriority w:val="99"/>
    <w:qFormat/>
    <w:rsid w:val="00195DBB"/>
    <w:pPr>
      <w:keepNext/>
      <w:widowControl/>
      <w:numPr>
        <w:ilvl w:val="1"/>
        <w:numId w:val="1"/>
      </w:numPr>
      <w:spacing w:beforeLines="25" w:afterLines="25" w:line="300" w:lineRule="auto"/>
      <w:jc w:val="left"/>
      <w:outlineLvl w:val="1"/>
    </w:pPr>
    <w:rPr>
      <w:rFonts w:ascii="Arial" w:eastAsia="宋体" w:hAnsi="Arial" w:cs="Times New Roman"/>
      <w:b/>
      <w:bCs/>
      <w:iCs/>
      <w:sz w:val="24"/>
      <w:szCs w:val="28"/>
    </w:rPr>
  </w:style>
  <w:style w:type="paragraph" w:styleId="3">
    <w:name w:val="heading 3"/>
    <w:aliases w:val="北科汇智标题 3"/>
    <w:basedOn w:val="a"/>
    <w:next w:val="a0"/>
    <w:link w:val="3Char"/>
    <w:autoRedefine/>
    <w:uiPriority w:val="99"/>
    <w:qFormat/>
    <w:rsid w:val="00195DBB"/>
    <w:pPr>
      <w:keepNext/>
      <w:widowControl/>
      <w:numPr>
        <w:ilvl w:val="2"/>
        <w:numId w:val="1"/>
      </w:numPr>
      <w:spacing w:beforeLines="25" w:afterLines="25" w:line="300" w:lineRule="auto"/>
      <w:jc w:val="left"/>
      <w:outlineLvl w:val="2"/>
    </w:pPr>
    <w:rPr>
      <w:rFonts w:ascii="Arial" w:eastAsia="宋体" w:hAnsi="Arial" w:cs="Times New Roman"/>
      <w:b/>
      <w:color w:val="000000" w:themeColor="text1"/>
      <w:kern w:val="0"/>
      <w:sz w:val="24"/>
      <w:szCs w:val="26"/>
    </w:rPr>
  </w:style>
  <w:style w:type="paragraph" w:styleId="4">
    <w:name w:val="heading 4"/>
    <w:basedOn w:val="a"/>
    <w:next w:val="a0"/>
    <w:link w:val="4Char"/>
    <w:autoRedefine/>
    <w:qFormat/>
    <w:rsid w:val="00195DBB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宋体" w:hAnsi="Arial" w:cs="Times New Roman"/>
      <w:b/>
      <w:bCs/>
      <w:color w:val="595959" w:themeColor="text1" w:themeTint="A6"/>
      <w:kern w:val="0"/>
      <w:sz w:val="24"/>
      <w:szCs w:val="28"/>
    </w:rPr>
  </w:style>
  <w:style w:type="paragraph" w:styleId="5">
    <w:name w:val="heading 5"/>
    <w:basedOn w:val="a"/>
    <w:next w:val="a0"/>
    <w:link w:val="5Char"/>
    <w:autoRedefine/>
    <w:uiPriority w:val="99"/>
    <w:qFormat/>
    <w:rsid w:val="00195DBB"/>
    <w:pPr>
      <w:widowControl/>
      <w:numPr>
        <w:ilvl w:val="4"/>
        <w:numId w:val="1"/>
      </w:numPr>
      <w:spacing w:beforeLines="25" w:afterLines="25" w:line="300" w:lineRule="auto"/>
      <w:jc w:val="left"/>
      <w:outlineLvl w:val="4"/>
    </w:pPr>
    <w:rPr>
      <w:rFonts w:ascii="Arial" w:eastAsia="宋体" w:hAnsi="Arial" w:cs="Times New Roman"/>
      <w:b/>
      <w:bCs/>
      <w:iCs/>
      <w:color w:val="000000" w:themeColor="text1"/>
      <w:kern w:val="0"/>
      <w:sz w:val="24"/>
      <w:szCs w:val="26"/>
    </w:rPr>
  </w:style>
  <w:style w:type="paragraph" w:styleId="6">
    <w:name w:val="heading 6"/>
    <w:basedOn w:val="a"/>
    <w:next w:val="a0"/>
    <w:link w:val="6Char"/>
    <w:autoRedefine/>
    <w:qFormat/>
    <w:rsid w:val="00195DBB"/>
    <w:pPr>
      <w:widowControl/>
      <w:numPr>
        <w:ilvl w:val="5"/>
        <w:numId w:val="1"/>
      </w:numPr>
      <w:spacing w:beforeLines="25" w:afterLines="25" w:line="300" w:lineRule="auto"/>
      <w:jc w:val="left"/>
      <w:outlineLvl w:val="5"/>
    </w:pPr>
    <w:rPr>
      <w:rFonts w:ascii="Arial" w:eastAsia="宋体" w:hAnsi="Arial" w:cs="Times New Roman"/>
      <w:b/>
      <w:bCs/>
      <w:kern w:val="0"/>
      <w:sz w:val="24"/>
      <w:lang w:eastAsia="en-US"/>
    </w:rPr>
  </w:style>
  <w:style w:type="paragraph" w:styleId="7">
    <w:name w:val="heading 7"/>
    <w:basedOn w:val="a"/>
    <w:next w:val="a0"/>
    <w:link w:val="7Char"/>
    <w:autoRedefine/>
    <w:uiPriority w:val="99"/>
    <w:qFormat/>
    <w:rsid w:val="00195DBB"/>
    <w:pPr>
      <w:widowControl/>
      <w:numPr>
        <w:ilvl w:val="6"/>
        <w:numId w:val="1"/>
      </w:numPr>
      <w:spacing w:beforeLines="25" w:afterLines="25" w:line="30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Char"/>
    <w:autoRedefine/>
    <w:uiPriority w:val="99"/>
    <w:qFormat/>
    <w:rsid w:val="00195DBB"/>
    <w:pPr>
      <w:widowControl/>
      <w:numPr>
        <w:ilvl w:val="7"/>
        <w:numId w:val="1"/>
      </w:numPr>
      <w:spacing w:beforeLines="25" w:afterLines="25" w:line="300" w:lineRule="auto"/>
      <w:jc w:val="left"/>
      <w:outlineLvl w:val="7"/>
    </w:pPr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Char"/>
    <w:autoRedefine/>
    <w:uiPriority w:val="99"/>
    <w:qFormat/>
    <w:rsid w:val="00195DBB"/>
    <w:pPr>
      <w:widowControl/>
      <w:numPr>
        <w:ilvl w:val="8"/>
        <w:numId w:val="1"/>
      </w:numPr>
      <w:spacing w:beforeLines="25" w:afterLines="25" w:line="300" w:lineRule="auto"/>
      <w:jc w:val="left"/>
      <w:outlineLvl w:val="8"/>
    </w:pPr>
    <w:rPr>
      <w:rFonts w:ascii="Arial" w:eastAsia="宋体" w:hAnsi="Arial" w:cs="Times New Roman"/>
      <w:b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195DBB"/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character" w:customStyle="1" w:styleId="2Char">
    <w:name w:val="标题 2 Char"/>
    <w:basedOn w:val="a1"/>
    <w:link w:val="2"/>
    <w:uiPriority w:val="99"/>
    <w:rsid w:val="00195DBB"/>
    <w:rPr>
      <w:rFonts w:ascii="Arial" w:eastAsia="宋体" w:hAnsi="Arial" w:cs="Times New Roman"/>
      <w:b/>
      <w:bCs/>
      <w:iCs/>
      <w:sz w:val="24"/>
      <w:szCs w:val="28"/>
    </w:rPr>
  </w:style>
  <w:style w:type="character" w:customStyle="1" w:styleId="3Char">
    <w:name w:val="标题 3 Char"/>
    <w:basedOn w:val="a1"/>
    <w:link w:val="3"/>
    <w:uiPriority w:val="99"/>
    <w:rsid w:val="00195DBB"/>
    <w:rPr>
      <w:rFonts w:ascii="Arial" w:eastAsia="宋体" w:hAnsi="Arial" w:cs="Times New Roman"/>
      <w:b/>
      <w:color w:val="000000" w:themeColor="text1"/>
      <w:kern w:val="0"/>
      <w:sz w:val="24"/>
      <w:szCs w:val="26"/>
    </w:rPr>
  </w:style>
  <w:style w:type="character" w:customStyle="1" w:styleId="4Char">
    <w:name w:val="标题 4 Char"/>
    <w:basedOn w:val="a1"/>
    <w:link w:val="4"/>
    <w:rsid w:val="00195DBB"/>
    <w:rPr>
      <w:rFonts w:ascii="Arial" w:eastAsia="宋体" w:hAnsi="Arial" w:cs="Times New Roman"/>
      <w:b/>
      <w:bCs/>
      <w:color w:val="595959" w:themeColor="text1" w:themeTint="A6"/>
      <w:kern w:val="0"/>
      <w:sz w:val="24"/>
      <w:szCs w:val="28"/>
    </w:rPr>
  </w:style>
  <w:style w:type="character" w:customStyle="1" w:styleId="5Char">
    <w:name w:val="标题 5 Char"/>
    <w:basedOn w:val="a1"/>
    <w:link w:val="5"/>
    <w:uiPriority w:val="99"/>
    <w:rsid w:val="00195DBB"/>
    <w:rPr>
      <w:rFonts w:ascii="Arial" w:eastAsia="宋体" w:hAnsi="Arial" w:cs="Times New Roman"/>
      <w:b/>
      <w:bCs/>
      <w:iCs/>
      <w:color w:val="000000" w:themeColor="text1"/>
      <w:kern w:val="0"/>
      <w:sz w:val="24"/>
      <w:szCs w:val="26"/>
    </w:rPr>
  </w:style>
  <w:style w:type="character" w:customStyle="1" w:styleId="6Char">
    <w:name w:val="标题 6 Char"/>
    <w:basedOn w:val="a1"/>
    <w:link w:val="6"/>
    <w:rsid w:val="00195DBB"/>
    <w:rPr>
      <w:rFonts w:ascii="Arial" w:eastAsia="宋体" w:hAnsi="Arial" w:cs="Times New Roman"/>
      <w:b/>
      <w:bCs/>
      <w:kern w:val="0"/>
      <w:sz w:val="24"/>
      <w:lang w:eastAsia="en-US"/>
    </w:rPr>
  </w:style>
  <w:style w:type="character" w:customStyle="1" w:styleId="7Char">
    <w:name w:val="标题 7 Char"/>
    <w:basedOn w:val="a1"/>
    <w:link w:val="7"/>
    <w:uiPriority w:val="99"/>
    <w:rsid w:val="00195DBB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9"/>
    <w:rsid w:val="00195DBB"/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9"/>
    <w:rsid w:val="00195DBB"/>
    <w:rPr>
      <w:rFonts w:ascii="Arial" w:eastAsia="宋体" w:hAnsi="Arial" w:cs="Times New Roman"/>
      <w:b/>
      <w:kern w:val="0"/>
      <w:sz w:val="24"/>
      <w:lang w:eastAsia="en-US"/>
    </w:rPr>
  </w:style>
  <w:style w:type="paragraph" w:styleId="a0">
    <w:name w:val="Normal Indent"/>
    <w:aliases w:val="正文（首行缩进两字）,表正文,正文非缩进,正文不缩进,首行缩进,正文（首行缩进两字）＋行距：1.5倍行距,正文缩进 Char,正文-段前3磅,Char,特点,四号,缩进,ALT+Z,正文不缩进 Char Char Char,正文不缩进 Char Char,正文不缩进 Char Char Char Char Char Char,正文不缩进 Char Char Char Char Char Char Char Char Char,正文不缩进 C, Char"/>
    <w:basedOn w:val="a"/>
    <w:link w:val="Char1"/>
    <w:qFormat/>
    <w:rsid w:val="00195DBB"/>
    <w:pPr>
      <w:widowControl/>
      <w:spacing w:beforeLines="25" w:afterLines="25" w:line="300" w:lineRule="auto"/>
      <w:ind w:firstLineChars="200" w:firstLine="420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Char1">
    <w:name w:val="正文缩进 Char1"/>
    <w:aliases w:val="正文（首行缩进两字） Char,表正文 Char,正文非缩进 Char,正文不缩进 Char,首行缩进 Char,正文（首行缩进两字）＋行距：1.5倍行距 Char,正文缩进 Char Char,正文-段前3磅 Char,Char Char,特点 Char,四号 Char,缩进 Char,ALT+Z Char,正文不缩进 Char Char Char Char,正文不缩进 Char Char Char1,正文不缩进 C Char, Char Char"/>
    <w:basedOn w:val="a1"/>
    <w:link w:val="a0"/>
    <w:rsid w:val="00195DBB"/>
    <w:rPr>
      <w:rFonts w:ascii="Arial" w:eastAsia="宋体" w:hAnsi="Arial" w:cs="Times New Roman"/>
      <w:kern w:val="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195DBB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195DBB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95DB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1"/>
    <w:link w:val="a5"/>
    <w:uiPriority w:val="99"/>
    <w:semiHidden/>
    <w:rsid w:val="00195DBB"/>
    <w:rPr>
      <w:rFonts w:ascii="宋体" w:eastAsia="宋体"/>
      <w:sz w:val="18"/>
      <w:szCs w:val="18"/>
    </w:rPr>
  </w:style>
  <w:style w:type="table" w:styleId="a6">
    <w:name w:val="Table Grid"/>
    <w:basedOn w:val="a2"/>
    <w:uiPriority w:val="59"/>
    <w:rsid w:val="004545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171</Words>
  <Characters>979</Characters>
  <Application>Microsoft Office Word</Application>
  <DocSecurity>0</DocSecurity>
  <Lines>8</Lines>
  <Paragraphs>2</Paragraphs>
  <ScaleCrop>false</ScaleCrop>
  <Company>pera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lichao</cp:lastModifiedBy>
  <cp:revision>8</cp:revision>
  <dcterms:created xsi:type="dcterms:W3CDTF">2012-08-10T06:07:00Z</dcterms:created>
  <dcterms:modified xsi:type="dcterms:W3CDTF">2012-08-10T07:07:00Z</dcterms:modified>
</cp:coreProperties>
</file>