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FF3" w:rsidRDefault="00796FF3" w:rsidP="00796FF3">
      <w:r>
        <w:rPr>
          <w:rFonts w:hint="eastAsia"/>
        </w:rPr>
        <w:t>综合设计客户端源码编译说明：</w:t>
      </w:r>
    </w:p>
    <w:p w:rsidR="00796FF3" w:rsidRDefault="00796FF3" w:rsidP="00796FF3">
      <w:r>
        <w:rPr>
          <w:rFonts w:hint="eastAsia"/>
        </w:rPr>
        <w:t>1</w:t>
      </w:r>
      <w:r>
        <w:rPr>
          <w:rFonts w:hint="eastAsia"/>
        </w:rPr>
        <w:t>、</w:t>
      </w:r>
    </w:p>
    <w:p w:rsidR="00796FF3" w:rsidRDefault="00796FF3" w:rsidP="00796FF3">
      <w:pPr>
        <w:rPr>
          <w:rFonts w:hint="eastAsia"/>
        </w:rPr>
      </w:pPr>
      <w:hyperlink r:id="rId4" w:history="1">
        <w:r w:rsidRPr="007F57A9">
          <w:rPr>
            <w:rStyle w:val="a3"/>
          </w:rPr>
          <w:t>https://192.168.50.210/svn/PERA13.0_code/Develope/trunk/platform/WorkSpace/client/DSE/code</w:t>
        </w:r>
      </w:hyperlink>
    </w:p>
    <w:p w:rsidR="00796FF3" w:rsidRDefault="00796FF3" w:rsidP="00796FF3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VS2005</w:t>
      </w:r>
      <w:r>
        <w:rPr>
          <w:rFonts w:hint="eastAsia"/>
        </w:rPr>
        <w:t>打开</w:t>
      </w:r>
      <w:r w:rsidRPr="00796FF3">
        <w:t>DSE_Portal.sln</w:t>
      </w:r>
      <w:r>
        <w:rPr>
          <w:rFonts w:hint="eastAsia"/>
        </w:rPr>
        <w:t>后，编译</w:t>
      </w:r>
      <w:r>
        <w:rPr>
          <w:rFonts w:hint="eastAsia"/>
        </w:rPr>
        <w:t>release</w:t>
      </w:r>
      <w:r>
        <w:rPr>
          <w:rFonts w:hint="eastAsia"/>
        </w:rPr>
        <w:t>后在</w:t>
      </w:r>
      <w:r>
        <w:rPr>
          <w:rFonts w:hint="eastAsia"/>
        </w:rPr>
        <w:t>bin</w:t>
      </w:r>
      <w:r>
        <w:rPr>
          <w:rFonts w:hint="eastAsia"/>
        </w:rPr>
        <w:t>目录下生成</w:t>
      </w:r>
      <w:r>
        <w:rPr>
          <w:rFonts w:hint="eastAsia"/>
        </w:rPr>
        <w:t>DSE</w:t>
      </w:r>
      <w:r w:rsidRPr="00883DBC">
        <w:t>.exe</w:t>
      </w:r>
      <w:r>
        <w:rPr>
          <w:rFonts w:hint="eastAsia"/>
        </w:rPr>
        <w:t>，拷到</w:t>
      </w:r>
      <w:r w:rsidRPr="00796FF3">
        <w:t>install/DSE</w:t>
      </w:r>
      <w:r>
        <w:rPr>
          <w:rFonts w:hint="eastAsia"/>
        </w:rPr>
        <w:t>目录下</w:t>
      </w:r>
    </w:p>
    <w:p w:rsidR="00796FF3" w:rsidRDefault="00796FF3" w:rsidP="00796FF3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VS2010</w:t>
      </w:r>
      <w:r>
        <w:rPr>
          <w:rFonts w:hint="eastAsia"/>
        </w:rPr>
        <w:t>打开</w:t>
      </w:r>
      <w:r w:rsidRPr="00796FF3">
        <w:t>CommonTools.sln</w:t>
      </w:r>
      <w:r>
        <w:rPr>
          <w:rFonts w:hint="eastAsia"/>
        </w:rPr>
        <w:t>后，编译</w:t>
      </w:r>
      <w:r>
        <w:rPr>
          <w:rFonts w:hint="eastAsia"/>
        </w:rPr>
        <w:t>release</w:t>
      </w:r>
      <w:r>
        <w:rPr>
          <w:rFonts w:hint="eastAsia"/>
        </w:rPr>
        <w:t>后在</w:t>
      </w:r>
      <w:r>
        <w:rPr>
          <w:rFonts w:hint="eastAsia"/>
        </w:rPr>
        <w:t>bin</w:t>
      </w:r>
      <w:r>
        <w:rPr>
          <w:rFonts w:hint="eastAsia"/>
        </w:rPr>
        <w:t>目录下生成</w:t>
      </w:r>
      <w:r>
        <w:rPr>
          <w:rFonts w:hint="eastAsia"/>
        </w:rPr>
        <w:t>CommonTools.exe</w:t>
      </w:r>
      <w:r>
        <w:rPr>
          <w:rFonts w:hint="eastAsia"/>
        </w:rPr>
        <w:t>，拷到</w:t>
      </w:r>
      <w:r>
        <w:rPr>
          <w:rFonts w:hint="eastAsia"/>
        </w:rPr>
        <w:t>install/DSE</w:t>
      </w:r>
    </w:p>
    <w:p w:rsidR="002A5CCD" w:rsidRDefault="002A5CCD" w:rsidP="00796FF3">
      <w:pPr>
        <w:rPr>
          <w:rFonts w:hint="eastAsia"/>
        </w:rPr>
      </w:pPr>
      <w:r>
        <w:rPr>
          <w:rFonts w:hint="eastAsia"/>
        </w:rPr>
        <w:t>另外需将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ws-config.ini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skinse</w:t>
      </w:r>
      <w:proofErr w:type="spellEnd"/>
      <w:r>
        <w:rPr>
          <w:rFonts w:hint="eastAsia"/>
        </w:rPr>
        <w:t>目录下的</w:t>
      </w:r>
      <w:r w:rsidRPr="002A5CCD">
        <w:t>Themes</w:t>
      </w:r>
      <w:r>
        <w:rPr>
          <w:rFonts w:hint="eastAsia"/>
        </w:rPr>
        <w:t>文件夹和</w:t>
      </w:r>
      <w:r w:rsidRPr="002A5CCD">
        <w:t>SkinSE.dll</w:t>
      </w:r>
      <w:r>
        <w:rPr>
          <w:rFonts w:hint="eastAsia"/>
        </w:rPr>
        <w:t>，拷到</w:t>
      </w:r>
      <w:r>
        <w:rPr>
          <w:rFonts w:hint="eastAsia"/>
        </w:rPr>
        <w:t>install/DSE</w:t>
      </w:r>
    </w:p>
    <w:p w:rsidR="00796FF3" w:rsidRDefault="00796FF3" w:rsidP="00796FF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796FF3" w:rsidRDefault="00796FF3" w:rsidP="00796FF3">
      <w:pPr>
        <w:rPr>
          <w:rFonts w:hint="eastAsia"/>
        </w:rPr>
      </w:pPr>
      <w:hyperlink r:id="rId5" w:history="1">
        <w:r w:rsidRPr="007F57A9">
          <w:rPr>
            <w:rStyle w:val="a3"/>
          </w:rPr>
          <w:t>https://192.168.50.210/svn/PERA13.0_code/Develope/trunk/platform/WorkSpace/client/WebPage</w:t>
        </w:r>
      </w:hyperlink>
    </w:p>
    <w:p w:rsidR="00796FF3" w:rsidRDefault="00796FF3" w:rsidP="00796FF3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VS2005</w:t>
      </w:r>
      <w:r>
        <w:rPr>
          <w:rFonts w:hint="eastAsia"/>
        </w:rPr>
        <w:t>编译后，将</w:t>
      </w:r>
      <w:r>
        <w:rPr>
          <w:rFonts w:hint="eastAsia"/>
        </w:rPr>
        <w:t>webpage.exe</w:t>
      </w:r>
      <w:r>
        <w:rPr>
          <w:rFonts w:hint="eastAsia"/>
        </w:rPr>
        <w:t>拷到</w:t>
      </w:r>
      <w:r>
        <w:rPr>
          <w:rFonts w:hint="eastAsia"/>
        </w:rPr>
        <w:t>install/DSE</w:t>
      </w:r>
    </w:p>
    <w:p w:rsidR="00796FF3" w:rsidRDefault="00796FF3" w:rsidP="00796FF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796FF3" w:rsidRDefault="00796FF3" w:rsidP="00796FF3">
      <w:pPr>
        <w:rPr>
          <w:rFonts w:hint="eastAsia"/>
        </w:rPr>
      </w:pPr>
      <w:hyperlink r:id="rId6" w:history="1">
        <w:r w:rsidRPr="007F57A9">
          <w:rPr>
            <w:rStyle w:val="a3"/>
          </w:rPr>
          <w:t>https://192.168.50.210/svn/PERA13.0_code/Develope/trunk/platform/WorkSpace/client/WebServiceCore</w:t>
        </w:r>
      </w:hyperlink>
    </w:p>
    <w:p w:rsidR="00796FF3" w:rsidRDefault="00796FF3" w:rsidP="00796FF3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VS2005</w:t>
      </w:r>
      <w:r>
        <w:rPr>
          <w:rFonts w:hint="eastAsia"/>
        </w:rPr>
        <w:t>编译后，将</w:t>
      </w:r>
      <w:r w:rsidRPr="00796FF3">
        <w:t>WebServiceCore</w:t>
      </w:r>
      <w:r>
        <w:rPr>
          <w:rFonts w:hint="eastAsia"/>
        </w:rPr>
        <w:t>.dll</w:t>
      </w:r>
      <w:r>
        <w:rPr>
          <w:rFonts w:hint="eastAsia"/>
        </w:rPr>
        <w:t>拷到</w:t>
      </w:r>
      <w:r>
        <w:rPr>
          <w:rFonts w:hint="eastAsia"/>
        </w:rPr>
        <w:t>install/DSE</w:t>
      </w:r>
    </w:p>
    <w:p w:rsidR="00796FF3" w:rsidRDefault="00796FF3" w:rsidP="00796FF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</w:p>
    <w:p w:rsidR="00796FF3" w:rsidRDefault="00796FF3" w:rsidP="00796FF3">
      <w:pPr>
        <w:rPr>
          <w:rFonts w:hint="eastAsia"/>
        </w:rPr>
      </w:pPr>
      <w:hyperlink r:id="rId7" w:history="1">
        <w:r w:rsidRPr="007F57A9">
          <w:rPr>
            <w:rStyle w:val="a3"/>
          </w:rPr>
          <w:t>https://192.168.50.210/svn/PERA13.0_code/Develope/trunk/platform/WorkSpace/client/DDH/trunk</w:t>
        </w:r>
      </w:hyperlink>
    </w:p>
    <w:p w:rsidR="00796FF3" w:rsidRDefault="00796FF3" w:rsidP="00796FF3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VS2005</w:t>
      </w:r>
      <w:r>
        <w:rPr>
          <w:rFonts w:hint="eastAsia"/>
        </w:rPr>
        <w:t>编译后，将</w:t>
      </w:r>
      <w:r w:rsidRPr="00796FF3">
        <w:t>DDHPlugIn.exe</w:t>
      </w:r>
      <w:r>
        <w:rPr>
          <w:rFonts w:hint="eastAsia"/>
        </w:rPr>
        <w:t>拷到</w:t>
      </w:r>
      <w:r>
        <w:rPr>
          <w:rFonts w:hint="eastAsia"/>
        </w:rPr>
        <w:t>install/DSE</w:t>
      </w:r>
    </w:p>
    <w:p w:rsidR="00796FF3" w:rsidRDefault="00796FF3" w:rsidP="00796FF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</w:p>
    <w:p w:rsidR="00796FF3" w:rsidRDefault="00796FF3" w:rsidP="00796FF3">
      <w:pPr>
        <w:rPr>
          <w:rFonts w:hint="eastAsia"/>
        </w:rPr>
      </w:pPr>
      <w:hyperlink r:id="rId8" w:history="1">
        <w:r w:rsidRPr="007F57A9">
          <w:rPr>
            <w:rStyle w:val="a3"/>
          </w:rPr>
          <w:t>https://192.168.50.210/svn/PERA13.0_code/Develope/trunk/platform/WorkSpace/client/RobotInputMonitor</w:t>
        </w:r>
      </w:hyperlink>
    </w:p>
    <w:p w:rsidR="00796FF3" w:rsidRDefault="00796FF3" w:rsidP="00796FF3">
      <w:pPr>
        <w:rPr>
          <w:rFonts w:hint="eastAsia"/>
        </w:rPr>
      </w:pPr>
      <w:hyperlink r:id="rId9" w:history="1">
        <w:r w:rsidRPr="007F57A9">
          <w:rPr>
            <w:rStyle w:val="a3"/>
          </w:rPr>
          <w:t>https://192.168.50.210/svn/PERA13.0_code/Develope/trunk/platform/WorkSpace/client/RobotOutputMonitor</w:t>
        </w:r>
      </w:hyperlink>
    </w:p>
    <w:p w:rsidR="00796FF3" w:rsidRDefault="00796FF3" w:rsidP="00796FF3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VS2010</w:t>
      </w:r>
      <w:r>
        <w:rPr>
          <w:rFonts w:hint="eastAsia"/>
        </w:rPr>
        <w:t>编译后，将</w:t>
      </w:r>
      <w:r w:rsidRPr="00796FF3">
        <w:t>RobotOutputMonitor.exe</w:t>
      </w:r>
      <w:r>
        <w:rPr>
          <w:rFonts w:hint="eastAsia"/>
        </w:rPr>
        <w:t>和</w:t>
      </w:r>
      <w:r w:rsidRPr="00796FF3">
        <w:t>RobotInputMonitor.exe</w:t>
      </w:r>
      <w:r>
        <w:rPr>
          <w:rFonts w:hint="eastAsia"/>
        </w:rPr>
        <w:t>拷到</w:t>
      </w:r>
      <w:r>
        <w:rPr>
          <w:rFonts w:hint="eastAsia"/>
        </w:rPr>
        <w:t>install/DSE</w:t>
      </w:r>
    </w:p>
    <w:p w:rsidR="00796FF3" w:rsidRDefault="00796FF3" w:rsidP="00796FF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</w:p>
    <w:p w:rsidR="00796FF3" w:rsidRDefault="002A5CCD" w:rsidP="00796FF3">
      <w:pPr>
        <w:rPr>
          <w:rFonts w:hint="eastAsia"/>
        </w:rPr>
      </w:pPr>
      <w:hyperlink r:id="rId10" w:history="1">
        <w:r w:rsidRPr="007F57A9">
          <w:rPr>
            <w:rStyle w:val="a3"/>
          </w:rPr>
          <w:t>https://192.168.50.210/svn/PERA13.0_code/Develope/trunk/platform/WorkSpace/client/RobotStateMonitor</w:t>
        </w:r>
      </w:hyperlink>
    </w:p>
    <w:p w:rsidR="002A5CCD" w:rsidRDefault="002A5CCD" w:rsidP="002A5CCD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VS2010</w:t>
      </w:r>
      <w:r>
        <w:rPr>
          <w:rFonts w:hint="eastAsia"/>
        </w:rPr>
        <w:t>编译后，将</w:t>
      </w:r>
      <w:r w:rsidRPr="002A5CCD">
        <w:t>RobotStateMonitor.exe</w:t>
      </w:r>
      <w:r>
        <w:rPr>
          <w:rFonts w:hint="eastAsia"/>
        </w:rPr>
        <w:t>拷到</w:t>
      </w:r>
      <w:r>
        <w:rPr>
          <w:rFonts w:hint="eastAsia"/>
        </w:rPr>
        <w:t>install/DSE/</w:t>
      </w:r>
      <w:proofErr w:type="spellStart"/>
      <w:r>
        <w:rPr>
          <w:rFonts w:hint="eastAsia"/>
        </w:rPr>
        <w:t>AutoRobot</w:t>
      </w:r>
      <w:proofErr w:type="spellEnd"/>
    </w:p>
    <w:p w:rsidR="002A5CCD" w:rsidRDefault="002A5CCD" w:rsidP="00796FF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</w:p>
    <w:p w:rsidR="002A5CCD" w:rsidRDefault="002A5CCD" w:rsidP="00796FF3">
      <w:pPr>
        <w:rPr>
          <w:rFonts w:hint="eastAsia"/>
        </w:rPr>
      </w:pPr>
      <w:hyperlink r:id="rId11" w:history="1">
        <w:r w:rsidRPr="007F57A9">
          <w:rPr>
            <w:rStyle w:val="a3"/>
          </w:rPr>
          <w:t>https://192.168.50.210/svn/PERA13.0_code/Develope/trunk/platform/WorkSpace/client/LocalAutoRobot</w:t>
        </w:r>
      </w:hyperlink>
    </w:p>
    <w:p w:rsidR="002A5CCD" w:rsidRDefault="002A5CCD" w:rsidP="00796FF3">
      <w:pPr>
        <w:rPr>
          <w:rFonts w:hint="eastAsia"/>
        </w:rPr>
      </w:pPr>
      <w:hyperlink r:id="rId12" w:history="1">
        <w:r w:rsidRPr="007F57A9">
          <w:rPr>
            <w:rStyle w:val="a3"/>
          </w:rPr>
          <w:t>https://192.168.50.210/svn/PERA13.0_code/Develope/trunk/platform/WorkSpace/client/LocalAutoRobotMonitor</w:t>
        </w:r>
      </w:hyperlink>
    </w:p>
    <w:p w:rsidR="002A5CCD" w:rsidRDefault="002A5CCD" w:rsidP="002A5CCD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VS2005</w:t>
      </w:r>
      <w:r>
        <w:rPr>
          <w:rFonts w:hint="eastAsia"/>
        </w:rPr>
        <w:t>编译后，将</w:t>
      </w:r>
      <w:r w:rsidRPr="002A5CCD">
        <w:t>LocalAutoRobot.exe</w:t>
      </w:r>
      <w:r>
        <w:rPr>
          <w:rFonts w:hint="eastAsia"/>
        </w:rPr>
        <w:t>和</w:t>
      </w:r>
      <w:r w:rsidRPr="002A5CCD">
        <w:t>LocalAutoRobotMonitor.exe</w:t>
      </w:r>
      <w:r>
        <w:rPr>
          <w:rFonts w:hint="eastAsia"/>
        </w:rPr>
        <w:t>拷到</w:t>
      </w:r>
      <w:r>
        <w:rPr>
          <w:rFonts w:hint="eastAsia"/>
        </w:rPr>
        <w:t>install/DSE/</w:t>
      </w:r>
      <w:proofErr w:type="spellStart"/>
      <w:r>
        <w:rPr>
          <w:rFonts w:hint="eastAsia"/>
        </w:rPr>
        <w:t>AutoRobot</w:t>
      </w:r>
      <w:proofErr w:type="spellEnd"/>
    </w:p>
    <w:p w:rsidR="002A5CCD" w:rsidRDefault="002A5CCD" w:rsidP="00796FF3">
      <w:pPr>
        <w:rPr>
          <w:rFonts w:hint="eastAsia"/>
        </w:rPr>
      </w:pPr>
    </w:p>
    <w:p w:rsidR="00796FF3" w:rsidRDefault="00796FF3" w:rsidP="00796FF3"/>
    <w:p w:rsidR="00796FF3" w:rsidRPr="00796FF3" w:rsidRDefault="00796FF3" w:rsidP="00796FF3"/>
    <w:sectPr w:rsidR="00796FF3" w:rsidRPr="00796FF3" w:rsidSect="00A0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6FF3"/>
    <w:rsid w:val="002A5CCD"/>
    <w:rsid w:val="00796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6F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50.210/svn/PERA13.0_code/Develope/trunk/platform/WorkSpace/client/RobotInputMonito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92.168.50.210/svn/PERA13.0_code/Develope/trunk/platform/WorkSpace/client/DDH/trunk" TargetMode="External"/><Relationship Id="rId12" Type="http://schemas.openxmlformats.org/officeDocument/2006/relationships/hyperlink" Target="https://192.168.50.210/svn/PERA13.0_code/Develope/trunk/platform/WorkSpace/client/LocalAutoRobotMoni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92.168.50.210/svn/PERA13.0_code/Develope/trunk/platform/WorkSpace/client/WebServiceCore" TargetMode="External"/><Relationship Id="rId11" Type="http://schemas.openxmlformats.org/officeDocument/2006/relationships/hyperlink" Target="https://192.168.50.210/svn/PERA13.0_code/Develope/trunk/platform/WorkSpace/client/LocalAutoRobot" TargetMode="External"/><Relationship Id="rId5" Type="http://schemas.openxmlformats.org/officeDocument/2006/relationships/hyperlink" Target="https://192.168.50.210/svn/PERA13.0_code/Develope/trunk/platform/WorkSpace/client/WebPage" TargetMode="External"/><Relationship Id="rId10" Type="http://schemas.openxmlformats.org/officeDocument/2006/relationships/hyperlink" Target="https://192.168.50.210/svn/PERA13.0_code/Develope/trunk/platform/WorkSpace/client/RobotStateMonitor" TargetMode="External"/><Relationship Id="rId4" Type="http://schemas.openxmlformats.org/officeDocument/2006/relationships/hyperlink" Target="https://192.168.50.210/svn/PERA13.0_code/Develope/trunk/platform/WorkSpace/client/DSE/code" TargetMode="External"/><Relationship Id="rId9" Type="http://schemas.openxmlformats.org/officeDocument/2006/relationships/hyperlink" Target="https://192.168.50.210/svn/PERA13.0_code/Develope/trunk/platform/WorkSpace/client/RobotOutputMoni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368</Words>
  <Characters>2100</Characters>
  <Application>Microsoft Office Word</Application>
  <DocSecurity>0</DocSecurity>
  <Lines>17</Lines>
  <Paragraphs>4</Paragraphs>
  <ScaleCrop>false</ScaleCrop>
  <Company>pera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chao.li</dc:creator>
  <cp:keywords/>
  <dc:description/>
  <cp:lastModifiedBy>chao.li</cp:lastModifiedBy>
  <cp:revision>1</cp:revision>
  <dcterms:created xsi:type="dcterms:W3CDTF">2012-12-07T06:17:00Z</dcterms:created>
  <dcterms:modified xsi:type="dcterms:W3CDTF">2012-12-07T06:37:00Z</dcterms:modified>
</cp:coreProperties>
</file>