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424" w:rsidRPr="00CD3DA4" w:rsidRDefault="008B3424" w:rsidP="008B3424">
      <w:pPr>
        <w:jc w:val="center"/>
        <w:rPr>
          <w:rFonts w:ascii="仿宋" w:eastAsia="仿宋" w:hAnsi="仿宋"/>
          <w:b/>
          <w:sz w:val="48"/>
          <w:szCs w:val="48"/>
        </w:rPr>
      </w:pPr>
      <w:r w:rsidRPr="00CD3DA4">
        <w:rPr>
          <w:rFonts w:ascii="仿宋" w:eastAsia="仿宋" w:hAnsi="仿宋" w:hint="eastAsia"/>
          <w:b/>
          <w:sz w:val="48"/>
          <w:szCs w:val="48"/>
        </w:rPr>
        <w:t>数据</w:t>
      </w:r>
      <w:r w:rsidR="00C872B9">
        <w:rPr>
          <w:rFonts w:ascii="仿宋" w:eastAsia="仿宋" w:hAnsi="仿宋" w:hint="eastAsia"/>
          <w:b/>
          <w:sz w:val="48"/>
          <w:szCs w:val="48"/>
        </w:rPr>
        <w:t>导出</w:t>
      </w:r>
    </w:p>
    <w:p w:rsidR="008B3424" w:rsidRPr="00CD3DA4" w:rsidRDefault="008B3424" w:rsidP="008B3424">
      <w:pPr>
        <w:pStyle w:val="1"/>
        <w:rPr>
          <w:rFonts w:ascii="仿宋" w:eastAsia="仿宋" w:hAnsi="仿宋"/>
          <w:sz w:val="30"/>
          <w:szCs w:val="30"/>
        </w:rPr>
      </w:pPr>
      <w:r w:rsidRPr="00CD3DA4">
        <w:rPr>
          <w:rFonts w:ascii="仿宋" w:eastAsia="仿宋" w:hAnsi="仿宋" w:hint="eastAsia"/>
          <w:sz w:val="30"/>
          <w:szCs w:val="30"/>
        </w:rPr>
        <w:t>需求说明</w:t>
      </w:r>
    </w:p>
    <w:p w:rsidR="008B3424" w:rsidRPr="00CD3DA4" w:rsidRDefault="008B3424" w:rsidP="008B3424">
      <w:pPr>
        <w:rPr>
          <w:rFonts w:ascii="仿宋" w:eastAsia="仿宋" w:hAnsi="仿宋"/>
        </w:rPr>
      </w:pPr>
      <w:r w:rsidRPr="00CD3DA4">
        <w:rPr>
          <w:rFonts w:ascii="仿宋" w:eastAsia="仿宋" w:hAnsi="仿宋" w:hint="eastAsia"/>
        </w:rPr>
        <w:tab/>
        <w:t>支持在统一封装环境和统一建模环境中对同一组件中的所有参数进行分块管理。</w:t>
      </w:r>
    </w:p>
    <w:p w:rsidR="008B3424" w:rsidRPr="00CD3DA4" w:rsidRDefault="008B3424" w:rsidP="008B3424">
      <w:pPr>
        <w:pStyle w:val="1"/>
        <w:rPr>
          <w:rFonts w:ascii="仿宋" w:eastAsia="仿宋" w:hAnsi="仿宋"/>
          <w:sz w:val="30"/>
          <w:szCs w:val="30"/>
        </w:rPr>
      </w:pPr>
      <w:r w:rsidRPr="00CD3DA4">
        <w:rPr>
          <w:rFonts w:ascii="仿宋" w:eastAsia="仿宋" w:hAnsi="仿宋" w:hint="eastAsia"/>
          <w:sz w:val="30"/>
          <w:szCs w:val="30"/>
        </w:rPr>
        <w:t>方案设计</w:t>
      </w:r>
    </w:p>
    <w:p w:rsidR="008B3424" w:rsidRPr="00000674" w:rsidRDefault="008B3424" w:rsidP="008B3424">
      <w:pPr>
        <w:rPr>
          <w:rFonts w:ascii="仿宋" w:eastAsia="仿宋" w:hAnsi="仿宋"/>
        </w:rPr>
      </w:pPr>
      <w:r>
        <w:rPr>
          <w:rFonts w:ascii="仿宋" w:eastAsia="仿宋" w:hAnsi="仿宋" w:hint="eastAsia"/>
        </w:rPr>
        <w:t>1、</w:t>
      </w:r>
      <w:r w:rsidR="00BC7731">
        <w:rPr>
          <w:rFonts w:ascii="仿宋" w:eastAsia="仿宋" w:hAnsi="仿宋" w:hint="eastAsia"/>
        </w:rPr>
        <w:t>在任务完成页面支持对于输出参数的导出功能（Excel）</w:t>
      </w:r>
      <w:r>
        <w:rPr>
          <w:rFonts w:ascii="仿宋" w:eastAsia="仿宋" w:hAnsi="仿宋" w:hint="eastAsia"/>
        </w:rPr>
        <w:t>。</w:t>
      </w:r>
    </w:p>
    <w:p w:rsidR="008B3424" w:rsidRPr="00C71395" w:rsidRDefault="008B3424" w:rsidP="008B3424">
      <w:pPr>
        <w:rPr>
          <w:rFonts w:ascii="仿宋" w:eastAsia="仿宋" w:hAnsi="仿宋"/>
        </w:rPr>
      </w:pPr>
      <w:r>
        <w:rPr>
          <w:rFonts w:ascii="仿宋" w:eastAsia="仿宋" w:hAnsi="仿宋" w:hint="eastAsia"/>
        </w:rPr>
        <w:t>2、</w:t>
      </w:r>
      <w:r w:rsidR="00253153" w:rsidRPr="00C71395">
        <w:rPr>
          <w:rFonts w:ascii="仿宋" w:eastAsia="仿宋" w:hAnsi="仿宋" w:hint="eastAsia"/>
        </w:rPr>
        <w:t>任务数据导出时，支持选择输出参数。</w:t>
      </w:r>
      <w:r w:rsidR="002E1467" w:rsidRPr="00BE7B1F">
        <w:rPr>
          <w:rFonts w:ascii="仿宋" w:eastAsia="仿宋" w:hAnsi="仿宋" w:hint="eastAsia"/>
          <w:i/>
          <w:color w:val="FF0000"/>
          <w:u w:val="single"/>
        </w:rPr>
        <w:t>（备选）</w:t>
      </w:r>
    </w:p>
    <w:p w:rsidR="008B3424" w:rsidRPr="00CD3DA4" w:rsidRDefault="008B3424" w:rsidP="008B3424">
      <w:pPr>
        <w:pStyle w:val="1"/>
        <w:rPr>
          <w:rFonts w:ascii="仿宋" w:eastAsia="仿宋" w:hAnsi="仿宋"/>
          <w:sz w:val="30"/>
          <w:szCs w:val="30"/>
        </w:rPr>
      </w:pPr>
      <w:r w:rsidRPr="00CD3DA4">
        <w:rPr>
          <w:rFonts w:ascii="仿宋" w:eastAsia="仿宋" w:hAnsi="仿宋" w:hint="eastAsia"/>
          <w:sz w:val="30"/>
          <w:szCs w:val="30"/>
        </w:rPr>
        <w:t>项目计划</w:t>
      </w:r>
    </w:p>
    <w:p w:rsidR="00690DAC" w:rsidRDefault="00B97627" w:rsidP="00B97627">
      <w:pPr>
        <w:jc w:val="center"/>
      </w:pPr>
      <w:r>
        <w:rPr>
          <w:noProof/>
        </w:rPr>
        <w:drawing>
          <wp:inline distT="0" distB="0" distL="0" distR="0">
            <wp:extent cx="5274310" cy="33044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330446"/>
                    </a:xfrm>
                    <a:prstGeom prst="rect">
                      <a:avLst/>
                    </a:prstGeom>
                    <a:noFill/>
                    <a:ln w="9525">
                      <a:noFill/>
                      <a:miter lim="800000"/>
                      <a:headEnd/>
                      <a:tailEnd/>
                    </a:ln>
                  </pic:spPr>
                </pic:pic>
              </a:graphicData>
            </a:graphic>
          </wp:inline>
        </w:drawing>
      </w:r>
    </w:p>
    <w:sectPr w:rsidR="00690DAC" w:rsidSect="00935D0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3FE7" w:rsidRDefault="00713FE7" w:rsidP="008B3424">
      <w:r>
        <w:separator/>
      </w:r>
    </w:p>
  </w:endnote>
  <w:endnote w:type="continuationSeparator" w:id="1">
    <w:p w:rsidR="00713FE7" w:rsidRDefault="00713FE7" w:rsidP="008B342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3FE7" w:rsidRDefault="00713FE7" w:rsidP="008B3424">
      <w:r>
        <w:separator/>
      </w:r>
    </w:p>
  </w:footnote>
  <w:footnote w:type="continuationSeparator" w:id="1">
    <w:p w:rsidR="00713FE7" w:rsidRDefault="00713FE7" w:rsidP="008B342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B3424"/>
    <w:rsid w:val="00000674"/>
    <w:rsid w:val="0009088C"/>
    <w:rsid w:val="00135838"/>
    <w:rsid w:val="00253153"/>
    <w:rsid w:val="002E1467"/>
    <w:rsid w:val="00623D93"/>
    <w:rsid w:val="00690DAC"/>
    <w:rsid w:val="00713FE7"/>
    <w:rsid w:val="008B3424"/>
    <w:rsid w:val="00AB30EF"/>
    <w:rsid w:val="00AE1DD0"/>
    <w:rsid w:val="00B97627"/>
    <w:rsid w:val="00BC4C67"/>
    <w:rsid w:val="00BC5AEF"/>
    <w:rsid w:val="00BC7731"/>
    <w:rsid w:val="00BE097F"/>
    <w:rsid w:val="00BE7B1F"/>
    <w:rsid w:val="00C71395"/>
    <w:rsid w:val="00C872B9"/>
    <w:rsid w:val="00E22025"/>
    <w:rsid w:val="00F948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088C"/>
    <w:pPr>
      <w:widowControl w:val="0"/>
      <w:jc w:val="both"/>
    </w:pPr>
  </w:style>
  <w:style w:type="paragraph" w:styleId="1">
    <w:name w:val="heading 1"/>
    <w:basedOn w:val="a"/>
    <w:next w:val="a"/>
    <w:link w:val="1Char"/>
    <w:uiPriority w:val="9"/>
    <w:qFormat/>
    <w:rsid w:val="008B342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B34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B3424"/>
    <w:rPr>
      <w:sz w:val="18"/>
      <w:szCs w:val="18"/>
    </w:rPr>
  </w:style>
  <w:style w:type="paragraph" w:styleId="a4">
    <w:name w:val="footer"/>
    <w:basedOn w:val="a"/>
    <w:link w:val="Char0"/>
    <w:uiPriority w:val="99"/>
    <w:semiHidden/>
    <w:unhideWhenUsed/>
    <w:rsid w:val="008B342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B3424"/>
    <w:rPr>
      <w:sz w:val="18"/>
      <w:szCs w:val="18"/>
    </w:rPr>
  </w:style>
  <w:style w:type="character" w:customStyle="1" w:styleId="1Char">
    <w:name w:val="标题 1 Char"/>
    <w:basedOn w:val="a0"/>
    <w:link w:val="1"/>
    <w:uiPriority w:val="9"/>
    <w:rsid w:val="008B3424"/>
    <w:rPr>
      <w:b/>
      <w:bCs/>
      <w:kern w:val="44"/>
      <w:sz w:val="44"/>
      <w:szCs w:val="44"/>
    </w:rPr>
  </w:style>
  <w:style w:type="paragraph" w:styleId="a5">
    <w:name w:val="Balloon Text"/>
    <w:basedOn w:val="a"/>
    <w:link w:val="Char1"/>
    <w:uiPriority w:val="99"/>
    <w:semiHidden/>
    <w:unhideWhenUsed/>
    <w:rsid w:val="008B3424"/>
    <w:rPr>
      <w:sz w:val="18"/>
      <w:szCs w:val="18"/>
    </w:rPr>
  </w:style>
  <w:style w:type="character" w:customStyle="1" w:styleId="Char1">
    <w:name w:val="批注框文本 Char"/>
    <w:basedOn w:val="a0"/>
    <w:link w:val="a5"/>
    <w:uiPriority w:val="99"/>
    <w:semiHidden/>
    <w:rsid w:val="008B3424"/>
    <w:rPr>
      <w:sz w:val="18"/>
      <w:szCs w:val="18"/>
    </w:rPr>
  </w:style>
  <w:style w:type="paragraph" w:styleId="a6">
    <w:name w:val="Document Map"/>
    <w:basedOn w:val="a"/>
    <w:link w:val="Char2"/>
    <w:uiPriority w:val="99"/>
    <w:semiHidden/>
    <w:unhideWhenUsed/>
    <w:rsid w:val="008B3424"/>
    <w:rPr>
      <w:rFonts w:ascii="宋体" w:eastAsia="宋体"/>
      <w:sz w:val="18"/>
      <w:szCs w:val="18"/>
    </w:rPr>
  </w:style>
  <w:style w:type="character" w:customStyle="1" w:styleId="Char2">
    <w:name w:val="文档结构图 Char"/>
    <w:basedOn w:val="a0"/>
    <w:link w:val="a6"/>
    <w:uiPriority w:val="99"/>
    <w:semiHidden/>
    <w:rsid w:val="008B3424"/>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Words>
  <Characters>97</Characters>
  <Application>Microsoft Office Word</Application>
  <DocSecurity>0</DocSecurity>
  <Lines>1</Lines>
  <Paragraphs>1</Paragraphs>
  <ScaleCrop>false</ScaleCrop>
  <Company/>
  <LinksUpToDate>false</LinksUpToDate>
  <CharactersWithSpaces>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qingtian.li</dc:creator>
  <cp:keywords/>
  <dc:description/>
  <cp:lastModifiedBy>qingtian.li</cp:lastModifiedBy>
  <cp:revision>19</cp:revision>
  <dcterms:created xsi:type="dcterms:W3CDTF">2012-08-02T02:45:00Z</dcterms:created>
  <dcterms:modified xsi:type="dcterms:W3CDTF">2012-08-02T02:48:00Z</dcterms:modified>
</cp:coreProperties>
</file>