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BF" w:rsidRPr="009D0397" w:rsidRDefault="00BA50E1" w:rsidP="00604AB5">
      <w:pPr>
        <w:jc w:val="center"/>
        <w:rPr>
          <w:b/>
          <w:sz w:val="32"/>
          <w:szCs w:val="32"/>
        </w:rPr>
      </w:pPr>
      <w:r w:rsidRPr="009D0397">
        <w:rPr>
          <w:rFonts w:hint="eastAsia"/>
          <w:b/>
          <w:sz w:val="32"/>
          <w:szCs w:val="32"/>
        </w:rPr>
        <w:t>MPM</w:t>
      </w:r>
      <w:r w:rsidRPr="009D0397">
        <w:rPr>
          <w:rFonts w:hint="eastAsia"/>
          <w:b/>
          <w:sz w:val="32"/>
          <w:szCs w:val="32"/>
        </w:rPr>
        <w:t>、</w:t>
      </w:r>
      <w:r w:rsidRPr="009D0397">
        <w:rPr>
          <w:rFonts w:hint="eastAsia"/>
          <w:b/>
          <w:sz w:val="32"/>
          <w:szCs w:val="32"/>
        </w:rPr>
        <w:t>PERA</w:t>
      </w:r>
      <w:r w:rsidRPr="009D0397">
        <w:rPr>
          <w:rFonts w:hint="eastAsia"/>
          <w:b/>
          <w:sz w:val="32"/>
          <w:szCs w:val="32"/>
        </w:rPr>
        <w:t>、</w:t>
      </w:r>
      <w:r w:rsidRPr="009D0397">
        <w:rPr>
          <w:rFonts w:hint="eastAsia"/>
          <w:b/>
          <w:sz w:val="32"/>
          <w:szCs w:val="32"/>
        </w:rPr>
        <w:t>PDM</w:t>
      </w:r>
      <w:r w:rsidRPr="009D0397">
        <w:rPr>
          <w:rFonts w:hint="eastAsia"/>
          <w:b/>
          <w:sz w:val="32"/>
          <w:szCs w:val="32"/>
        </w:rPr>
        <w:t>系统集成需求反馈</w:t>
      </w:r>
    </w:p>
    <w:p w:rsidR="00A9189C" w:rsidRDefault="000E05BF" w:rsidP="000E05BF">
      <w:pPr>
        <w:pStyle w:val="1"/>
        <w:numPr>
          <w:ilvl w:val="0"/>
          <w:numId w:val="1"/>
        </w:numPr>
        <w:spacing w:before="0" w:after="0"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业务</w:t>
      </w:r>
      <w:r w:rsidR="00930A5E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描述</w:t>
      </w:r>
    </w:p>
    <w:p w:rsidR="000E05BF" w:rsidRPr="00811A3B" w:rsidRDefault="00D046FD" w:rsidP="00D45988">
      <w:pPr>
        <w:spacing w:beforeLines="50" w:before="156" w:afterLines="50" w:after="156" w:line="400" w:lineRule="exact"/>
        <w:ind w:firstLine="420"/>
        <w:rPr>
          <w:rFonts w:ascii="仿宋_GB2312" w:eastAsia="仿宋_GB2312" w:hAnsi="Times New Roman" w:cs="Times New Roman"/>
          <w:sz w:val="24"/>
          <w:szCs w:val="24"/>
        </w:rPr>
      </w:pPr>
      <w:r w:rsidRPr="00811A3B">
        <w:rPr>
          <w:rFonts w:ascii="仿宋_GB2312" w:eastAsia="仿宋_GB2312" w:hAnsi="Times New Roman" w:cs="Times New Roman" w:hint="eastAsia"/>
          <w:sz w:val="24"/>
          <w:szCs w:val="24"/>
        </w:rPr>
        <w:t>MPM</w:t>
      </w:r>
      <w:r w:rsidR="009F40A5" w:rsidRPr="00811A3B">
        <w:rPr>
          <w:rFonts w:ascii="仿宋_GB2312" w:eastAsia="仿宋_GB2312" w:hAnsi="Times New Roman" w:cs="Times New Roman" w:hint="eastAsia"/>
          <w:sz w:val="24"/>
          <w:szCs w:val="24"/>
        </w:rPr>
        <w:t>根据如下图所示的WBS结构分解任务，</w:t>
      </w:r>
      <w:r w:rsidR="008326F3" w:rsidRPr="00811A3B">
        <w:rPr>
          <w:rFonts w:ascii="仿宋_GB2312" w:eastAsia="仿宋_GB2312" w:hAnsi="Times New Roman" w:cs="Times New Roman" w:hint="eastAsia"/>
          <w:sz w:val="24"/>
          <w:szCs w:val="24"/>
        </w:rPr>
        <w:t>“</w:t>
      </w:r>
      <w:r w:rsidR="00347B8F" w:rsidRPr="00811A3B">
        <w:rPr>
          <w:rFonts w:ascii="仿宋_GB2312" w:eastAsia="仿宋_GB2312" w:hAnsi="Times New Roman" w:cs="Times New Roman" w:hint="eastAsia"/>
          <w:sz w:val="24"/>
          <w:szCs w:val="24"/>
        </w:rPr>
        <w:t>方案设计</w:t>
      </w:r>
      <w:r w:rsidR="008326F3" w:rsidRPr="00811A3B">
        <w:rPr>
          <w:rFonts w:ascii="仿宋_GB2312" w:eastAsia="仿宋_GB2312" w:hAnsi="Times New Roman" w:cs="Times New Roman" w:hint="eastAsia"/>
          <w:sz w:val="24"/>
          <w:szCs w:val="24"/>
        </w:rPr>
        <w:t>”</w:t>
      </w:r>
      <w:r w:rsidR="00347B8F" w:rsidRPr="00811A3B">
        <w:rPr>
          <w:rFonts w:ascii="仿宋_GB2312" w:eastAsia="仿宋_GB2312" w:hAnsi="Times New Roman" w:cs="Times New Roman" w:hint="eastAsia"/>
          <w:sz w:val="24"/>
          <w:szCs w:val="24"/>
        </w:rPr>
        <w:t>对应于PERA平台中的</w:t>
      </w:r>
      <w:r w:rsidR="00347B8F" w:rsidRPr="00811A3B">
        <w:rPr>
          <w:rFonts w:ascii="仿宋_GB2312" w:eastAsia="仿宋_GB2312" w:hAnsi="Times New Roman" w:cs="Times New Roman" w:hint="eastAsia"/>
          <w:b/>
          <w:sz w:val="24"/>
          <w:szCs w:val="24"/>
        </w:rPr>
        <w:t>流程项目</w:t>
      </w:r>
      <w:r w:rsidR="00357743" w:rsidRPr="00811A3B">
        <w:rPr>
          <w:rFonts w:ascii="仿宋_GB2312" w:eastAsia="仿宋_GB2312" w:hAnsi="Times New Roman" w:cs="Times New Roman" w:hint="eastAsia"/>
          <w:sz w:val="24"/>
          <w:szCs w:val="24"/>
        </w:rPr>
        <w:t>；</w:t>
      </w:r>
      <w:r w:rsidR="00050242" w:rsidRPr="00811A3B">
        <w:rPr>
          <w:rFonts w:ascii="仿宋_GB2312" w:eastAsia="仿宋_GB2312" w:hAnsi="Times New Roman" w:cs="Times New Roman" w:hint="eastAsia"/>
          <w:sz w:val="24"/>
          <w:szCs w:val="24"/>
        </w:rPr>
        <w:t>而“控制律设计”、“安全性设计”、“软件设计要求”、“控制器设计要求”、“机械液压设计要求”、“稳定性设计”、“测试性设计”、“保障性设计”等对应于</w:t>
      </w:r>
      <w:proofErr w:type="spellStart"/>
      <w:r w:rsidR="00050242" w:rsidRPr="00811A3B">
        <w:rPr>
          <w:rFonts w:ascii="仿宋_GB2312" w:eastAsia="仿宋_GB2312" w:hAnsi="Times New Roman" w:cs="Times New Roman" w:hint="eastAsia"/>
          <w:sz w:val="24"/>
          <w:szCs w:val="24"/>
        </w:rPr>
        <w:t>PERA</w:t>
      </w:r>
      <w:proofErr w:type="spellEnd"/>
      <w:r w:rsidR="00050242" w:rsidRPr="00811A3B">
        <w:rPr>
          <w:rFonts w:ascii="仿宋_GB2312" w:eastAsia="仿宋_GB2312" w:hAnsi="Times New Roman" w:cs="Times New Roman" w:hint="eastAsia"/>
          <w:sz w:val="24"/>
          <w:szCs w:val="24"/>
        </w:rPr>
        <w:t>平台中的方案设计流程项目的</w:t>
      </w:r>
      <w:r w:rsidR="00050242" w:rsidRPr="00811A3B">
        <w:rPr>
          <w:rFonts w:ascii="仿宋_GB2312" w:eastAsia="仿宋_GB2312" w:hAnsi="Times New Roman" w:cs="Times New Roman" w:hint="eastAsia"/>
          <w:b/>
          <w:sz w:val="24"/>
          <w:szCs w:val="24"/>
        </w:rPr>
        <w:t>研发活动节点</w:t>
      </w:r>
      <w:r w:rsidR="0019512C">
        <w:rPr>
          <w:rFonts w:ascii="仿宋_GB2312" w:eastAsia="仿宋_GB2312" w:hAnsi="Times New Roman" w:cs="Times New Roman" w:hint="eastAsia"/>
          <w:sz w:val="24"/>
          <w:szCs w:val="24"/>
        </w:rPr>
        <w:t>；</w:t>
      </w:r>
      <w:r w:rsidR="0019512C" w:rsidRPr="00811A3B">
        <w:rPr>
          <w:rFonts w:ascii="仿宋_GB2312" w:eastAsia="仿宋_GB2312" w:hAnsi="Times New Roman" w:cs="Times New Roman" w:hint="eastAsia"/>
          <w:sz w:val="24"/>
          <w:szCs w:val="24"/>
        </w:rPr>
        <w:t>“五性设计”</w:t>
      </w:r>
      <w:r w:rsidR="0019512C">
        <w:rPr>
          <w:rFonts w:ascii="仿宋_GB2312" w:eastAsia="仿宋_GB2312" w:hAnsi="Times New Roman" w:cs="Times New Roman" w:hint="eastAsia"/>
          <w:sz w:val="24"/>
          <w:szCs w:val="24"/>
        </w:rPr>
        <w:t>对应于PERA平台中的</w:t>
      </w:r>
      <w:r w:rsidR="0019512C" w:rsidRPr="00AB3E66">
        <w:rPr>
          <w:rFonts w:ascii="仿宋_GB2312" w:eastAsia="仿宋_GB2312" w:hAnsi="Times New Roman" w:cs="Times New Roman" w:hint="eastAsia"/>
          <w:b/>
          <w:sz w:val="24"/>
          <w:szCs w:val="24"/>
        </w:rPr>
        <w:t>子流程</w:t>
      </w:r>
      <w:r w:rsidR="0019512C">
        <w:rPr>
          <w:rFonts w:ascii="仿宋_GB2312" w:eastAsia="仿宋_GB2312" w:hAnsi="Times New Roman" w:cs="Times New Roman" w:hint="eastAsia"/>
          <w:sz w:val="24"/>
          <w:szCs w:val="24"/>
        </w:rPr>
        <w:t>。</w:t>
      </w:r>
    </w:p>
    <w:p w:rsidR="000E05BF" w:rsidRPr="00FA3E06" w:rsidRDefault="00240D43" w:rsidP="000E05BF">
      <w:pPr>
        <w:rPr>
          <w:sz w:val="28"/>
          <w:szCs w:val="28"/>
        </w:rPr>
      </w:pPr>
      <w:r>
        <w:object w:dxaOrig="9560" w:dyaOrig="5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48.25pt" o:ole="">
            <v:imagedata r:id="rId8" o:title=""/>
          </v:shape>
          <o:OLEObject Type="Embed" ProgID="Visio.Drawing.11" ShapeID="_x0000_i1025" DrawAspect="Content" ObjectID="_1379845324" r:id="rId9"/>
        </w:object>
      </w:r>
    </w:p>
    <w:p w:rsidR="00613344" w:rsidRDefault="00F1460D" w:rsidP="00D45988">
      <w:pPr>
        <w:spacing w:beforeLines="50" w:before="156"/>
        <w:jc w:val="center"/>
      </w:pPr>
      <w:r>
        <w:rPr>
          <w:rFonts w:hint="eastAsia"/>
        </w:rPr>
        <w:t>图</w:t>
      </w:r>
      <w:r>
        <w:rPr>
          <w:rFonts w:hint="eastAsia"/>
        </w:rPr>
        <w:t>1 WBS</w:t>
      </w:r>
      <w:r>
        <w:rPr>
          <w:rFonts w:hint="eastAsia"/>
        </w:rPr>
        <w:t>结构分解</w:t>
      </w:r>
      <w:r w:rsidR="00C709C8">
        <w:rPr>
          <w:rFonts w:hint="eastAsia"/>
        </w:rPr>
        <w:t>示意图</w:t>
      </w:r>
    </w:p>
    <w:p w:rsidR="00270B63" w:rsidRPr="00811A3B" w:rsidRDefault="000038FA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sz w:val="24"/>
          <w:szCs w:val="24"/>
        </w:rPr>
      </w:pPr>
      <w:r w:rsidRPr="00811A3B">
        <w:rPr>
          <w:rFonts w:ascii="仿宋_GB2312" w:eastAsia="仿宋_GB2312" w:hint="eastAsia"/>
          <w:sz w:val="24"/>
          <w:szCs w:val="24"/>
        </w:rPr>
        <w:t>MPM中下发任务时，</w:t>
      </w:r>
      <w:r w:rsidR="00A839DD" w:rsidRPr="00811A3B">
        <w:rPr>
          <w:rFonts w:ascii="仿宋_GB2312" w:eastAsia="仿宋_GB2312" w:hint="eastAsia"/>
          <w:sz w:val="24"/>
          <w:szCs w:val="24"/>
        </w:rPr>
        <w:t>WBS每一个任务都下发到</w:t>
      </w:r>
      <w:r w:rsidR="003260E4" w:rsidRPr="00811A3B">
        <w:rPr>
          <w:rFonts w:ascii="仿宋_GB2312" w:eastAsia="仿宋_GB2312" w:hint="eastAsia"/>
          <w:sz w:val="24"/>
          <w:szCs w:val="24"/>
        </w:rPr>
        <w:t>每一个</w:t>
      </w:r>
      <w:r w:rsidR="00A839DD" w:rsidRPr="00811A3B">
        <w:rPr>
          <w:rFonts w:ascii="仿宋_GB2312" w:eastAsia="仿宋_GB2312" w:hint="eastAsia"/>
          <w:sz w:val="24"/>
          <w:szCs w:val="24"/>
        </w:rPr>
        <w:t>人</w:t>
      </w:r>
      <w:r w:rsidR="003260E4" w:rsidRPr="00811A3B">
        <w:rPr>
          <w:rFonts w:ascii="仿宋_GB2312" w:eastAsia="仿宋_GB2312" w:hint="eastAsia"/>
          <w:sz w:val="24"/>
          <w:szCs w:val="24"/>
        </w:rPr>
        <w:t>，比如方案设计下发给杨刚，控制律</w:t>
      </w:r>
      <w:r w:rsidR="00F627F0" w:rsidRPr="00811A3B">
        <w:rPr>
          <w:rFonts w:ascii="仿宋_GB2312" w:eastAsia="仿宋_GB2312" w:hint="eastAsia"/>
          <w:sz w:val="24"/>
          <w:szCs w:val="24"/>
        </w:rPr>
        <w:t>设计下发给高亚辉，软件设计要求下发给陈玉枫</w:t>
      </w:r>
      <w:r w:rsidR="00270B63" w:rsidRPr="00811A3B">
        <w:rPr>
          <w:rFonts w:ascii="仿宋_GB2312" w:eastAsia="仿宋_GB2312" w:hint="eastAsia"/>
          <w:sz w:val="24"/>
          <w:szCs w:val="24"/>
        </w:rPr>
        <w:t>；</w:t>
      </w:r>
    </w:p>
    <w:p w:rsidR="000038FA" w:rsidRPr="00811A3B" w:rsidRDefault="0041305C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sz w:val="24"/>
          <w:szCs w:val="24"/>
        </w:rPr>
      </w:pPr>
      <w:commentRangeStart w:id="0"/>
      <w:r w:rsidRPr="004F26F3">
        <w:rPr>
          <w:rFonts w:ascii="仿宋_GB2312" w:eastAsia="仿宋_GB2312" w:hint="eastAsia"/>
          <w:b/>
          <w:color w:val="FF0000"/>
          <w:sz w:val="24"/>
          <w:szCs w:val="24"/>
        </w:rPr>
        <w:t>PERA中接收到MPM任务时，</w:t>
      </w:r>
      <w:r w:rsidR="00BB74BA" w:rsidRPr="004F26F3">
        <w:rPr>
          <w:rFonts w:ascii="仿宋_GB2312" w:eastAsia="仿宋_GB2312" w:hint="eastAsia"/>
          <w:b/>
          <w:color w:val="FF0000"/>
          <w:sz w:val="24"/>
          <w:szCs w:val="24"/>
        </w:rPr>
        <w:t>只有杨刚接收到“方案设计”任务时，才</w:t>
      </w:r>
      <w:r w:rsidR="00B4061E" w:rsidRPr="004F26F3">
        <w:rPr>
          <w:rFonts w:ascii="仿宋_GB2312" w:eastAsia="仿宋_GB2312" w:hint="eastAsia"/>
          <w:b/>
          <w:color w:val="FF0000"/>
          <w:sz w:val="24"/>
          <w:szCs w:val="24"/>
        </w:rPr>
        <w:t>可以</w:t>
      </w:r>
      <w:r w:rsidR="00BB74BA" w:rsidRPr="004F26F3">
        <w:rPr>
          <w:rFonts w:ascii="仿宋_GB2312" w:eastAsia="仿宋_GB2312" w:hint="eastAsia"/>
          <w:b/>
          <w:color w:val="FF0000"/>
          <w:sz w:val="24"/>
          <w:szCs w:val="24"/>
        </w:rPr>
        <w:t>建立流程项目</w:t>
      </w:r>
      <w:r w:rsidR="007578D1" w:rsidRPr="004F26F3">
        <w:rPr>
          <w:rFonts w:ascii="仿宋_GB2312" w:eastAsia="仿宋_GB2312" w:hint="eastAsia"/>
          <w:b/>
          <w:color w:val="FF0000"/>
          <w:sz w:val="24"/>
          <w:szCs w:val="24"/>
        </w:rPr>
        <w:t>。</w:t>
      </w:r>
      <w:commentRangeEnd w:id="0"/>
      <w:r w:rsidR="00737162">
        <w:rPr>
          <w:rStyle w:val="a8"/>
        </w:rPr>
        <w:commentReference w:id="0"/>
      </w:r>
      <w:commentRangeStart w:id="1"/>
      <w:r w:rsidR="007578D1" w:rsidRPr="00811A3B">
        <w:rPr>
          <w:rFonts w:ascii="仿宋_GB2312" w:eastAsia="仿宋_GB2312" w:hint="eastAsia"/>
          <w:sz w:val="24"/>
          <w:szCs w:val="24"/>
        </w:rPr>
        <w:t>杨刚</w:t>
      </w:r>
      <w:r w:rsidR="006A0DF9">
        <w:rPr>
          <w:rFonts w:ascii="仿宋_GB2312" w:eastAsia="仿宋_GB2312" w:hint="eastAsia"/>
          <w:sz w:val="24"/>
          <w:szCs w:val="24"/>
        </w:rPr>
        <w:t>建立流程时，包含“控制律设计”、“安全性设计”、“五性设计”、“控制器设计要求”、</w:t>
      </w:r>
      <w:r w:rsidR="0069701B">
        <w:rPr>
          <w:rFonts w:ascii="仿宋_GB2312" w:eastAsia="仿宋_GB2312" w:hint="eastAsia"/>
          <w:sz w:val="24"/>
          <w:szCs w:val="24"/>
        </w:rPr>
        <w:t>“</w:t>
      </w:r>
      <w:r w:rsidR="0018130F">
        <w:rPr>
          <w:rFonts w:ascii="仿宋_GB2312" w:eastAsia="仿宋_GB2312" w:hint="eastAsia"/>
          <w:sz w:val="24"/>
          <w:szCs w:val="24"/>
        </w:rPr>
        <w:t>机械液压设计要求</w:t>
      </w:r>
      <w:r w:rsidR="0069701B">
        <w:rPr>
          <w:rFonts w:ascii="仿宋_GB2312" w:eastAsia="仿宋_GB2312" w:hint="eastAsia"/>
          <w:sz w:val="24"/>
          <w:szCs w:val="24"/>
        </w:rPr>
        <w:t>”、</w:t>
      </w:r>
      <w:r w:rsidR="006A0DF9">
        <w:rPr>
          <w:rFonts w:ascii="仿宋_GB2312" w:eastAsia="仿宋_GB2312" w:hint="eastAsia"/>
          <w:sz w:val="24"/>
          <w:szCs w:val="24"/>
        </w:rPr>
        <w:t>“</w:t>
      </w:r>
      <w:r w:rsidR="002E1806">
        <w:rPr>
          <w:rFonts w:ascii="仿宋_GB2312" w:eastAsia="仿宋_GB2312" w:hint="eastAsia"/>
          <w:sz w:val="24"/>
          <w:szCs w:val="24"/>
        </w:rPr>
        <w:t>软件</w:t>
      </w:r>
      <w:r w:rsidR="006A0DF9">
        <w:rPr>
          <w:rFonts w:ascii="仿宋_GB2312" w:eastAsia="仿宋_GB2312" w:hint="eastAsia"/>
          <w:sz w:val="24"/>
          <w:szCs w:val="24"/>
        </w:rPr>
        <w:t>设计</w:t>
      </w:r>
      <w:r w:rsidR="002E1806">
        <w:rPr>
          <w:rFonts w:ascii="仿宋_GB2312" w:eastAsia="仿宋_GB2312" w:hint="eastAsia"/>
          <w:sz w:val="24"/>
          <w:szCs w:val="24"/>
        </w:rPr>
        <w:t>要求</w:t>
      </w:r>
      <w:r w:rsidR="006A0DF9">
        <w:rPr>
          <w:rFonts w:ascii="仿宋_GB2312" w:eastAsia="仿宋_GB2312" w:hint="eastAsia"/>
          <w:sz w:val="24"/>
          <w:szCs w:val="24"/>
        </w:rPr>
        <w:t>”等</w:t>
      </w:r>
      <w:r w:rsidR="00D5380D">
        <w:rPr>
          <w:rFonts w:ascii="仿宋_GB2312" w:eastAsia="仿宋_GB2312" w:hint="eastAsia"/>
          <w:sz w:val="24"/>
          <w:szCs w:val="24"/>
        </w:rPr>
        <w:t>6个</w:t>
      </w:r>
      <w:r w:rsidR="006A0DF9">
        <w:rPr>
          <w:rFonts w:ascii="仿宋_GB2312" w:eastAsia="仿宋_GB2312" w:hint="eastAsia"/>
          <w:sz w:val="24"/>
          <w:szCs w:val="24"/>
        </w:rPr>
        <w:t>活动节点</w:t>
      </w:r>
      <w:r w:rsidR="005741BA">
        <w:rPr>
          <w:rFonts w:ascii="仿宋_GB2312" w:eastAsia="仿宋_GB2312" w:hint="eastAsia"/>
          <w:sz w:val="24"/>
          <w:szCs w:val="24"/>
        </w:rPr>
        <w:t>，并设置相应活动节点的交付物。</w:t>
      </w:r>
      <w:commentRangeEnd w:id="1"/>
      <w:r w:rsidR="00081668">
        <w:rPr>
          <w:rStyle w:val="a8"/>
        </w:rPr>
        <w:commentReference w:id="1"/>
      </w:r>
      <w:r w:rsidR="007744B7">
        <w:rPr>
          <w:rFonts w:ascii="仿宋_GB2312" w:eastAsia="仿宋_GB2312" w:hint="eastAsia"/>
          <w:sz w:val="24"/>
          <w:szCs w:val="24"/>
        </w:rPr>
        <w:t>（</w:t>
      </w:r>
      <w:commentRangeStart w:id="2"/>
      <w:r w:rsidR="007744B7">
        <w:rPr>
          <w:rFonts w:ascii="仿宋_GB2312" w:eastAsia="仿宋_GB2312" w:hint="eastAsia"/>
          <w:sz w:val="24"/>
          <w:szCs w:val="24"/>
        </w:rPr>
        <w:t>在MPM中下发任务给杨刚时，应包含对其下面的WBS任务计划</w:t>
      </w:r>
      <w:r w:rsidR="00564FF7">
        <w:rPr>
          <w:rFonts w:ascii="仿宋_GB2312" w:eastAsia="仿宋_GB2312" w:hint="eastAsia"/>
          <w:sz w:val="24"/>
          <w:szCs w:val="24"/>
        </w:rPr>
        <w:t>的</w:t>
      </w:r>
      <w:r w:rsidR="007744B7">
        <w:rPr>
          <w:rFonts w:ascii="仿宋_GB2312" w:eastAsia="仿宋_GB2312" w:hint="eastAsia"/>
          <w:sz w:val="24"/>
          <w:szCs w:val="24"/>
        </w:rPr>
        <w:t>说明信息</w:t>
      </w:r>
      <w:r w:rsidR="008D59FB">
        <w:rPr>
          <w:rFonts w:ascii="仿宋_GB2312" w:eastAsia="仿宋_GB2312" w:hint="eastAsia"/>
          <w:sz w:val="24"/>
          <w:szCs w:val="24"/>
        </w:rPr>
        <w:t>，或者在PERA中能够获取</w:t>
      </w:r>
      <w:r w:rsidR="00357271">
        <w:rPr>
          <w:rFonts w:ascii="仿宋_GB2312" w:eastAsia="仿宋_GB2312" w:hint="eastAsia"/>
          <w:sz w:val="24"/>
          <w:szCs w:val="24"/>
        </w:rPr>
        <w:t>“方案设计”下面的WBS结构，依此建立研发流程。</w:t>
      </w:r>
      <w:commentRangeEnd w:id="2"/>
      <w:r w:rsidR="00533D72">
        <w:rPr>
          <w:rStyle w:val="a8"/>
        </w:rPr>
        <w:commentReference w:id="2"/>
      </w:r>
      <w:r w:rsidR="007744B7">
        <w:rPr>
          <w:rFonts w:ascii="仿宋_GB2312" w:eastAsia="仿宋_GB2312" w:hint="eastAsia"/>
          <w:sz w:val="24"/>
          <w:szCs w:val="24"/>
        </w:rPr>
        <w:t>）</w:t>
      </w:r>
      <w:r w:rsidR="00262A05">
        <w:rPr>
          <w:rFonts w:ascii="仿宋_GB2312" w:eastAsia="仿宋_GB2312" w:hint="eastAsia"/>
          <w:sz w:val="24"/>
          <w:szCs w:val="24"/>
        </w:rPr>
        <w:t>其中，</w:t>
      </w:r>
      <w:commentRangeStart w:id="4"/>
      <w:r w:rsidR="00262A05" w:rsidRPr="00CE20C5">
        <w:rPr>
          <w:rFonts w:ascii="仿宋_GB2312" w:eastAsia="仿宋_GB2312" w:hint="eastAsia"/>
          <w:b/>
          <w:color w:val="FF0000"/>
          <w:sz w:val="24"/>
          <w:szCs w:val="24"/>
        </w:rPr>
        <w:t>在定义“五性设计”任务时，将“稳定性设计”、“测试性设计”、“保障性设计”等三个活动节点的信息作为其任务说明。</w:t>
      </w:r>
      <w:commentRangeEnd w:id="4"/>
      <w:r w:rsidR="00114BDA">
        <w:rPr>
          <w:rStyle w:val="a8"/>
        </w:rPr>
        <w:commentReference w:id="4"/>
      </w:r>
    </w:p>
    <w:p w:rsidR="000E3C26" w:rsidRPr="0027085E" w:rsidRDefault="003D1A1A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b/>
          <w:color w:val="FF0000"/>
          <w:sz w:val="24"/>
          <w:szCs w:val="24"/>
        </w:rPr>
      </w:pPr>
      <w:commentRangeStart w:id="5"/>
      <w:r w:rsidRPr="0027085E">
        <w:rPr>
          <w:rFonts w:ascii="仿宋_GB2312" w:eastAsia="仿宋_GB2312" w:hint="eastAsia"/>
          <w:b/>
          <w:color w:val="FF0000"/>
          <w:sz w:val="24"/>
          <w:szCs w:val="24"/>
        </w:rPr>
        <w:lastRenderedPageBreak/>
        <w:t>其他设计人员在PERA中接收到任务后，不能建立流程项目，只能等待“方案设计”流程的对应活动节点到达才能开始</w:t>
      </w:r>
      <w:r w:rsidR="00AB51D5" w:rsidRPr="0027085E">
        <w:rPr>
          <w:rFonts w:ascii="仿宋_GB2312" w:eastAsia="仿宋_GB2312" w:hint="eastAsia"/>
          <w:b/>
          <w:color w:val="FF0000"/>
          <w:sz w:val="24"/>
          <w:szCs w:val="24"/>
        </w:rPr>
        <w:t>执行</w:t>
      </w:r>
      <w:r w:rsidRPr="0027085E">
        <w:rPr>
          <w:rFonts w:ascii="仿宋_GB2312" w:eastAsia="仿宋_GB2312" w:hint="eastAsia"/>
          <w:b/>
          <w:color w:val="FF0000"/>
          <w:sz w:val="24"/>
          <w:szCs w:val="24"/>
        </w:rPr>
        <w:t>任务。</w:t>
      </w:r>
      <w:commentRangeEnd w:id="5"/>
      <w:r w:rsidR="00F4194C">
        <w:rPr>
          <w:rStyle w:val="a8"/>
        </w:rPr>
        <w:commentReference w:id="5"/>
      </w:r>
    </w:p>
    <w:p w:rsidR="000038FA" w:rsidRDefault="003815C1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其中，</w:t>
      </w:r>
      <w:proofErr w:type="gramStart"/>
      <w:r w:rsidR="00240D43">
        <w:rPr>
          <w:rFonts w:ascii="仿宋_GB2312" w:eastAsia="仿宋_GB2312" w:hint="eastAsia"/>
          <w:sz w:val="24"/>
          <w:szCs w:val="24"/>
        </w:rPr>
        <w:t>闻伟在</w:t>
      </w:r>
      <w:proofErr w:type="gramEnd"/>
      <w:r w:rsidR="00240D43">
        <w:rPr>
          <w:rFonts w:ascii="仿宋_GB2312" w:eastAsia="仿宋_GB2312" w:hint="eastAsia"/>
          <w:sz w:val="24"/>
          <w:szCs w:val="24"/>
        </w:rPr>
        <w:t>PERA中开始“五性设计”时，</w:t>
      </w:r>
      <w:r w:rsidR="00787968">
        <w:rPr>
          <w:rFonts w:ascii="仿宋_GB2312" w:eastAsia="仿宋_GB2312" w:hint="eastAsia"/>
          <w:sz w:val="24"/>
          <w:szCs w:val="24"/>
        </w:rPr>
        <w:t>做流程分解，把它转换为子流程，</w:t>
      </w:r>
      <w:commentRangeStart w:id="6"/>
      <w:r w:rsidR="007020F5" w:rsidRPr="00A0002B">
        <w:rPr>
          <w:rFonts w:ascii="仿宋_GB2312" w:eastAsia="仿宋_GB2312" w:hint="eastAsia"/>
          <w:b/>
          <w:color w:val="FF0000"/>
          <w:sz w:val="24"/>
          <w:szCs w:val="24"/>
        </w:rPr>
        <w:t>并添加“稳定性设计”、“测试性设计”、“保障性设计”等三个节点，并设置相应的交付物。</w:t>
      </w:r>
      <w:commentRangeEnd w:id="6"/>
      <w:r w:rsidR="00B85A93">
        <w:rPr>
          <w:rStyle w:val="a8"/>
        </w:rPr>
        <w:commentReference w:id="6"/>
      </w:r>
    </w:p>
    <w:p w:rsidR="00613344" w:rsidRDefault="00613344"/>
    <w:p w:rsidR="0054509A" w:rsidRDefault="007F0CDA" w:rsidP="0054509A">
      <w:pPr>
        <w:pStyle w:val="1"/>
        <w:numPr>
          <w:ilvl w:val="0"/>
          <w:numId w:val="1"/>
        </w:numPr>
        <w:spacing w:before="0" w:after="0"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PDM</w:t>
      </w:r>
      <w:r>
        <w:rPr>
          <w:rFonts w:hint="eastAsia"/>
          <w:sz w:val="28"/>
          <w:szCs w:val="28"/>
        </w:rPr>
        <w:t>返回文档状态及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变更</w:t>
      </w:r>
    </w:p>
    <w:p w:rsidR="007F0CDA" w:rsidRDefault="00C26B36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sz w:val="24"/>
          <w:szCs w:val="24"/>
        </w:rPr>
      </w:pPr>
      <w:r w:rsidRPr="005942BE">
        <w:rPr>
          <w:rFonts w:ascii="仿宋_GB2312" w:eastAsia="仿宋_GB2312" w:hint="eastAsia"/>
          <w:b/>
          <w:sz w:val="24"/>
          <w:szCs w:val="24"/>
        </w:rPr>
        <w:t>原来方案为：</w:t>
      </w:r>
      <w:r w:rsidR="00055939">
        <w:rPr>
          <w:rFonts w:ascii="仿宋_GB2312" w:eastAsia="仿宋_GB2312" w:hint="eastAsia"/>
          <w:sz w:val="24"/>
          <w:szCs w:val="24"/>
        </w:rPr>
        <w:t>PERA通过MPM读取PDM中的文档URL时，PDM仅返回已归档的URL，否则返回为空，</w:t>
      </w:r>
      <w:r w:rsidR="0066703B">
        <w:rPr>
          <w:rFonts w:ascii="仿宋_GB2312" w:eastAsia="仿宋_GB2312" w:hint="eastAsia"/>
          <w:sz w:val="24"/>
          <w:szCs w:val="24"/>
        </w:rPr>
        <w:t>如果URL为空则</w:t>
      </w:r>
      <w:r w:rsidR="00055939">
        <w:rPr>
          <w:rFonts w:ascii="仿宋_GB2312" w:eastAsia="仿宋_GB2312" w:hint="eastAsia"/>
          <w:sz w:val="24"/>
          <w:szCs w:val="24"/>
        </w:rPr>
        <w:t>PERA不记录</w:t>
      </w:r>
      <w:r w:rsidR="0066703B">
        <w:rPr>
          <w:rFonts w:ascii="仿宋_GB2312" w:eastAsia="仿宋_GB2312" w:hint="eastAsia"/>
          <w:sz w:val="24"/>
          <w:szCs w:val="24"/>
        </w:rPr>
        <w:t>该URL，该任务节点也不能提交完成。</w:t>
      </w:r>
    </w:p>
    <w:p w:rsidR="004E4E52" w:rsidRPr="004E4E52" w:rsidRDefault="00B63302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sz w:val="24"/>
          <w:szCs w:val="24"/>
        </w:rPr>
      </w:pPr>
      <w:r w:rsidRPr="005942BE">
        <w:rPr>
          <w:rFonts w:ascii="仿宋_GB2312" w:eastAsia="仿宋_GB2312" w:hint="eastAsia"/>
          <w:b/>
          <w:sz w:val="24"/>
          <w:szCs w:val="24"/>
        </w:rPr>
        <w:t>新方案为：</w:t>
      </w:r>
      <w:r w:rsidR="009A637D">
        <w:rPr>
          <w:rFonts w:ascii="仿宋_GB2312" w:eastAsia="仿宋_GB2312" w:hint="eastAsia"/>
          <w:sz w:val="24"/>
          <w:szCs w:val="24"/>
        </w:rPr>
        <w:t>PERA读取PDM中的文档状态和URL时，不论什么状态都返回，返回信息包括URL和文档状态，</w:t>
      </w:r>
      <w:commentRangeStart w:id="7"/>
      <w:r w:rsidR="005942BE" w:rsidRPr="00D45988">
        <w:rPr>
          <w:rFonts w:ascii="仿宋_GB2312" w:eastAsia="仿宋_GB2312" w:hint="eastAsia"/>
          <w:b/>
          <w:color w:val="FF0000"/>
          <w:sz w:val="24"/>
          <w:szCs w:val="24"/>
        </w:rPr>
        <w:t>并将文档状态和URL保存到PERA平台数据库中</w:t>
      </w:r>
      <w:commentRangeEnd w:id="7"/>
      <w:r w:rsidR="00604255">
        <w:rPr>
          <w:rStyle w:val="a8"/>
        </w:rPr>
        <w:commentReference w:id="7"/>
      </w:r>
      <w:r w:rsidR="005942BE" w:rsidRPr="00D45988">
        <w:rPr>
          <w:rFonts w:ascii="仿宋_GB2312" w:eastAsia="仿宋_GB2312" w:hint="eastAsia"/>
          <w:sz w:val="24"/>
          <w:szCs w:val="24"/>
        </w:rPr>
        <w:t>，</w:t>
      </w:r>
      <w:r w:rsidR="004E4E52">
        <w:rPr>
          <w:rFonts w:ascii="仿宋_GB2312" w:eastAsia="仿宋_GB2312" w:hint="eastAsia"/>
          <w:sz w:val="24"/>
          <w:szCs w:val="24"/>
        </w:rPr>
        <w:t>仅当文档状态为已归档时，该任务节点才能提交完成。</w:t>
      </w:r>
    </w:p>
    <w:p w:rsidR="008E7219" w:rsidRDefault="002611C3" w:rsidP="008E7219">
      <w:pPr>
        <w:pStyle w:val="1"/>
        <w:numPr>
          <w:ilvl w:val="0"/>
          <w:numId w:val="1"/>
        </w:numPr>
        <w:spacing w:before="0" w:after="0"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MPM</w:t>
      </w:r>
      <w:r>
        <w:rPr>
          <w:rFonts w:hint="eastAsia"/>
          <w:sz w:val="28"/>
          <w:szCs w:val="28"/>
        </w:rPr>
        <w:t>下发任务信息需</w:t>
      </w:r>
      <w:r w:rsidR="005846E7">
        <w:rPr>
          <w:rFonts w:hint="eastAsia"/>
          <w:sz w:val="28"/>
          <w:szCs w:val="28"/>
        </w:rPr>
        <w:t>扩展</w:t>
      </w:r>
    </w:p>
    <w:p w:rsidR="00683093" w:rsidRDefault="00683093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MPM下发任务到PERA中，</w:t>
      </w:r>
      <w:r w:rsidR="000F6E14">
        <w:rPr>
          <w:rFonts w:ascii="仿宋_GB2312" w:eastAsia="仿宋_GB2312" w:hint="eastAsia"/>
          <w:sz w:val="24"/>
          <w:szCs w:val="24"/>
        </w:rPr>
        <w:t>除</w:t>
      </w:r>
      <w:r w:rsidR="00A56192">
        <w:rPr>
          <w:rFonts w:ascii="仿宋_GB2312" w:eastAsia="仿宋_GB2312" w:hint="eastAsia"/>
          <w:sz w:val="24"/>
          <w:szCs w:val="24"/>
        </w:rPr>
        <w:t>原来的</w:t>
      </w:r>
      <w:r w:rsidR="000F6E14">
        <w:rPr>
          <w:rFonts w:ascii="仿宋_GB2312" w:eastAsia="仿宋_GB2312" w:hint="eastAsia"/>
          <w:sz w:val="24"/>
          <w:szCs w:val="24"/>
        </w:rPr>
        <w:t>任务名称、</w:t>
      </w:r>
      <w:r w:rsidR="00A56192">
        <w:rPr>
          <w:rFonts w:ascii="仿宋_GB2312" w:eastAsia="仿宋_GB2312" w:hint="eastAsia"/>
          <w:sz w:val="24"/>
          <w:szCs w:val="24"/>
        </w:rPr>
        <w:t>执行人、计划时间、产品名称</w:t>
      </w:r>
      <w:r w:rsidR="007B4185">
        <w:rPr>
          <w:rFonts w:ascii="仿宋_GB2312" w:eastAsia="仿宋_GB2312" w:hint="eastAsia"/>
          <w:sz w:val="24"/>
          <w:szCs w:val="24"/>
        </w:rPr>
        <w:t>交付物列表</w:t>
      </w:r>
      <w:r w:rsidR="00A56192">
        <w:rPr>
          <w:rFonts w:ascii="仿宋_GB2312" w:eastAsia="仿宋_GB2312" w:hint="eastAsia"/>
          <w:sz w:val="24"/>
          <w:szCs w:val="24"/>
        </w:rPr>
        <w:t>等信息外，还</w:t>
      </w:r>
      <w:r>
        <w:rPr>
          <w:rFonts w:ascii="仿宋_GB2312" w:eastAsia="仿宋_GB2312" w:hint="eastAsia"/>
          <w:sz w:val="24"/>
          <w:szCs w:val="24"/>
        </w:rPr>
        <w:t>应包括型号信息、阶段信息</w:t>
      </w:r>
      <w:r w:rsidR="00A56204">
        <w:rPr>
          <w:rFonts w:ascii="仿宋_GB2312" w:eastAsia="仿宋_GB2312" w:hint="eastAsia"/>
          <w:sz w:val="24"/>
          <w:szCs w:val="24"/>
        </w:rPr>
        <w:t>、计划管理员</w:t>
      </w:r>
      <w:r>
        <w:rPr>
          <w:rFonts w:ascii="仿宋_GB2312" w:eastAsia="仿宋_GB2312" w:hint="eastAsia"/>
          <w:sz w:val="24"/>
          <w:szCs w:val="24"/>
        </w:rPr>
        <w:t>等。</w:t>
      </w:r>
    </w:p>
    <w:p w:rsidR="00E7779C" w:rsidRDefault="00E7779C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其中，MPM中型号信息对应于PERA中的流程项目的型号信息，MPM中</w:t>
      </w:r>
      <w:r w:rsidR="005846E7">
        <w:rPr>
          <w:rFonts w:ascii="仿宋_GB2312" w:eastAsia="仿宋_GB2312" w:hint="eastAsia"/>
          <w:sz w:val="24"/>
          <w:szCs w:val="24"/>
        </w:rPr>
        <w:t>的</w:t>
      </w:r>
      <w:r>
        <w:rPr>
          <w:rFonts w:ascii="仿宋_GB2312" w:eastAsia="仿宋_GB2312" w:hint="eastAsia"/>
          <w:sz w:val="24"/>
          <w:szCs w:val="24"/>
        </w:rPr>
        <w:t>阶段信息对应于PERA中的流程项目的阶段信息，MPM</w:t>
      </w:r>
      <w:r w:rsidR="005846E7">
        <w:rPr>
          <w:rFonts w:ascii="仿宋_GB2312" w:eastAsia="仿宋_GB2312" w:hint="eastAsia"/>
          <w:sz w:val="24"/>
          <w:szCs w:val="24"/>
        </w:rPr>
        <w:t>的</w:t>
      </w:r>
      <w:r>
        <w:rPr>
          <w:rFonts w:ascii="仿宋_GB2312" w:eastAsia="仿宋_GB2312" w:hint="eastAsia"/>
          <w:sz w:val="24"/>
          <w:szCs w:val="24"/>
        </w:rPr>
        <w:t>中计划管理员对应于PERA</w:t>
      </w:r>
      <w:r w:rsidR="006C4C43">
        <w:rPr>
          <w:rFonts w:ascii="仿宋_GB2312" w:eastAsia="仿宋_GB2312" w:hint="eastAsia"/>
          <w:sz w:val="24"/>
          <w:szCs w:val="24"/>
        </w:rPr>
        <w:t>中的流程项目的项目管理员，MPM中任务名称对应于PERA中的项目名称。</w:t>
      </w:r>
    </w:p>
    <w:p w:rsidR="008C434A" w:rsidRDefault="008C434A" w:rsidP="008C434A">
      <w:pPr>
        <w:pStyle w:val="1"/>
        <w:numPr>
          <w:ilvl w:val="0"/>
          <w:numId w:val="1"/>
        </w:numPr>
        <w:spacing w:before="0" w:after="0"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PERA</w:t>
      </w:r>
      <w:r>
        <w:rPr>
          <w:rFonts w:hint="eastAsia"/>
          <w:sz w:val="28"/>
          <w:szCs w:val="28"/>
        </w:rPr>
        <w:t>中新建、查看项目信息页面中的</w:t>
      </w:r>
      <w:r w:rsidR="007B7208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项目</w:t>
      </w:r>
      <w:r w:rsidR="007B7208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替换为“任务”</w:t>
      </w:r>
    </w:p>
    <w:p w:rsidR="005D3B3B" w:rsidRPr="00C57912" w:rsidRDefault="00C57912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sz w:val="24"/>
          <w:szCs w:val="24"/>
        </w:rPr>
      </w:pPr>
      <w:r w:rsidRPr="00C57912">
        <w:rPr>
          <w:rFonts w:ascii="仿宋_GB2312" w:eastAsia="仿宋_GB2312" w:hint="eastAsia"/>
          <w:sz w:val="24"/>
          <w:szCs w:val="24"/>
        </w:rPr>
        <w:t>项目名称</w:t>
      </w:r>
      <w:r>
        <w:rPr>
          <w:rFonts w:ascii="仿宋_GB2312" w:eastAsia="仿宋_GB2312" w:hint="eastAsia"/>
          <w:sz w:val="24"/>
          <w:szCs w:val="24"/>
        </w:rPr>
        <w:t>更名为“任务名称”，</w:t>
      </w:r>
      <w:r w:rsidR="003504D7">
        <w:rPr>
          <w:rFonts w:ascii="仿宋_GB2312" w:eastAsia="仿宋_GB2312" w:hint="eastAsia"/>
          <w:sz w:val="24"/>
          <w:szCs w:val="24"/>
        </w:rPr>
        <w:t>项目主管更名为“任务主管”，</w:t>
      </w:r>
      <w:r w:rsidR="00DB76AA">
        <w:rPr>
          <w:rFonts w:ascii="仿宋_GB2312" w:eastAsia="仿宋_GB2312" w:hint="eastAsia"/>
          <w:sz w:val="24"/>
          <w:szCs w:val="24"/>
        </w:rPr>
        <w:t>项目管理员更名为“任务管理员”</w:t>
      </w:r>
      <w:r w:rsidR="008A1CA6">
        <w:rPr>
          <w:rFonts w:ascii="仿宋_GB2312" w:eastAsia="仿宋_GB2312" w:hint="eastAsia"/>
          <w:sz w:val="24"/>
          <w:szCs w:val="24"/>
        </w:rPr>
        <w:t>，项目描述更名为“任务描述”</w:t>
      </w:r>
      <w:r w:rsidR="00CB3CAA">
        <w:rPr>
          <w:rFonts w:ascii="仿宋_GB2312" w:eastAsia="仿宋_GB2312" w:hint="eastAsia"/>
          <w:sz w:val="24"/>
          <w:szCs w:val="24"/>
        </w:rPr>
        <w:t>，项目代号更名为“项目型号”</w:t>
      </w:r>
      <w:r w:rsidR="007058CE">
        <w:rPr>
          <w:rFonts w:ascii="仿宋_GB2312" w:eastAsia="仿宋_GB2312" w:hint="eastAsia"/>
          <w:sz w:val="24"/>
          <w:szCs w:val="24"/>
        </w:rPr>
        <w:t>。</w:t>
      </w:r>
    </w:p>
    <w:p w:rsidR="007F0CDA" w:rsidRPr="008E7219" w:rsidRDefault="00BF4346" w:rsidP="007F0C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790575</wp:posOffset>
                </wp:positionV>
                <wp:extent cx="523875" cy="523875"/>
                <wp:effectExtent l="0" t="0" r="28575" b="28575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7.5pt;margin-top:62.25pt;width:41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" filled="f" strokecolor="red" strokeweight="2pt">
                <v:path arrowok="t"/>
              </v:roundrect>
            </w:pict>
          </mc:Fallback>
        </mc:AlternateContent>
      </w:r>
      <w:r w:rsidR="005D3B3B">
        <w:rPr>
          <w:noProof/>
        </w:rPr>
        <w:drawing>
          <wp:inline distT="0" distB="0" distL="0" distR="0">
            <wp:extent cx="5274310" cy="567598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44" w:rsidRPr="00613344" w:rsidRDefault="00613344"/>
    <w:p w:rsidR="00BA50E1" w:rsidRDefault="00BA50E1"/>
    <w:p w:rsidR="00BA50E1" w:rsidRDefault="002A28A7">
      <w:r>
        <w:rPr>
          <w:noProof/>
        </w:rPr>
        <w:lastRenderedPageBreak/>
        <w:drawing>
          <wp:inline distT="0" distB="0" distL="0" distR="0">
            <wp:extent cx="5274310" cy="31865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90" w:rsidRDefault="004637AE" w:rsidP="00D45988">
      <w:pPr>
        <w:spacing w:beforeLines="50" w:before="156" w:afterLines="50" w:after="156" w:line="400" w:lineRule="exact"/>
        <w:ind w:firstLine="420"/>
        <w:rPr>
          <w:rFonts w:ascii="仿宋_GB2312" w:eastAsia="仿宋_GB2312"/>
          <w:b/>
          <w:color w:val="FF0000"/>
          <w:sz w:val="24"/>
          <w:szCs w:val="24"/>
        </w:rPr>
      </w:pPr>
      <w:commentRangeStart w:id="8"/>
      <w:r w:rsidRPr="004637AE">
        <w:rPr>
          <w:rFonts w:ascii="仿宋_GB2312" w:eastAsia="仿宋_GB2312" w:hint="eastAsia"/>
          <w:b/>
          <w:color w:val="FF0000"/>
          <w:sz w:val="24"/>
          <w:szCs w:val="24"/>
        </w:rPr>
        <w:t>本部</w:t>
      </w:r>
      <w:proofErr w:type="gramStart"/>
      <w:r w:rsidRPr="004637AE">
        <w:rPr>
          <w:rFonts w:ascii="仿宋_GB2312" w:eastAsia="仿宋_GB2312" w:hint="eastAsia"/>
          <w:b/>
          <w:color w:val="FF0000"/>
          <w:sz w:val="24"/>
          <w:szCs w:val="24"/>
        </w:rPr>
        <w:t>分名字</w:t>
      </w:r>
      <w:proofErr w:type="gramEnd"/>
      <w:r w:rsidRPr="004637AE">
        <w:rPr>
          <w:rFonts w:ascii="仿宋_GB2312" w:eastAsia="仿宋_GB2312" w:hint="eastAsia"/>
          <w:b/>
          <w:color w:val="FF0000"/>
          <w:sz w:val="24"/>
          <w:szCs w:val="24"/>
        </w:rPr>
        <w:t>变更的</w:t>
      </w:r>
      <w:r w:rsidR="00CB3CAA" w:rsidRPr="004637AE">
        <w:rPr>
          <w:rFonts w:ascii="仿宋_GB2312" w:eastAsia="仿宋_GB2312" w:hint="eastAsia"/>
          <w:b/>
          <w:color w:val="FF0000"/>
          <w:sz w:val="24"/>
          <w:szCs w:val="24"/>
        </w:rPr>
        <w:t>原则就是与</w:t>
      </w:r>
      <w:r w:rsidR="008D39E1" w:rsidRPr="004637AE">
        <w:rPr>
          <w:rFonts w:ascii="仿宋_GB2312" w:eastAsia="仿宋_GB2312" w:hint="eastAsia"/>
          <w:b/>
          <w:color w:val="FF0000"/>
          <w:sz w:val="24"/>
          <w:szCs w:val="24"/>
        </w:rPr>
        <w:t>MPM</w:t>
      </w:r>
      <w:r>
        <w:rPr>
          <w:rFonts w:ascii="仿宋_GB2312" w:eastAsia="仿宋_GB2312" w:hint="eastAsia"/>
          <w:b/>
          <w:color w:val="FF0000"/>
          <w:sz w:val="24"/>
          <w:szCs w:val="24"/>
        </w:rPr>
        <w:t>中的名称保持一致，让用户感觉是一个系统，不能存在</w:t>
      </w:r>
      <w:r w:rsidR="00B66A63">
        <w:rPr>
          <w:rFonts w:ascii="仿宋_GB2312" w:eastAsia="仿宋_GB2312" w:hint="eastAsia"/>
          <w:b/>
          <w:color w:val="FF0000"/>
          <w:sz w:val="24"/>
          <w:szCs w:val="24"/>
        </w:rPr>
        <w:t>让用户感觉不清楚</w:t>
      </w:r>
      <w:r w:rsidR="00411708">
        <w:rPr>
          <w:rFonts w:ascii="仿宋_GB2312" w:eastAsia="仿宋_GB2312" w:hint="eastAsia"/>
          <w:b/>
          <w:color w:val="FF0000"/>
          <w:sz w:val="24"/>
          <w:szCs w:val="24"/>
        </w:rPr>
        <w:t>名字</w:t>
      </w:r>
      <w:r w:rsidR="00B66A63">
        <w:rPr>
          <w:rFonts w:ascii="仿宋_GB2312" w:eastAsia="仿宋_GB2312" w:hint="eastAsia"/>
          <w:b/>
          <w:color w:val="FF0000"/>
          <w:sz w:val="24"/>
          <w:szCs w:val="24"/>
        </w:rPr>
        <w:t>。</w:t>
      </w:r>
      <w:commentRangeEnd w:id="8"/>
      <w:r w:rsidR="005108EE">
        <w:rPr>
          <w:rStyle w:val="a8"/>
        </w:rPr>
        <w:commentReference w:id="8"/>
      </w:r>
    </w:p>
    <w:p w:rsidR="0019512C" w:rsidRPr="0019512C" w:rsidRDefault="0019512C" w:rsidP="00D45988">
      <w:pPr>
        <w:spacing w:beforeLines="50" w:before="156" w:afterLines="50" w:after="156" w:line="400" w:lineRule="exact"/>
        <w:rPr>
          <w:rFonts w:ascii="仿宋_GB2312" w:eastAsia="仿宋_GB2312"/>
          <w:b/>
          <w:color w:val="FF0000"/>
          <w:sz w:val="24"/>
          <w:szCs w:val="24"/>
        </w:rPr>
      </w:pPr>
    </w:p>
    <w:p w:rsidR="003A4390" w:rsidRDefault="003A4390" w:rsidP="00956A39">
      <w:pPr>
        <w:spacing w:beforeLines="50" w:before="156" w:afterLines="50" w:after="156" w:line="400" w:lineRule="exact"/>
        <w:rPr>
          <w:rFonts w:ascii="仿宋_GB2312" w:eastAsia="仿宋_GB2312"/>
          <w:b/>
          <w:color w:val="000000" w:themeColor="text1"/>
          <w:sz w:val="24"/>
          <w:szCs w:val="24"/>
        </w:rPr>
      </w:pPr>
      <w:r w:rsidRPr="0019512C">
        <w:rPr>
          <w:rFonts w:ascii="仿宋_GB2312" w:eastAsia="仿宋_GB2312" w:hint="eastAsia"/>
          <w:b/>
          <w:color w:val="000000" w:themeColor="text1"/>
          <w:sz w:val="24"/>
          <w:szCs w:val="24"/>
        </w:rPr>
        <w:t>针对上述4项变更，如果有不清楚的地方，请</w:t>
      </w:r>
      <w:r w:rsidR="0019512C">
        <w:rPr>
          <w:rFonts w:ascii="仿宋_GB2312" w:eastAsia="仿宋_GB2312" w:hint="eastAsia"/>
          <w:b/>
          <w:color w:val="000000" w:themeColor="text1"/>
          <w:sz w:val="24"/>
          <w:szCs w:val="24"/>
        </w:rPr>
        <w:t>给我们联系，谢谢！</w:t>
      </w:r>
    </w:p>
    <w:p w:rsidR="00F579FA" w:rsidRDefault="00F579FA" w:rsidP="00956A39">
      <w:pPr>
        <w:spacing w:beforeLines="50" w:before="156" w:afterLines="50" w:after="156" w:line="400" w:lineRule="exact"/>
        <w:rPr>
          <w:rFonts w:ascii="仿宋_GB2312" w:eastAsia="仿宋_GB2312"/>
          <w:b/>
          <w:color w:val="000000" w:themeColor="text1"/>
          <w:sz w:val="24"/>
          <w:szCs w:val="24"/>
        </w:rPr>
      </w:pPr>
    </w:p>
    <w:p w:rsidR="00F579FA" w:rsidRDefault="00F579FA" w:rsidP="00956A39">
      <w:pPr>
        <w:spacing w:beforeLines="50" w:before="156" w:afterLines="50" w:after="156" w:line="400" w:lineRule="exact"/>
        <w:rPr>
          <w:rFonts w:ascii="仿宋_GB2312" w:eastAsia="仿宋_GB2312"/>
          <w:b/>
          <w:color w:val="000000" w:themeColor="text1"/>
          <w:sz w:val="24"/>
          <w:szCs w:val="24"/>
        </w:rPr>
      </w:pPr>
    </w:p>
    <w:p w:rsidR="00F579FA" w:rsidRDefault="00F579FA">
      <w:pPr>
        <w:widowControl/>
        <w:jc w:val="left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/>
          <w:b/>
          <w:color w:val="000000" w:themeColor="text1"/>
          <w:sz w:val="24"/>
          <w:szCs w:val="24"/>
        </w:rPr>
        <w:br w:type="page"/>
      </w:r>
    </w:p>
    <w:p w:rsidR="00F579FA" w:rsidRDefault="00F579FA" w:rsidP="00956A39">
      <w:pPr>
        <w:spacing w:beforeLines="50" w:before="156" w:afterLines="50" w:after="156" w:line="400" w:lineRule="exact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lastRenderedPageBreak/>
        <w:t>操作流程：</w:t>
      </w:r>
    </w:p>
    <w:p w:rsidR="00F579FA" w:rsidRDefault="00F579FA" w:rsidP="00F579FA">
      <w:pPr>
        <w:pStyle w:val="a5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000000" w:themeColor="text1"/>
          <w:sz w:val="24"/>
          <w:szCs w:val="24"/>
        </w:rPr>
      </w:pPr>
      <w:r w:rsidRPr="00F579FA">
        <w:rPr>
          <w:rFonts w:ascii="仿宋_GB2312" w:eastAsia="仿宋_GB2312" w:hint="eastAsia"/>
          <w:b/>
          <w:color w:val="000000" w:themeColor="text1"/>
          <w:sz w:val="24"/>
          <w:szCs w:val="24"/>
        </w:rPr>
        <w:t>下发研发任务</w:t>
      </w:r>
    </w:p>
    <w:p w:rsidR="00B05257" w:rsidRPr="0052113D" w:rsidRDefault="003B5B87" w:rsidP="005D6E85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52113D">
        <w:rPr>
          <w:rFonts w:ascii="仿宋_GB2312" w:eastAsia="仿宋_GB2312" w:hint="eastAsia"/>
          <w:sz w:val="24"/>
          <w:szCs w:val="24"/>
        </w:rPr>
        <w:t>下发任务时，会包含本身及其下面的</w:t>
      </w:r>
      <w:r w:rsidR="00B0417A" w:rsidRPr="0052113D">
        <w:rPr>
          <w:rFonts w:ascii="仿宋_GB2312" w:eastAsia="仿宋_GB2312" w:hint="eastAsia"/>
          <w:b/>
          <w:color w:val="FF0000"/>
          <w:sz w:val="24"/>
          <w:szCs w:val="24"/>
        </w:rPr>
        <w:t>一级</w:t>
      </w:r>
      <w:r w:rsidRPr="0052113D">
        <w:rPr>
          <w:rFonts w:ascii="仿宋_GB2312" w:eastAsia="仿宋_GB2312" w:hint="eastAsia"/>
          <w:sz w:val="24"/>
          <w:szCs w:val="24"/>
        </w:rPr>
        <w:t>子任务</w:t>
      </w:r>
      <w:r w:rsidR="00B05257" w:rsidRPr="0052113D">
        <w:rPr>
          <w:rFonts w:ascii="仿宋_GB2312" w:eastAsia="仿宋_GB2312" w:hint="eastAsia"/>
          <w:sz w:val="24"/>
          <w:szCs w:val="24"/>
        </w:rPr>
        <w:t>。</w:t>
      </w:r>
    </w:p>
    <w:p w:rsidR="005D6E85" w:rsidRPr="008B6D0F" w:rsidRDefault="00B05257" w:rsidP="005D6E85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8B6D0F">
        <w:rPr>
          <w:rFonts w:ascii="仿宋_GB2312" w:eastAsia="仿宋_GB2312" w:hint="eastAsia"/>
          <w:sz w:val="24"/>
          <w:szCs w:val="24"/>
        </w:rPr>
        <w:t>任务下发后，其直属上级任务和其</w:t>
      </w:r>
      <w:r w:rsidR="003B5B87" w:rsidRPr="008B6D0F">
        <w:rPr>
          <w:rFonts w:ascii="仿宋_GB2312" w:eastAsia="仿宋_GB2312" w:hint="eastAsia"/>
          <w:sz w:val="24"/>
          <w:szCs w:val="24"/>
        </w:rPr>
        <w:t>子任务不会再次下发。</w:t>
      </w:r>
      <w:r w:rsidR="00370E9B" w:rsidRPr="00B37A63">
        <w:rPr>
          <w:rFonts w:ascii="仿宋_GB2312" w:eastAsia="仿宋_GB2312" w:hint="eastAsia"/>
          <w:b/>
          <w:color w:val="FF0000"/>
          <w:sz w:val="24"/>
          <w:szCs w:val="24"/>
        </w:rPr>
        <w:t>（保证任务不会重复执行）</w:t>
      </w:r>
    </w:p>
    <w:p w:rsidR="003B5B87" w:rsidRDefault="003B5B87" w:rsidP="005D6E85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8B6D0F">
        <w:rPr>
          <w:rFonts w:ascii="仿宋_GB2312" w:eastAsia="仿宋_GB2312" w:hint="eastAsia"/>
          <w:sz w:val="24"/>
          <w:szCs w:val="24"/>
        </w:rPr>
        <w:t>下发任务应包含必要的信息：</w:t>
      </w:r>
      <w:r w:rsidR="009079E8">
        <w:rPr>
          <w:rFonts w:ascii="仿宋_GB2312" w:eastAsia="仿宋_GB2312" w:hint="eastAsia"/>
          <w:sz w:val="24"/>
          <w:szCs w:val="24"/>
        </w:rPr>
        <w:t>除原来的任务名称、执行人、计划时间、产品名称交付物列表等信息外，还应包括型号信息、阶段信息、计划管理员等。</w:t>
      </w:r>
    </w:p>
    <w:p w:rsidR="00D11211" w:rsidRDefault="00D11211" w:rsidP="005D6E85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732D85">
        <w:rPr>
          <w:rFonts w:ascii="仿宋_GB2312" w:eastAsia="仿宋_GB2312" w:hint="eastAsia"/>
          <w:b/>
          <w:color w:val="FF0000"/>
          <w:sz w:val="24"/>
          <w:szCs w:val="24"/>
        </w:rPr>
        <w:t>下发任务时应附带任务的说明信息。（如：需要分解子流程</w:t>
      </w:r>
      <w:r w:rsidR="00361DAE" w:rsidRPr="00732D85">
        <w:rPr>
          <w:rFonts w:ascii="仿宋_GB2312" w:eastAsia="仿宋_GB2312" w:hint="eastAsia"/>
          <w:b/>
          <w:color w:val="FF0000"/>
          <w:sz w:val="24"/>
          <w:szCs w:val="24"/>
        </w:rPr>
        <w:t>的内容</w:t>
      </w:r>
      <w:r w:rsidRPr="00732D85">
        <w:rPr>
          <w:rFonts w:ascii="仿宋_GB2312" w:eastAsia="仿宋_GB2312" w:hint="eastAsia"/>
          <w:b/>
          <w:color w:val="FF0000"/>
          <w:sz w:val="24"/>
          <w:szCs w:val="24"/>
        </w:rPr>
        <w:t>）</w:t>
      </w:r>
    </w:p>
    <w:p w:rsidR="003A197F" w:rsidRPr="00732D85" w:rsidRDefault="00370CED" w:rsidP="005D6E85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Fonts w:ascii="仿宋_GB2312" w:eastAsia="仿宋_GB2312" w:hint="eastAsia"/>
          <w:b/>
          <w:color w:val="FF0000"/>
          <w:sz w:val="24"/>
          <w:szCs w:val="24"/>
        </w:rPr>
        <w:t>接收</w:t>
      </w:r>
      <w:r w:rsidR="003A197F">
        <w:rPr>
          <w:rFonts w:ascii="仿宋_GB2312" w:eastAsia="仿宋_GB2312" w:hint="eastAsia"/>
          <w:b/>
          <w:color w:val="FF0000"/>
          <w:sz w:val="24"/>
          <w:szCs w:val="24"/>
        </w:rPr>
        <w:t>研发任务时，只</w:t>
      </w:r>
      <w:r w:rsidR="00D43032">
        <w:rPr>
          <w:rFonts w:ascii="仿宋_GB2312" w:eastAsia="仿宋_GB2312" w:hint="eastAsia"/>
          <w:b/>
          <w:color w:val="FF0000"/>
          <w:sz w:val="24"/>
          <w:szCs w:val="24"/>
        </w:rPr>
        <w:t>接收</w:t>
      </w:r>
      <w:r w:rsidR="003A197F">
        <w:rPr>
          <w:rFonts w:ascii="仿宋_GB2312" w:eastAsia="仿宋_GB2312" w:hint="eastAsia"/>
          <w:b/>
          <w:color w:val="FF0000"/>
          <w:sz w:val="24"/>
          <w:szCs w:val="24"/>
        </w:rPr>
        <w:t>研发任务本身和其下一级子任务，往后的层级任务不再</w:t>
      </w:r>
      <w:r w:rsidR="00D43032">
        <w:rPr>
          <w:rFonts w:ascii="仿宋_GB2312" w:eastAsia="仿宋_GB2312" w:hint="eastAsia"/>
          <w:b/>
          <w:color w:val="FF0000"/>
          <w:sz w:val="24"/>
          <w:szCs w:val="24"/>
        </w:rPr>
        <w:t>接收</w:t>
      </w:r>
      <w:r w:rsidR="003A197F">
        <w:rPr>
          <w:rFonts w:ascii="仿宋_GB2312" w:eastAsia="仿宋_GB2312" w:hint="eastAsia"/>
          <w:b/>
          <w:color w:val="FF0000"/>
          <w:sz w:val="24"/>
          <w:szCs w:val="24"/>
        </w:rPr>
        <w:t>。</w:t>
      </w:r>
    </w:p>
    <w:p w:rsidR="00F579FA" w:rsidRDefault="00C4730F" w:rsidP="00F579FA">
      <w:pPr>
        <w:pStyle w:val="a5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创建项目</w:t>
      </w:r>
    </w:p>
    <w:p w:rsidR="00725ACD" w:rsidRPr="0014114B" w:rsidRDefault="00725ACD" w:rsidP="00725ACD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14114B">
        <w:rPr>
          <w:rFonts w:ascii="仿宋_GB2312" w:eastAsia="仿宋_GB2312" w:hint="eastAsia"/>
          <w:sz w:val="24"/>
          <w:szCs w:val="24"/>
        </w:rPr>
        <w:t>领取任务手动创建项目，项目的基本信息自动代入。</w:t>
      </w:r>
    </w:p>
    <w:p w:rsidR="00C4730F" w:rsidRDefault="00C4730F" w:rsidP="00F579FA">
      <w:pPr>
        <w:pStyle w:val="a5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项目初始化</w:t>
      </w:r>
    </w:p>
    <w:p w:rsidR="000D6406" w:rsidRPr="00636AC8" w:rsidRDefault="00E145B3" w:rsidP="00FE1C34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E145B3">
        <w:rPr>
          <w:rFonts w:ascii="仿宋_GB2312" w:eastAsia="仿宋_GB2312" w:hint="eastAsia"/>
          <w:sz w:val="24"/>
          <w:szCs w:val="24"/>
        </w:rPr>
        <w:t>项目初始化时，自动代入接收到的WBS结构创建流程，WBS信息需要自动带入到活动节点中，</w:t>
      </w:r>
      <w:r w:rsidRPr="00692C05">
        <w:rPr>
          <w:rFonts w:ascii="仿宋_GB2312" w:eastAsia="仿宋_GB2312" w:hint="eastAsia"/>
          <w:b/>
          <w:color w:val="FF0000"/>
          <w:sz w:val="24"/>
          <w:szCs w:val="24"/>
        </w:rPr>
        <w:t>同时允许用户更改流程结构。</w:t>
      </w:r>
    </w:p>
    <w:p w:rsidR="00636AC8" w:rsidRPr="00636AC8" w:rsidRDefault="00DF5AA0" w:rsidP="00FE1C34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Fonts w:ascii="仿宋_GB2312" w:eastAsia="仿宋_GB2312" w:hint="eastAsia"/>
          <w:b/>
          <w:color w:val="FF0000"/>
          <w:sz w:val="24"/>
          <w:szCs w:val="24"/>
        </w:rPr>
        <w:t>流程定义时，</w:t>
      </w:r>
      <w:r w:rsidRPr="00636AC8">
        <w:rPr>
          <w:rFonts w:ascii="仿宋_GB2312" w:eastAsia="仿宋_GB2312" w:hint="eastAsia"/>
          <w:b/>
          <w:color w:val="FF0000"/>
          <w:sz w:val="24"/>
          <w:szCs w:val="24"/>
        </w:rPr>
        <w:t>默认</w:t>
      </w:r>
      <w:r>
        <w:rPr>
          <w:rFonts w:ascii="仿宋_GB2312" w:eastAsia="仿宋_GB2312" w:hint="eastAsia"/>
          <w:b/>
          <w:color w:val="FF0000"/>
          <w:sz w:val="24"/>
          <w:szCs w:val="24"/>
        </w:rPr>
        <w:t>加载</w:t>
      </w:r>
      <w:r w:rsidRPr="00636AC8">
        <w:rPr>
          <w:rFonts w:ascii="仿宋_GB2312" w:eastAsia="仿宋_GB2312" w:hint="eastAsia"/>
          <w:b/>
          <w:color w:val="FF0000"/>
          <w:sz w:val="24"/>
          <w:szCs w:val="24"/>
        </w:rPr>
        <w:t>的WBS任务是并行结构。</w:t>
      </w:r>
    </w:p>
    <w:p w:rsidR="00F06403" w:rsidRPr="00531D67" w:rsidRDefault="008009CC" w:rsidP="00FE1C34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531D67">
        <w:rPr>
          <w:rFonts w:ascii="仿宋_GB2312" w:eastAsia="仿宋_GB2312" w:hint="eastAsia"/>
          <w:b/>
          <w:color w:val="FF0000"/>
          <w:sz w:val="24"/>
          <w:szCs w:val="24"/>
        </w:rPr>
        <w:t>保存流程后，以保存的流程为准，不再重新获取WBS结构。</w:t>
      </w:r>
    </w:p>
    <w:p w:rsidR="00FE1C34" w:rsidRPr="000D6406" w:rsidRDefault="000D6406" w:rsidP="00FE1C34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533D72">
        <w:rPr>
          <w:rFonts w:ascii="仿宋_GB2312" w:eastAsia="仿宋_GB2312" w:hint="eastAsia"/>
          <w:b/>
          <w:color w:val="FF0000"/>
          <w:sz w:val="24"/>
          <w:szCs w:val="24"/>
        </w:rPr>
        <w:t>如果MPM系统中对于已下发的任务其子任务还可以进行结构</w:t>
      </w:r>
      <w:r>
        <w:rPr>
          <w:rFonts w:ascii="仿宋_GB2312" w:eastAsia="仿宋_GB2312" w:hint="eastAsia"/>
          <w:b/>
          <w:color w:val="FF0000"/>
          <w:sz w:val="24"/>
          <w:szCs w:val="24"/>
        </w:rPr>
        <w:t>上的</w:t>
      </w:r>
      <w:r w:rsidRPr="00533D72">
        <w:rPr>
          <w:rFonts w:ascii="仿宋_GB2312" w:eastAsia="仿宋_GB2312" w:hint="eastAsia"/>
          <w:b/>
          <w:color w:val="FF0000"/>
          <w:sz w:val="24"/>
          <w:szCs w:val="24"/>
        </w:rPr>
        <w:t>变更</w:t>
      </w:r>
      <w:r>
        <w:rPr>
          <w:rFonts w:ascii="仿宋_GB2312" w:eastAsia="仿宋_GB2312" w:hint="eastAsia"/>
          <w:b/>
          <w:color w:val="FF0000"/>
          <w:sz w:val="24"/>
          <w:szCs w:val="24"/>
        </w:rPr>
        <w:t>（如：WBS分解，删除、变更），</w:t>
      </w:r>
      <w:r w:rsidRPr="00533D72">
        <w:rPr>
          <w:rFonts w:ascii="仿宋_GB2312" w:eastAsia="仿宋_GB2312" w:hint="eastAsia"/>
          <w:b/>
          <w:color w:val="FF0000"/>
          <w:sz w:val="24"/>
          <w:szCs w:val="24"/>
        </w:rPr>
        <w:t>则应考虑提供取得</w:t>
      </w:r>
      <w:proofErr w:type="gramStart"/>
      <w:r w:rsidRPr="00533D72">
        <w:rPr>
          <w:rFonts w:ascii="仿宋_GB2312" w:eastAsia="仿宋_GB2312" w:hint="eastAsia"/>
          <w:b/>
          <w:color w:val="FF0000"/>
          <w:sz w:val="24"/>
          <w:szCs w:val="24"/>
        </w:rPr>
        <w:t>子任务</w:t>
      </w:r>
      <w:proofErr w:type="gramEnd"/>
      <w:r w:rsidRPr="00533D72">
        <w:rPr>
          <w:rFonts w:ascii="仿宋_GB2312" w:eastAsia="仿宋_GB2312" w:hint="eastAsia"/>
          <w:b/>
          <w:color w:val="FF0000"/>
          <w:sz w:val="24"/>
          <w:szCs w:val="24"/>
        </w:rPr>
        <w:t>的</w:t>
      </w:r>
      <w:r w:rsidR="004141CC">
        <w:rPr>
          <w:rFonts w:ascii="仿宋_GB2312" w:eastAsia="仿宋_GB2312" w:hint="eastAsia"/>
          <w:b/>
          <w:color w:val="FF0000"/>
          <w:sz w:val="24"/>
          <w:szCs w:val="24"/>
        </w:rPr>
        <w:t>接口</w:t>
      </w:r>
      <w:r w:rsidRPr="00533D72">
        <w:rPr>
          <w:rFonts w:ascii="仿宋_GB2312" w:eastAsia="仿宋_GB2312" w:hint="eastAsia"/>
          <w:b/>
          <w:color w:val="FF0000"/>
          <w:sz w:val="24"/>
          <w:szCs w:val="24"/>
        </w:rPr>
        <w:t>以供PERA系统创建流程时</w:t>
      </w:r>
      <w:r>
        <w:rPr>
          <w:rFonts w:ascii="仿宋_GB2312" w:eastAsia="仿宋_GB2312" w:hint="eastAsia"/>
          <w:b/>
          <w:color w:val="FF0000"/>
          <w:sz w:val="24"/>
          <w:szCs w:val="24"/>
        </w:rPr>
        <w:t>取得最新的WBS结构。但创建完流程后，MPM系统的变更则不再自动记入流程结构。</w:t>
      </w:r>
      <w:r w:rsidRPr="000D6406">
        <w:rPr>
          <w:rFonts w:ascii="仿宋_GB2312" w:eastAsia="仿宋_GB2312" w:hint="eastAsia"/>
          <w:b/>
          <w:color w:val="FF0000"/>
          <w:sz w:val="24"/>
          <w:szCs w:val="24"/>
        </w:rPr>
        <w:t>MPM系统调用PERA的接口发送消息通知项目主管变更流程。</w:t>
      </w:r>
    </w:p>
    <w:p w:rsidR="00C4730F" w:rsidRDefault="00C4730F" w:rsidP="00F579FA">
      <w:pPr>
        <w:pStyle w:val="a5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项目启动</w:t>
      </w:r>
    </w:p>
    <w:p w:rsidR="00C4730F" w:rsidRDefault="00F873D8" w:rsidP="00F579FA">
      <w:pPr>
        <w:pStyle w:val="a5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任务执行</w:t>
      </w:r>
    </w:p>
    <w:p w:rsidR="00F873D8" w:rsidRDefault="00F873D8" w:rsidP="00F579FA">
      <w:pPr>
        <w:pStyle w:val="a5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PDM文档</w:t>
      </w:r>
    </w:p>
    <w:p w:rsidR="00DF0959" w:rsidRDefault="00A41E29" w:rsidP="00803141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PERA读取PDM中的文档状态和URL时，不论什么状态都返回，返回信息包括URL和文档状态，</w:t>
      </w:r>
      <w:r w:rsidRPr="00A41E29">
        <w:rPr>
          <w:rFonts w:ascii="仿宋_GB2312" w:eastAsia="仿宋_GB2312" w:hint="eastAsia"/>
          <w:sz w:val="24"/>
          <w:szCs w:val="24"/>
        </w:rPr>
        <w:t>并将文档状态和URL保存到PERA平台数据库中</w:t>
      </w:r>
      <w:r w:rsidRPr="00D45988">
        <w:rPr>
          <w:rFonts w:ascii="仿宋_GB2312" w:eastAsia="仿宋_GB2312" w:hint="eastAsia"/>
          <w:sz w:val="24"/>
          <w:szCs w:val="24"/>
        </w:rPr>
        <w:t>，</w:t>
      </w:r>
      <w:r>
        <w:rPr>
          <w:rFonts w:ascii="仿宋_GB2312" w:eastAsia="仿宋_GB2312" w:hint="eastAsia"/>
          <w:sz w:val="24"/>
          <w:szCs w:val="24"/>
        </w:rPr>
        <w:lastRenderedPageBreak/>
        <w:t>仅当文档状态为已归档时，该任务节点才能提交完成。</w:t>
      </w:r>
    </w:p>
    <w:p w:rsidR="0072146B" w:rsidRPr="00803141" w:rsidRDefault="0072146B" w:rsidP="00803141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当PDM的文档已归档后，需要</w:t>
      </w:r>
      <w:r w:rsidRPr="0072146B">
        <w:rPr>
          <w:rFonts w:ascii="仿宋_GB2312" w:eastAsia="仿宋_GB2312" w:hint="eastAsia"/>
          <w:b/>
          <w:color w:val="FF0000"/>
          <w:sz w:val="24"/>
          <w:szCs w:val="24"/>
        </w:rPr>
        <w:t>手动</w:t>
      </w:r>
      <w:r>
        <w:rPr>
          <w:rFonts w:ascii="仿宋_GB2312" w:eastAsia="仿宋_GB2312" w:hint="eastAsia"/>
          <w:sz w:val="24"/>
          <w:szCs w:val="24"/>
        </w:rPr>
        <w:t>点击页面的获取按钮，重新获取文档信息，当文档状态为已归档时，该任务节点才能提交完成。</w:t>
      </w:r>
    </w:p>
    <w:p w:rsidR="00F873D8" w:rsidRDefault="00F873D8" w:rsidP="00F579FA">
      <w:pPr>
        <w:pStyle w:val="a5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流程分解</w:t>
      </w:r>
    </w:p>
    <w:p w:rsidR="00D15FC5" w:rsidRPr="00CC3C90" w:rsidRDefault="00A71A0B" w:rsidP="00D15FC5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CC3C90">
        <w:rPr>
          <w:rFonts w:ascii="仿宋_GB2312" w:eastAsia="仿宋_GB2312" w:hint="eastAsia"/>
          <w:sz w:val="24"/>
          <w:szCs w:val="24"/>
        </w:rPr>
        <w:t>用户查看任务的说明信息，根据任务要求进行必要的操作。</w:t>
      </w:r>
    </w:p>
    <w:p w:rsidR="00A71A0B" w:rsidRDefault="004E2CEB" w:rsidP="00D15FC5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CC3C90">
        <w:rPr>
          <w:rFonts w:ascii="仿宋_GB2312" w:eastAsia="仿宋_GB2312" w:hint="eastAsia"/>
          <w:sz w:val="24"/>
          <w:szCs w:val="24"/>
        </w:rPr>
        <w:t>如果说明中含有分解任务的信息时，需要用户</w:t>
      </w:r>
      <w:r w:rsidRPr="004C4ECC">
        <w:rPr>
          <w:rFonts w:ascii="仿宋_GB2312" w:eastAsia="仿宋_GB2312" w:hint="eastAsia"/>
          <w:b/>
          <w:color w:val="FF0000"/>
          <w:sz w:val="24"/>
          <w:szCs w:val="24"/>
        </w:rPr>
        <w:t>手动</w:t>
      </w:r>
      <w:r w:rsidR="00CC3C90">
        <w:rPr>
          <w:rFonts w:ascii="仿宋_GB2312" w:eastAsia="仿宋_GB2312" w:hint="eastAsia"/>
          <w:sz w:val="24"/>
          <w:szCs w:val="24"/>
        </w:rPr>
        <w:t>做流程分解，把它转换为子流程，</w:t>
      </w:r>
      <w:r w:rsidR="00CC3C90" w:rsidRPr="00CC3C90">
        <w:rPr>
          <w:rFonts w:ascii="仿宋_GB2312" w:eastAsia="仿宋_GB2312" w:hint="eastAsia"/>
          <w:sz w:val="24"/>
          <w:szCs w:val="24"/>
        </w:rPr>
        <w:t>并添加“稳定性设计”、“测试性设计”、“保障性设计”等三个节点，并设置相应的交付物。</w:t>
      </w:r>
    </w:p>
    <w:p w:rsidR="008A5663" w:rsidRPr="00FE5BED" w:rsidRDefault="008A5663" w:rsidP="00D15FC5">
      <w:pPr>
        <w:pStyle w:val="a5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FE5BED">
        <w:rPr>
          <w:rFonts w:ascii="仿宋_GB2312" w:eastAsia="仿宋_GB2312" w:hint="eastAsia"/>
          <w:b/>
          <w:color w:val="FF0000"/>
          <w:sz w:val="24"/>
          <w:szCs w:val="24"/>
        </w:rPr>
        <w:t>系统不对任务说明中的内容做强制性要求。</w:t>
      </w:r>
    </w:p>
    <w:p w:rsidR="00F873D8" w:rsidRDefault="00F873D8" w:rsidP="00F579FA">
      <w:pPr>
        <w:pStyle w:val="a5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项目结束</w:t>
      </w:r>
    </w:p>
    <w:p w:rsidR="00C12F9D" w:rsidRDefault="00C12F9D" w:rsidP="00C12F9D">
      <w:pPr>
        <w:spacing w:beforeLines="50" w:before="156" w:afterLines="50" w:after="156" w:line="400" w:lineRule="exact"/>
        <w:rPr>
          <w:rFonts w:ascii="仿宋_GB2312" w:eastAsia="仿宋_GB2312"/>
          <w:b/>
          <w:color w:val="000000" w:themeColor="text1"/>
          <w:sz w:val="24"/>
          <w:szCs w:val="24"/>
        </w:rPr>
      </w:pPr>
    </w:p>
    <w:p w:rsidR="00C12F9D" w:rsidRDefault="00C12F9D" w:rsidP="00C12F9D">
      <w:pPr>
        <w:spacing w:beforeLines="50" w:before="156" w:afterLines="50" w:after="156" w:line="400" w:lineRule="exact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注意事项：</w:t>
      </w:r>
    </w:p>
    <w:p w:rsidR="00D62CB1" w:rsidRPr="00DE7C0B" w:rsidRDefault="00EB3392" w:rsidP="00877EB8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DE7C0B">
        <w:rPr>
          <w:rFonts w:ascii="仿宋_GB2312" w:eastAsia="仿宋_GB2312" w:hint="eastAsia"/>
          <w:sz w:val="24"/>
          <w:szCs w:val="24"/>
        </w:rPr>
        <w:t>下发研发任务时，需要保证下发过的研发任务，其</w:t>
      </w: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直属上级任务和本身的</w:t>
      </w:r>
      <w:r w:rsidR="00E03BFD" w:rsidRPr="00F63038">
        <w:rPr>
          <w:rFonts w:ascii="仿宋_GB2312" w:eastAsia="仿宋_GB2312" w:hint="eastAsia"/>
          <w:b/>
          <w:color w:val="FF0000"/>
          <w:sz w:val="24"/>
          <w:szCs w:val="24"/>
        </w:rPr>
        <w:t>所有</w:t>
      </w: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下级任务</w:t>
      </w:r>
      <w:r w:rsidRPr="00DE7C0B">
        <w:rPr>
          <w:rFonts w:ascii="仿宋_GB2312" w:eastAsia="仿宋_GB2312" w:hint="eastAsia"/>
          <w:sz w:val="24"/>
          <w:szCs w:val="24"/>
        </w:rPr>
        <w:t>不能再次下发。</w:t>
      </w:r>
    </w:p>
    <w:p w:rsidR="00CE4413" w:rsidRPr="00DE7C0B" w:rsidRDefault="00493EE9" w:rsidP="00CE4413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DE7C0B">
        <w:rPr>
          <w:rFonts w:ascii="仿宋_GB2312" w:eastAsia="仿宋_GB2312" w:hint="eastAsia"/>
          <w:sz w:val="24"/>
          <w:szCs w:val="24"/>
        </w:rPr>
        <w:t>接收</w:t>
      </w:r>
      <w:r w:rsidR="00CE4413" w:rsidRPr="00DE7C0B">
        <w:rPr>
          <w:rFonts w:ascii="仿宋_GB2312" w:eastAsia="仿宋_GB2312" w:hint="eastAsia"/>
          <w:sz w:val="24"/>
          <w:szCs w:val="24"/>
        </w:rPr>
        <w:t>研发任务时，只</w:t>
      </w:r>
      <w:r w:rsidRPr="00DE7C0B">
        <w:rPr>
          <w:rFonts w:ascii="仿宋_GB2312" w:eastAsia="仿宋_GB2312" w:hint="eastAsia"/>
          <w:sz w:val="24"/>
          <w:szCs w:val="24"/>
        </w:rPr>
        <w:t>接收</w:t>
      </w:r>
      <w:r w:rsidR="00CE4413" w:rsidRPr="00DE7C0B">
        <w:rPr>
          <w:rFonts w:ascii="仿宋_GB2312" w:eastAsia="仿宋_GB2312" w:hint="eastAsia"/>
          <w:sz w:val="24"/>
          <w:szCs w:val="24"/>
        </w:rPr>
        <w:t>研发</w:t>
      </w:r>
      <w:r w:rsidR="00CE4413" w:rsidRPr="00F63038">
        <w:rPr>
          <w:rFonts w:ascii="仿宋_GB2312" w:eastAsia="仿宋_GB2312" w:hint="eastAsia"/>
          <w:b/>
          <w:color w:val="FF0000"/>
          <w:sz w:val="24"/>
          <w:szCs w:val="24"/>
        </w:rPr>
        <w:t>任务本身和其下一级子任务</w:t>
      </w:r>
      <w:r w:rsidR="00CE4413" w:rsidRPr="00DE7C0B">
        <w:rPr>
          <w:rFonts w:ascii="仿宋_GB2312" w:eastAsia="仿宋_GB2312" w:hint="eastAsia"/>
          <w:sz w:val="24"/>
          <w:szCs w:val="24"/>
        </w:rPr>
        <w:t>，往后的层级任务</w:t>
      </w:r>
      <w:r w:rsidRPr="00DE7C0B">
        <w:rPr>
          <w:rFonts w:ascii="仿宋_GB2312" w:eastAsia="仿宋_GB2312" w:hint="eastAsia"/>
          <w:sz w:val="24"/>
          <w:szCs w:val="24"/>
        </w:rPr>
        <w:t>不再接收</w:t>
      </w:r>
      <w:r w:rsidR="00CE4413" w:rsidRPr="00DE7C0B">
        <w:rPr>
          <w:rFonts w:ascii="仿宋_GB2312" w:eastAsia="仿宋_GB2312" w:hint="eastAsia"/>
          <w:sz w:val="24"/>
          <w:szCs w:val="24"/>
        </w:rPr>
        <w:t>。</w:t>
      </w:r>
    </w:p>
    <w:p w:rsidR="00877EB8" w:rsidRPr="00F63038" w:rsidRDefault="00954271" w:rsidP="00877EB8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下发任务时应附带任务的说明信息，（如：需要分解子流程的内容）以便作为流程定义和执行任务时的操作说明。</w:t>
      </w:r>
    </w:p>
    <w:p w:rsidR="008770BC" w:rsidRPr="00F63038" w:rsidRDefault="00017DCD" w:rsidP="00877EB8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流程</w:t>
      </w:r>
      <w:r w:rsidR="008770BC" w:rsidRPr="00F63038">
        <w:rPr>
          <w:rFonts w:ascii="仿宋_GB2312" w:eastAsia="仿宋_GB2312" w:hint="eastAsia"/>
          <w:b/>
          <w:color w:val="FF0000"/>
          <w:sz w:val="24"/>
          <w:szCs w:val="24"/>
        </w:rPr>
        <w:t>定义时，默认加载的WBS任务是并行结构。</w:t>
      </w:r>
    </w:p>
    <w:p w:rsidR="008A34DF" w:rsidRPr="00DE7C0B" w:rsidRDefault="00EC6287" w:rsidP="008A34DF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流程定义时，不做强制性要求，可以任意修改。（包含MPM系统中下发的子任务）</w:t>
      </w:r>
      <w:r w:rsidR="001923A6" w:rsidRPr="00DE7C0B">
        <w:rPr>
          <w:rFonts w:ascii="仿宋_GB2312" w:eastAsia="仿宋_GB2312" w:hint="eastAsia"/>
          <w:sz w:val="24"/>
          <w:szCs w:val="24"/>
        </w:rPr>
        <w:t>由此导致的MPM系统和PERA系统的不一致，需要用户</w:t>
      </w:r>
      <w:r w:rsidR="001923A6" w:rsidRPr="00F63038">
        <w:rPr>
          <w:rFonts w:ascii="仿宋_GB2312" w:eastAsia="仿宋_GB2312" w:hint="eastAsia"/>
          <w:b/>
          <w:color w:val="FF0000"/>
          <w:sz w:val="24"/>
          <w:szCs w:val="24"/>
        </w:rPr>
        <w:t>手动</w:t>
      </w:r>
      <w:r w:rsidR="001923A6" w:rsidRPr="00DE7C0B">
        <w:rPr>
          <w:rFonts w:ascii="仿宋_GB2312" w:eastAsia="仿宋_GB2312" w:hint="eastAsia"/>
          <w:sz w:val="24"/>
          <w:szCs w:val="24"/>
        </w:rPr>
        <w:t>修改。</w:t>
      </w:r>
    </w:p>
    <w:p w:rsidR="00A520B5" w:rsidRPr="00F63038" w:rsidRDefault="00A520B5" w:rsidP="008A34DF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如果该任务是需要在后续分解的话，其子任务的交付以文字说明形式记录在任务说明中，不能提前在流程中定义。</w:t>
      </w:r>
      <w:r w:rsidR="00AA1699" w:rsidRPr="00F63038">
        <w:rPr>
          <w:rFonts w:ascii="仿宋_GB2312" w:eastAsia="仿宋_GB2312" w:hint="eastAsia"/>
          <w:b/>
          <w:color w:val="FF0000"/>
          <w:sz w:val="24"/>
          <w:szCs w:val="24"/>
        </w:rPr>
        <w:t>（初始化时，需要判断所有的交付物是否设置完成）</w:t>
      </w:r>
    </w:p>
    <w:p w:rsidR="00C81863" w:rsidRPr="00F63038" w:rsidRDefault="008A34DF" w:rsidP="00877EB8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如果MPM系统中对于已下发的任务其子任务还可以进行结构上的变更（如：WBS分解，删除、变更），则应考虑提供取得</w:t>
      </w:r>
      <w:proofErr w:type="gramStart"/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子任务</w:t>
      </w:r>
      <w:proofErr w:type="gramEnd"/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的</w:t>
      </w:r>
      <w:r w:rsidR="00B15603">
        <w:rPr>
          <w:rFonts w:ascii="仿宋_GB2312" w:eastAsia="仿宋_GB2312" w:hint="eastAsia"/>
          <w:b/>
          <w:color w:val="FF0000"/>
          <w:sz w:val="24"/>
          <w:szCs w:val="24"/>
        </w:rPr>
        <w:t>接口</w:t>
      </w: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以供PERA系统创建流程时取得最新的WBS结构。</w:t>
      </w:r>
    </w:p>
    <w:p w:rsidR="000C02A7" w:rsidRPr="00DE7C0B" w:rsidRDefault="00487678" w:rsidP="00877EB8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DE7C0B">
        <w:rPr>
          <w:rFonts w:ascii="仿宋_GB2312" w:eastAsia="仿宋_GB2312" w:hint="eastAsia"/>
          <w:sz w:val="24"/>
          <w:szCs w:val="24"/>
        </w:rPr>
        <w:t>保存流程后，</w:t>
      </w: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以保存的流程为准</w:t>
      </w:r>
      <w:r w:rsidRPr="00DE7C0B">
        <w:rPr>
          <w:rFonts w:ascii="仿宋_GB2312" w:eastAsia="仿宋_GB2312" w:hint="eastAsia"/>
          <w:sz w:val="24"/>
          <w:szCs w:val="24"/>
        </w:rPr>
        <w:t>，不再重新获取WBS结构。</w:t>
      </w:r>
      <w:r w:rsidR="008A34DF" w:rsidRPr="00F63038">
        <w:rPr>
          <w:rFonts w:ascii="仿宋_GB2312" w:eastAsia="仿宋_GB2312" w:hint="eastAsia"/>
          <w:b/>
          <w:color w:val="FF0000"/>
          <w:sz w:val="24"/>
          <w:szCs w:val="24"/>
        </w:rPr>
        <w:t>MPM系统的变更</w:t>
      </w:r>
      <w:r w:rsidR="008A34DF" w:rsidRPr="00F63038">
        <w:rPr>
          <w:rFonts w:ascii="仿宋_GB2312" w:eastAsia="仿宋_GB2312" w:hint="eastAsia"/>
          <w:b/>
          <w:color w:val="FF0000"/>
          <w:sz w:val="24"/>
          <w:szCs w:val="24"/>
        </w:rPr>
        <w:lastRenderedPageBreak/>
        <w:t>则不再自动记入流程结构。MPM系统</w:t>
      </w:r>
      <w:r w:rsidR="00F21B02" w:rsidRPr="00F63038">
        <w:rPr>
          <w:rFonts w:ascii="仿宋_GB2312" w:eastAsia="仿宋_GB2312" w:hint="eastAsia"/>
          <w:b/>
          <w:color w:val="FF0000"/>
          <w:sz w:val="24"/>
          <w:szCs w:val="24"/>
        </w:rPr>
        <w:t>需要</w:t>
      </w:r>
      <w:r w:rsidR="008A34DF" w:rsidRPr="00F63038">
        <w:rPr>
          <w:rFonts w:ascii="仿宋_GB2312" w:eastAsia="仿宋_GB2312" w:hint="eastAsia"/>
          <w:b/>
          <w:color w:val="FF0000"/>
          <w:sz w:val="24"/>
          <w:szCs w:val="24"/>
        </w:rPr>
        <w:t>调用PERA的接口发送消息通知项目主管变更流程。</w:t>
      </w:r>
    </w:p>
    <w:p w:rsidR="00ED4C2A" w:rsidRPr="00DE7C0B" w:rsidRDefault="00BA104D" w:rsidP="00877EB8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 w:rsidRPr="00DE7C0B">
        <w:rPr>
          <w:rFonts w:ascii="仿宋_GB2312" w:eastAsia="仿宋_GB2312" w:hint="eastAsia"/>
          <w:sz w:val="24"/>
          <w:szCs w:val="24"/>
        </w:rPr>
        <w:t>如果说明中含有分解任务的信息时，需要用户手动做流程分解。</w:t>
      </w: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系统不对任务说明中的内容做强制性要求。</w:t>
      </w:r>
    </w:p>
    <w:p w:rsidR="00D549EB" w:rsidRPr="00DE7C0B" w:rsidRDefault="00D549EB" w:rsidP="00877EB8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存在交付物的流程任务执行式，</w:t>
      </w:r>
      <w:r w:rsidR="00687759">
        <w:rPr>
          <w:rFonts w:ascii="仿宋_GB2312" w:eastAsia="仿宋_GB2312" w:hint="eastAsia"/>
          <w:sz w:val="24"/>
          <w:szCs w:val="24"/>
        </w:rPr>
        <w:t>当PDM的文档已归档后，需要</w:t>
      </w:r>
      <w:r w:rsidR="00687759" w:rsidRPr="00F63038">
        <w:rPr>
          <w:rFonts w:ascii="仿宋_GB2312" w:eastAsia="仿宋_GB2312" w:hint="eastAsia"/>
          <w:b/>
          <w:color w:val="FF0000"/>
          <w:sz w:val="24"/>
          <w:szCs w:val="24"/>
        </w:rPr>
        <w:t>手动</w:t>
      </w:r>
      <w:r w:rsidR="00687759">
        <w:rPr>
          <w:rFonts w:ascii="仿宋_GB2312" w:eastAsia="仿宋_GB2312" w:hint="eastAsia"/>
          <w:sz w:val="24"/>
          <w:szCs w:val="24"/>
        </w:rPr>
        <w:t>点击页面的获取按钮，重新获取文档信息，当文档状态为已归档时，该任务节点才能提交完成。</w:t>
      </w:r>
    </w:p>
    <w:p w:rsidR="0054395C" w:rsidRPr="00F63038" w:rsidRDefault="00444470" w:rsidP="00877EB8">
      <w:pPr>
        <w:pStyle w:val="a5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F63038">
        <w:rPr>
          <w:rFonts w:ascii="仿宋_GB2312" w:eastAsia="仿宋_GB2312" w:hint="eastAsia"/>
          <w:b/>
          <w:color w:val="FF0000"/>
          <w:sz w:val="24"/>
          <w:szCs w:val="24"/>
        </w:rPr>
        <w:t>流程本身的任务没有父子关系（层级关系），所有反馈给MPM的任务节点只有一个层级。</w:t>
      </w:r>
    </w:p>
    <w:p w:rsidR="0052559C" w:rsidRPr="0052559C" w:rsidRDefault="00744900" w:rsidP="0052559C">
      <w:pPr>
        <w:spacing w:beforeLines="50" w:before="156" w:afterLines="50" w:after="156" w:line="400" w:lineRule="exact"/>
        <w:rPr>
          <w:rFonts w:ascii="仿宋_GB2312" w:eastAsia="仿宋_GB2312"/>
          <w:b/>
          <w:color w:val="000000" w:themeColor="text1"/>
          <w:sz w:val="24"/>
          <w:szCs w:val="24"/>
        </w:rPr>
      </w:pP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MPM需要</w:t>
      </w:r>
      <w:r w:rsidR="00B47CBA">
        <w:rPr>
          <w:rFonts w:ascii="仿宋_GB2312" w:eastAsia="仿宋_GB2312" w:hint="eastAsia"/>
          <w:b/>
          <w:color w:val="000000" w:themeColor="text1"/>
          <w:sz w:val="24"/>
          <w:szCs w:val="24"/>
        </w:rPr>
        <w:t>支持</w:t>
      </w:r>
      <w:r>
        <w:rPr>
          <w:rFonts w:ascii="仿宋_GB2312" w:eastAsia="仿宋_GB2312" w:hint="eastAsia"/>
          <w:b/>
          <w:color w:val="000000" w:themeColor="text1"/>
          <w:sz w:val="24"/>
          <w:szCs w:val="24"/>
        </w:rPr>
        <w:t>：</w:t>
      </w:r>
    </w:p>
    <w:p w:rsidR="002F26DD" w:rsidRPr="006E460B" w:rsidRDefault="002F26DD" w:rsidP="00E13FDE">
      <w:pPr>
        <w:pStyle w:val="a5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6E460B">
        <w:rPr>
          <w:rFonts w:ascii="仿宋_GB2312" w:eastAsia="仿宋_GB2312" w:hint="eastAsia"/>
          <w:b/>
          <w:color w:val="FF0000"/>
          <w:sz w:val="24"/>
          <w:szCs w:val="24"/>
        </w:rPr>
        <w:t>下发研发任务时，需要保证下发过的研发任务，其直属上级任务和本身的所有下级任务不能再次下发。</w:t>
      </w:r>
    </w:p>
    <w:p w:rsidR="002F26DD" w:rsidRPr="006E460B" w:rsidRDefault="002F26DD" w:rsidP="00E13FDE">
      <w:pPr>
        <w:pStyle w:val="a5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6E460B">
        <w:rPr>
          <w:rFonts w:ascii="仿宋_GB2312" w:eastAsia="仿宋_GB2312" w:hint="eastAsia"/>
          <w:b/>
          <w:color w:val="FF0000"/>
          <w:sz w:val="24"/>
          <w:szCs w:val="24"/>
        </w:rPr>
        <w:t>接收研发任务时，只接收研发任务本身和其下一级子任务，往后的层级任务不再接收。</w:t>
      </w:r>
    </w:p>
    <w:p w:rsidR="002F26DD" w:rsidRPr="006E460B" w:rsidRDefault="002F26DD" w:rsidP="00E13FDE">
      <w:pPr>
        <w:pStyle w:val="a5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6E460B">
        <w:rPr>
          <w:rFonts w:ascii="仿宋_GB2312" w:eastAsia="仿宋_GB2312" w:hint="eastAsia"/>
          <w:b/>
          <w:color w:val="FF0000"/>
          <w:sz w:val="24"/>
          <w:szCs w:val="24"/>
        </w:rPr>
        <w:t>下发任务时应附带任务的说明信息，（如：需要分解子流程的内容）以便作为流程定义和执行任务时的操作说明。</w:t>
      </w:r>
    </w:p>
    <w:p w:rsidR="002F26DD" w:rsidRPr="006E460B" w:rsidRDefault="002F26DD" w:rsidP="00E13FDE">
      <w:pPr>
        <w:pStyle w:val="a5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6E460B">
        <w:rPr>
          <w:rFonts w:ascii="仿宋_GB2312" w:eastAsia="仿宋_GB2312" w:hint="eastAsia"/>
          <w:b/>
          <w:color w:val="FF0000"/>
          <w:sz w:val="24"/>
          <w:szCs w:val="24"/>
        </w:rPr>
        <w:t>如果MPM系统中对于已下发的任务其子任务还可以进行结构上的变更（如：WBS分解，删除、变更），则应考虑提供取得</w:t>
      </w:r>
      <w:proofErr w:type="gramStart"/>
      <w:r w:rsidRPr="006E460B">
        <w:rPr>
          <w:rFonts w:ascii="仿宋_GB2312" w:eastAsia="仿宋_GB2312" w:hint="eastAsia"/>
          <w:b/>
          <w:color w:val="FF0000"/>
          <w:sz w:val="24"/>
          <w:szCs w:val="24"/>
        </w:rPr>
        <w:t>子任务</w:t>
      </w:r>
      <w:proofErr w:type="gramEnd"/>
      <w:r w:rsidRPr="006E460B">
        <w:rPr>
          <w:rFonts w:ascii="仿宋_GB2312" w:eastAsia="仿宋_GB2312" w:hint="eastAsia"/>
          <w:b/>
          <w:color w:val="FF0000"/>
          <w:sz w:val="24"/>
          <w:szCs w:val="24"/>
        </w:rPr>
        <w:t>的</w:t>
      </w:r>
      <w:r w:rsidR="00427D26">
        <w:rPr>
          <w:rFonts w:ascii="仿宋_GB2312" w:eastAsia="仿宋_GB2312" w:hint="eastAsia"/>
          <w:b/>
          <w:color w:val="FF0000"/>
          <w:sz w:val="24"/>
          <w:szCs w:val="24"/>
        </w:rPr>
        <w:t>接口</w:t>
      </w:r>
      <w:r w:rsidRPr="006E460B">
        <w:rPr>
          <w:rFonts w:ascii="仿宋_GB2312" w:eastAsia="仿宋_GB2312" w:hint="eastAsia"/>
          <w:b/>
          <w:color w:val="FF0000"/>
          <w:sz w:val="24"/>
          <w:szCs w:val="24"/>
        </w:rPr>
        <w:t>以供PERA系统创建流程时取得最新的WBS结构。</w:t>
      </w:r>
    </w:p>
    <w:p w:rsidR="002F26DD" w:rsidRPr="006E460B" w:rsidRDefault="002F26DD" w:rsidP="00E13FDE">
      <w:pPr>
        <w:pStyle w:val="a5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6E460B">
        <w:rPr>
          <w:rFonts w:ascii="仿宋_GB2312" w:eastAsia="仿宋_GB2312" w:hint="eastAsia"/>
          <w:b/>
          <w:color w:val="FF0000"/>
          <w:sz w:val="24"/>
          <w:szCs w:val="24"/>
        </w:rPr>
        <w:t>保存流程后，以保存的流程为准，不再重新获取WBS结构。MPM系统的变更则不再自动记入流程结构。MPM系统需要调用PERA的接口发送消息通知项目主管变更流程。</w:t>
      </w:r>
    </w:p>
    <w:p w:rsidR="002F26DD" w:rsidRPr="006E460B" w:rsidRDefault="002F26DD" w:rsidP="00E13FDE">
      <w:pPr>
        <w:pStyle w:val="a5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rFonts w:ascii="仿宋_GB2312" w:eastAsia="仿宋_GB2312"/>
          <w:b/>
          <w:color w:val="FF0000"/>
          <w:sz w:val="24"/>
          <w:szCs w:val="24"/>
        </w:rPr>
      </w:pPr>
      <w:r w:rsidRPr="006E460B">
        <w:rPr>
          <w:rFonts w:ascii="仿宋_GB2312" w:eastAsia="仿宋_GB2312" w:hint="eastAsia"/>
          <w:b/>
          <w:color w:val="FF0000"/>
          <w:sz w:val="24"/>
          <w:szCs w:val="24"/>
        </w:rPr>
        <w:t>流程本身的任务没有父子关系（层级关系），所有反馈给MPM的任务节点只有一个层级。</w:t>
      </w:r>
    </w:p>
    <w:p w:rsidR="0052559C" w:rsidRPr="002F26DD" w:rsidRDefault="0052559C" w:rsidP="0052559C">
      <w:pPr>
        <w:pStyle w:val="a5"/>
        <w:spacing w:beforeLines="50" w:before="156" w:afterLines="50" w:after="156" w:line="400" w:lineRule="exact"/>
        <w:ind w:left="360" w:firstLineChars="0" w:firstLine="0"/>
        <w:rPr>
          <w:rFonts w:ascii="仿宋_GB2312" w:eastAsia="仿宋_GB2312"/>
          <w:b/>
          <w:color w:val="FF0000"/>
          <w:sz w:val="24"/>
          <w:szCs w:val="24"/>
        </w:rPr>
      </w:pPr>
    </w:p>
    <w:sectPr w:rsidR="0052559C" w:rsidRPr="002F26DD" w:rsidSect="00CA754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qingtian.li" w:date="2011-10-09T08:37:00Z" w:initials="liqt">
    <w:p w:rsidR="00737162" w:rsidRDefault="00737162">
      <w:pPr>
        <w:pStyle w:val="a9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Style w:val="a8"/>
        </w:rPr>
        <w:annotationRef/>
      </w:r>
      <w:r w:rsidR="005937ED">
        <w:rPr>
          <w:rFonts w:ascii="仿宋_GB2312" w:eastAsia="仿宋_GB2312" w:hint="eastAsia"/>
          <w:b/>
          <w:color w:val="FF0000"/>
          <w:sz w:val="24"/>
          <w:szCs w:val="24"/>
        </w:rPr>
        <w:t>以什么标准确定是否建立流程项目</w:t>
      </w:r>
      <w:r>
        <w:rPr>
          <w:rFonts w:ascii="仿宋_GB2312" w:eastAsia="仿宋_GB2312" w:hint="eastAsia"/>
          <w:b/>
          <w:color w:val="FF0000"/>
          <w:sz w:val="24"/>
          <w:szCs w:val="24"/>
        </w:rPr>
        <w:t>？</w:t>
      </w:r>
      <w:r w:rsidR="005937ED">
        <w:rPr>
          <w:rFonts w:ascii="仿宋_GB2312" w:eastAsia="仿宋_GB2312" w:hint="eastAsia"/>
          <w:b/>
          <w:color w:val="FF0000"/>
          <w:sz w:val="24"/>
          <w:szCs w:val="24"/>
        </w:rPr>
        <w:t>（</w:t>
      </w:r>
      <w:r w:rsidR="005937ED" w:rsidRPr="004F26F3">
        <w:rPr>
          <w:rFonts w:ascii="仿宋_GB2312" w:eastAsia="仿宋_GB2312" w:hint="eastAsia"/>
          <w:b/>
          <w:color w:val="FF0000"/>
          <w:sz w:val="24"/>
          <w:szCs w:val="24"/>
        </w:rPr>
        <w:t>“方案设计”</w:t>
      </w:r>
      <w:r w:rsidR="005937ED">
        <w:rPr>
          <w:rFonts w:ascii="仿宋_GB2312" w:eastAsia="仿宋_GB2312" w:hint="eastAsia"/>
          <w:b/>
          <w:color w:val="FF0000"/>
          <w:sz w:val="24"/>
          <w:szCs w:val="24"/>
        </w:rPr>
        <w:t>是WBS的根节点？）</w:t>
      </w:r>
    </w:p>
    <w:p w:rsidR="001E07CD" w:rsidRDefault="005B2310">
      <w:pPr>
        <w:pStyle w:val="a9"/>
        <w:rPr>
          <w:rFonts w:ascii="仿宋_GB2312" w:eastAsia="仿宋_GB2312"/>
          <w:b/>
          <w:color w:val="7030A0"/>
          <w:sz w:val="24"/>
          <w:szCs w:val="24"/>
        </w:rPr>
      </w:pPr>
      <w:r w:rsidRPr="005B2310">
        <w:rPr>
          <w:rFonts w:ascii="仿宋_GB2312" w:eastAsia="仿宋_GB2312" w:hint="eastAsia"/>
          <w:b/>
          <w:color w:val="7030A0"/>
          <w:sz w:val="24"/>
          <w:szCs w:val="24"/>
        </w:rPr>
        <w:t>方案：</w:t>
      </w:r>
    </w:p>
    <w:p w:rsidR="005B2310" w:rsidRDefault="001E07CD">
      <w:pPr>
        <w:pStyle w:val="a9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1、</w:t>
      </w:r>
      <w:r w:rsidR="005B2310" w:rsidRPr="005B2310">
        <w:rPr>
          <w:rFonts w:ascii="仿宋_GB2312" w:eastAsia="仿宋_GB2312" w:hint="eastAsia"/>
          <w:b/>
          <w:color w:val="7030A0"/>
          <w:sz w:val="24"/>
          <w:szCs w:val="24"/>
        </w:rPr>
        <w:t>下发任务时，会包含本身及其下面的所有子任务，</w:t>
      </w:r>
      <w:proofErr w:type="gramStart"/>
      <w:r w:rsidR="005B2310" w:rsidRPr="005B2310">
        <w:rPr>
          <w:rFonts w:ascii="仿宋_GB2312" w:eastAsia="仿宋_GB2312" w:hint="eastAsia"/>
          <w:b/>
          <w:color w:val="7030A0"/>
          <w:sz w:val="24"/>
          <w:szCs w:val="24"/>
        </w:rPr>
        <w:t>子任务</w:t>
      </w:r>
      <w:proofErr w:type="gramEnd"/>
      <w:r w:rsidR="005B2310" w:rsidRPr="005B2310">
        <w:rPr>
          <w:rFonts w:ascii="仿宋_GB2312" w:eastAsia="仿宋_GB2312" w:hint="eastAsia"/>
          <w:b/>
          <w:color w:val="7030A0"/>
          <w:sz w:val="24"/>
          <w:szCs w:val="24"/>
        </w:rPr>
        <w:t>不会再次下发。</w:t>
      </w:r>
    </w:p>
    <w:p w:rsidR="001E07CD" w:rsidRPr="005B2310" w:rsidRDefault="001E07CD">
      <w:pPr>
        <w:pStyle w:val="a9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2、领取</w:t>
      </w:r>
      <w:r w:rsidRPr="009D3B19">
        <w:rPr>
          <w:rFonts w:ascii="仿宋_GB2312" w:eastAsia="仿宋_GB2312" w:hint="eastAsia"/>
          <w:b/>
          <w:color w:val="7030A0"/>
          <w:sz w:val="24"/>
          <w:szCs w:val="24"/>
        </w:rPr>
        <w:t>任务手动创建项目</w:t>
      </w:r>
      <w:r>
        <w:rPr>
          <w:rFonts w:ascii="仿宋_GB2312" w:eastAsia="仿宋_GB2312" w:hint="eastAsia"/>
          <w:b/>
          <w:color w:val="7030A0"/>
          <w:sz w:val="24"/>
          <w:szCs w:val="24"/>
        </w:rPr>
        <w:t>，</w:t>
      </w:r>
      <w:r w:rsidRPr="009D3B19">
        <w:rPr>
          <w:rFonts w:ascii="仿宋_GB2312" w:eastAsia="仿宋_GB2312" w:hint="eastAsia"/>
          <w:b/>
          <w:color w:val="7030A0"/>
          <w:sz w:val="24"/>
          <w:szCs w:val="24"/>
        </w:rPr>
        <w:t>项目的基本信息需要自动代入。</w:t>
      </w:r>
    </w:p>
  </w:comment>
  <w:comment w:id="1" w:author="qingtian.li" w:date="2011-10-09T08:45:00Z" w:initials="liqt">
    <w:p w:rsidR="00081668" w:rsidRDefault="00081668">
      <w:pPr>
        <w:pStyle w:val="a9"/>
      </w:pPr>
      <w:r>
        <w:rPr>
          <w:rStyle w:val="a8"/>
        </w:rPr>
        <w:annotationRef/>
      </w:r>
    </w:p>
    <w:p w:rsidR="00081668" w:rsidRDefault="00081668">
      <w:pPr>
        <w:pStyle w:val="a9"/>
      </w:pPr>
      <w:r>
        <w:rPr>
          <w:rFonts w:ascii="仿宋_GB2312" w:eastAsia="仿宋_GB2312" w:hint="eastAsia"/>
          <w:b/>
          <w:color w:val="7030A0"/>
          <w:sz w:val="24"/>
          <w:szCs w:val="24"/>
        </w:rPr>
        <w:t>方案：项目初始化时，自动代入接收到的WBS结构创建流程，WBS信息需要自动带入到活动节点中，同时允许用户更改流程结构。</w:t>
      </w:r>
    </w:p>
  </w:comment>
  <w:comment w:id="2" w:author="qingtian.li" w:date="2011-10-11T13:36:00Z" w:initials="liqt">
    <w:p w:rsidR="00533D72" w:rsidRDefault="00533D72">
      <w:pPr>
        <w:pStyle w:val="a9"/>
      </w:pPr>
      <w:r>
        <w:rPr>
          <w:rStyle w:val="a8"/>
        </w:rPr>
        <w:annotationRef/>
      </w:r>
      <w:r w:rsidRPr="00533D72">
        <w:rPr>
          <w:rFonts w:ascii="仿宋_GB2312" w:eastAsia="仿宋_GB2312" w:hint="eastAsia"/>
          <w:b/>
          <w:color w:val="FF0000"/>
          <w:sz w:val="24"/>
          <w:szCs w:val="24"/>
        </w:rPr>
        <w:t>如果MPM系统中对于已下发的任务其子任务还可以进行结构</w:t>
      </w:r>
      <w:r w:rsidR="008B531F">
        <w:rPr>
          <w:rFonts w:ascii="仿宋_GB2312" w:eastAsia="仿宋_GB2312" w:hint="eastAsia"/>
          <w:b/>
          <w:color w:val="FF0000"/>
          <w:sz w:val="24"/>
          <w:szCs w:val="24"/>
        </w:rPr>
        <w:t>上的</w:t>
      </w:r>
      <w:r w:rsidRPr="00533D72">
        <w:rPr>
          <w:rFonts w:ascii="仿宋_GB2312" w:eastAsia="仿宋_GB2312" w:hint="eastAsia"/>
          <w:b/>
          <w:color w:val="FF0000"/>
          <w:sz w:val="24"/>
          <w:szCs w:val="24"/>
        </w:rPr>
        <w:t>变更</w:t>
      </w:r>
      <w:r w:rsidR="008B531F">
        <w:rPr>
          <w:rFonts w:ascii="仿宋_GB2312" w:eastAsia="仿宋_GB2312" w:hint="eastAsia"/>
          <w:b/>
          <w:color w:val="FF0000"/>
          <w:sz w:val="24"/>
          <w:szCs w:val="24"/>
        </w:rPr>
        <w:t>（如：WBS</w:t>
      </w:r>
      <w:r w:rsidR="008B531F">
        <w:rPr>
          <w:rFonts w:ascii="仿宋_GB2312" w:eastAsia="仿宋_GB2312" w:hint="eastAsia"/>
          <w:b/>
          <w:color w:val="FF0000"/>
          <w:sz w:val="24"/>
          <w:szCs w:val="24"/>
        </w:rPr>
        <w:t>分解，删除、变更），</w:t>
      </w:r>
      <w:r w:rsidR="00BC626B">
        <w:rPr>
          <w:rFonts w:ascii="仿宋_GB2312" w:eastAsia="仿宋_GB2312" w:hint="eastAsia"/>
          <w:b/>
          <w:color w:val="FF0000"/>
          <w:sz w:val="24"/>
          <w:szCs w:val="24"/>
        </w:rPr>
        <w:t>则应考虑提供取得</w:t>
      </w:r>
      <w:proofErr w:type="gramStart"/>
      <w:r w:rsidR="00BC626B">
        <w:rPr>
          <w:rFonts w:ascii="仿宋_GB2312" w:eastAsia="仿宋_GB2312" w:hint="eastAsia"/>
          <w:b/>
          <w:color w:val="FF0000"/>
          <w:sz w:val="24"/>
          <w:szCs w:val="24"/>
        </w:rPr>
        <w:t>子任务</w:t>
      </w:r>
      <w:proofErr w:type="gramEnd"/>
      <w:r w:rsidR="00BC626B">
        <w:rPr>
          <w:rFonts w:ascii="仿宋_GB2312" w:eastAsia="仿宋_GB2312" w:hint="eastAsia"/>
          <w:b/>
          <w:color w:val="FF0000"/>
          <w:sz w:val="24"/>
          <w:szCs w:val="24"/>
        </w:rPr>
        <w:t>的接口</w:t>
      </w:r>
      <w:bookmarkStart w:id="3" w:name="_GoBack"/>
      <w:bookmarkEnd w:id="3"/>
      <w:r w:rsidRPr="00533D72">
        <w:rPr>
          <w:rFonts w:ascii="仿宋_GB2312" w:eastAsia="仿宋_GB2312" w:hint="eastAsia"/>
          <w:b/>
          <w:color w:val="FF0000"/>
          <w:sz w:val="24"/>
          <w:szCs w:val="24"/>
        </w:rPr>
        <w:t>以供PERA系统创建流程时</w:t>
      </w:r>
      <w:r w:rsidR="00ED4B5B">
        <w:rPr>
          <w:rFonts w:ascii="仿宋_GB2312" w:eastAsia="仿宋_GB2312" w:hint="eastAsia"/>
          <w:b/>
          <w:color w:val="FF0000"/>
          <w:sz w:val="24"/>
          <w:szCs w:val="24"/>
        </w:rPr>
        <w:t>取得最新的WBS结构。但创建完流程后，MPM系统的变更则不再自动记入流程结构。</w:t>
      </w:r>
      <w:r w:rsidR="005F28D8" w:rsidRPr="005F28D8">
        <w:rPr>
          <w:rFonts w:ascii="仿宋_GB2312" w:eastAsia="仿宋_GB2312" w:hint="eastAsia"/>
          <w:b/>
          <w:color w:val="7030A0"/>
          <w:sz w:val="24"/>
          <w:szCs w:val="24"/>
        </w:rPr>
        <w:t>（MPM系统调用PERA的接口发送消息通知项目主管变更流程）</w:t>
      </w:r>
    </w:p>
  </w:comment>
  <w:comment w:id="4" w:author="qingtian.li" w:date="2011-10-09T08:39:00Z" w:initials="liqt">
    <w:p w:rsidR="00114BDA" w:rsidRDefault="00114BDA">
      <w:pPr>
        <w:pStyle w:val="a9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Style w:val="a8"/>
        </w:rPr>
        <w:annotationRef/>
      </w:r>
      <w:r w:rsidRPr="00114BDA">
        <w:rPr>
          <w:rFonts w:ascii="仿宋_GB2312" w:eastAsia="仿宋_GB2312" w:hint="eastAsia"/>
          <w:b/>
          <w:color w:val="FF0000"/>
          <w:sz w:val="24"/>
          <w:szCs w:val="24"/>
        </w:rPr>
        <w:t>自动</w:t>
      </w:r>
      <w:r w:rsidR="008665DA">
        <w:rPr>
          <w:rFonts w:ascii="仿宋_GB2312" w:eastAsia="仿宋_GB2312" w:hint="eastAsia"/>
          <w:b/>
          <w:color w:val="FF0000"/>
          <w:sz w:val="24"/>
          <w:szCs w:val="24"/>
        </w:rPr>
        <w:t>代入</w:t>
      </w:r>
      <w:r w:rsidRPr="00114BDA">
        <w:rPr>
          <w:rFonts w:ascii="仿宋_GB2312" w:eastAsia="仿宋_GB2312" w:hint="eastAsia"/>
          <w:b/>
          <w:color w:val="FF0000"/>
          <w:sz w:val="24"/>
          <w:szCs w:val="24"/>
        </w:rPr>
        <w:t>还是手动填写？</w:t>
      </w:r>
    </w:p>
    <w:p w:rsidR="009F379B" w:rsidRPr="009F379B" w:rsidRDefault="009F379B">
      <w:pPr>
        <w:pStyle w:val="a9"/>
        <w:rPr>
          <w:rFonts w:ascii="仿宋_GB2312" w:eastAsia="仿宋_GB2312"/>
          <w:b/>
          <w:color w:val="7030A0"/>
          <w:sz w:val="24"/>
          <w:szCs w:val="24"/>
        </w:rPr>
      </w:pPr>
      <w:r w:rsidRPr="009F379B">
        <w:rPr>
          <w:rFonts w:ascii="仿宋_GB2312" w:eastAsia="仿宋_GB2312" w:hint="eastAsia"/>
          <w:b/>
          <w:color w:val="7030A0"/>
          <w:sz w:val="24"/>
          <w:szCs w:val="24"/>
        </w:rPr>
        <w:t>方案：下发任务时应附带说明信息，</w:t>
      </w:r>
      <w:r w:rsidR="00C90E16">
        <w:rPr>
          <w:rFonts w:ascii="仿宋_GB2312" w:eastAsia="仿宋_GB2312" w:hint="eastAsia"/>
          <w:b/>
          <w:color w:val="7030A0"/>
          <w:sz w:val="24"/>
          <w:szCs w:val="24"/>
        </w:rPr>
        <w:t>接收</w:t>
      </w:r>
      <w:r w:rsidRPr="009F379B">
        <w:rPr>
          <w:rFonts w:ascii="仿宋_GB2312" w:eastAsia="仿宋_GB2312" w:hint="eastAsia"/>
          <w:b/>
          <w:color w:val="7030A0"/>
          <w:sz w:val="24"/>
          <w:szCs w:val="24"/>
        </w:rPr>
        <w:t>任务时需要记录，流程定义时自动代入。</w:t>
      </w:r>
    </w:p>
  </w:comment>
  <w:comment w:id="5" w:author="qingtian.li" w:date="2011-10-09T08:33:00Z" w:initials="liqt">
    <w:p w:rsidR="00F4194C" w:rsidRDefault="00F4194C">
      <w:pPr>
        <w:pStyle w:val="a9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Style w:val="a8"/>
        </w:rPr>
        <w:annotationRef/>
      </w:r>
      <w:r w:rsidRPr="00F4194C">
        <w:rPr>
          <w:rFonts w:ascii="仿宋_GB2312" w:eastAsia="仿宋_GB2312" w:hint="eastAsia"/>
          <w:b/>
          <w:color w:val="FF0000"/>
          <w:sz w:val="24"/>
          <w:szCs w:val="24"/>
        </w:rPr>
        <w:t>不作为流程项目节点的任务也需要下发，目的是什么？</w:t>
      </w:r>
    </w:p>
    <w:p w:rsidR="00B764BB" w:rsidRDefault="00B764BB">
      <w:pPr>
        <w:pStyle w:val="a9"/>
      </w:pPr>
      <w:r w:rsidRPr="005B2310">
        <w:rPr>
          <w:rFonts w:ascii="仿宋_GB2312" w:eastAsia="仿宋_GB2312" w:hint="eastAsia"/>
          <w:b/>
          <w:color w:val="7030A0"/>
          <w:sz w:val="24"/>
          <w:szCs w:val="24"/>
        </w:rPr>
        <w:t>方案：下发任务时，会包含本身及其下面的所有子任务，</w:t>
      </w:r>
      <w:proofErr w:type="gramStart"/>
      <w:r w:rsidRPr="005B2310">
        <w:rPr>
          <w:rFonts w:ascii="仿宋_GB2312" w:eastAsia="仿宋_GB2312" w:hint="eastAsia"/>
          <w:b/>
          <w:color w:val="7030A0"/>
          <w:sz w:val="24"/>
          <w:szCs w:val="24"/>
        </w:rPr>
        <w:t>子任务</w:t>
      </w:r>
      <w:proofErr w:type="gramEnd"/>
      <w:r w:rsidRPr="005B2310">
        <w:rPr>
          <w:rFonts w:ascii="仿宋_GB2312" w:eastAsia="仿宋_GB2312" w:hint="eastAsia"/>
          <w:b/>
          <w:color w:val="7030A0"/>
          <w:sz w:val="24"/>
          <w:szCs w:val="24"/>
        </w:rPr>
        <w:t>不会再次下发。</w:t>
      </w:r>
    </w:p>
  </w:comment>
  <w:comment w:id="6" w:author="qingtian.li" w:date="2011-10-09T08:28:00Z" w:initials="liqt">
    <w:p w:rsidR="00B85A93" w:rsidRDefault="00B85A93">
      <w:pPr>
        <w:pStyle w:val="a9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Style w:val="a8"/>
        </w:rPr>
        <w:annotationRef/>
      </w:r>
      <w:r w:rsidRPr="00B85A93">
        <w:rPr>
          <w:rFonts w:ascii="仿宋_GB2312" w:eastAsia="仿宋_GB2312" w:hint="eastAsia"/>
          <w:b/>
          <w:color w:val="FF0000"/>
          <w:sz w:val="24"/>
          <w:szCs w:val="24"/>
        </w:rPr>
        <w:t>流程分解中的交付物如何定义，MPM，PERA？</w:t>
      </w:r>
    </w:p>
    <w:p w:rsidR="009722CF" w:rsidRDefault="009722CF">
      <w:pPr>
        <w:pStyle w:val="a9"/>
      </w:pPr>
      <w:r w:rsidRPr="005B2310">
        <w:rPr>
          <w:rFonts w:ascii="仿宋_GB2312" w:eastAsia="仿宋_GB2312" w:hint="eastAsia"/>
          <w:b/>
          <w:color w:val="7030A0"/>
          <w:sz w:val="24"/>
          <w:szCs w:val="24"/>
        </w:rPr>
        <w:t>方案：</w:t>
      </w:r>
      <w:r w:rsidR="00B730D1">
        <w:rPr>
          <w:rFonts w:ascii="仿宋_GB2312" w:eastAsia="仿宋_GB2312" w:hint="eastAsia"/>
          <w:b/>
          <w:color w:val="7030A0"/>
          <w:sz w:val="24"/>
          <w:szCs w:val="24"/>
        </w:rPr>
        <w:t>用户在PERA系统中手动定义。</w:t>
      </w:r>
    </w:p>
  </w:comment>
  <w:comment w:id="7" w:author="qingtian.li" w:date="2011-10-09T08:29:00Z" w:initials="liqt">
    <w:p w:rsidR="00604255" w:rsidRDefault="00604255">
      <w:pPr>
        <w:pStyle w:val="a9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Style w:val="a8"/>
        </w:rPr>
        <w:annotationRef/>
      </w:r>
      <w:r w:rsidRPr="00604255">
        <w:rPr>
          <w:rFonts w:ascii="仿宋_GB2312" w:eastAsia="仿宋_GB2312" w:hint="eastAsia"/>
          <w:b/>
          <w:color w:val="FF0000"/>
          <w:sz w:val="24"/>
          <w:szCs w:val="24"/>
        </w:rPr>
        <w:t>未归档的文档信息也要记录？目的是什么？</w:t>
      </w:r>
      <w:r w:rsidR="00702CAC">
        <w:rPr>
          <w:rFonts w:ascii="仿宋_GB2312" w:eastAsia="仿宋_GB2312" w:hint="eastAsia"/>
          <w:b/>
          <w:color w:val="FF0000"/>
          <w:sz w:val="24"/>
          <w:szCs w:val="24"/>
        </w:rPr>
        <w:t>文档编号都没有保存，记录未归档的信息有什么作用？</w:t>
      </w:r>
    </w:p>
    <w:p w:rsidR="00F2389E" w:rsidRPr="00F2389E" w:rsidRDefault="009B2F6D">
      <w:pPr>
        <w:pStyle w:val="a9"/>
        <w:rPr>
          <w:rFonts w:ascii="仿宋_GB2312" w:eastAsia="仿宋_GB2312"/>
          <w:b/>
          <w:color w:val="7030A0"/>
          <w:sz w:val="24"/>
          <w:szCs w:val="24"/>
        </w:rPr>
      </w:pPr>
      <w:r w:rsidRPr="005B2310">
        <w:rPr>
          <w:rFonts w:ascii="仿宋_GB2312" w:eastAsia="仿宋_GB2312" w:hint="eastAsia"/>
          <w:b/>
          <w:color w:val="7030A0"/>
          <w:sz w:val="24"/>
          <w:szCs w:val="24"/>
        </w:rPr>
        <w:t>方案：</w:t>
      </w:r>
      <w:r w:rsidR="00F2389E">
        <w:rPr>
          <w:rFonts w:ascii="仿宋_GB2312" w:eastAsia="仿宋_GB2312" w:hint="eastAsia"/>
          <w:b/>
          <w:color w:val="7030A0"/>
          <w:sz w:val="24"/>
          <w:szCs w:val="24"/>
        </w:rPr>
        <w:t>暂定作为输出保存，但提交时需要判断文档状态。</w:t>
      </w:r>
    </w:p>
  </w:comment>
  <w:comment w:id="8" w:author="qingtian.li" w:date="2011-10-11T11:28:00Z" w:initials="liqt">
    <w:p w:rsidR="005108EE" w:rsidRDefault="005108EE">
      <w:pPr>
        <w:pStyle w:val="a9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Style w:val="a8"/>
        </w:rPr>
        <w:annotationRef/>
      </w:r>
      <w:r w:rsidRPr="005108EE">
        <w:rPr>
          <w:rFonts w:ascii="仿宋_GB2312" w:eastAsia="仿宋_GB2312" w:hint="eastAsia"/>
          <w:b/>
          <w:color w:val="FF0000"/>
          <w:sz w:val="24"/>
          <w:szCs w:val="24"/>
        </w:rPr>
        <w:t>项目统一调整为任务，那</w:t>
      </w:r>
      <w:r w:rsidR="00E01595">
        <w:rPr>
          <w:rFonts w:ascii="仿宋_GB2312" w:eastAsia="仿宋_GB2312" w:hint="eastAsia"/>
          <w:b/>
          <w:color w:val="FF0000"/>
          <w:sz w:val="24"/>
          <w:szCs w:val="24"/>
        </w:rPr>
        <w:t>原</w:t>
      </w:r>
      <w:r w:rsidRPr="005108EE">
        <w:rPr>
          <w:rFonts w:ascii="仿宋_GB2312" w:eastAsia="仿宋_GB2312" w:hint="eastAsia"/>
          <w:b/>
          <w:color w:val="FF0000"/>
          <w:sz w:val="24"/>
          <w:szCs w:val="24"/>
        </w:rPr>
        <w:t>系统下的任务怎么区分？是否是所有的页面都要调整？</w:t>
      </w:r>
    </w:p>
    <w:p w:rsidR="003B562E" w:rsidRDefault="003B562E">
      <w:pPr>
        <w:pStyle w:val="a9"/>
      </w:pPr>
      <w:r w:rsidRPr="005B2310">
        <w:rPr>
          <w:rFonts w:ascii="仿宋_GB2312" w:eastAsia="仿宋_GB2312" w:hint="eastAsia"/>
          <w:b/>
          <w:color w:val="7030A0"/>
          <w:sz w:val="24"/>
          <w:szCs w:val="24"/>
        </w:rPr>
        <w:t>方案：</w:t>
      </w:r>
      <w:r w:rsidR="007D7536">
        <w:rPr>
          <w:rFonts w:ascii="仿宋_GB2312" w:eastAsia="仿宋_GB2312" w:hint="eastAsia"/>
          <w:b/>
          <w:color w:val="7030A0"/>
          <w:sz w:val="24"/>
          <w:szCs w:val="24"/>
        </w:rPr>
        <w:t>本身流程中的任务对应的有可能就是MPM系统的任务。</w:t>
      </w:r>
      <w:r w:rsidR="004D49B1">
        <w:rPr>
          <w:rFonts w:ascii="仿宋_GB2312" w:eastAsia="仿宋_GB2312" w:hint="eastAsia"/>
          <w:b/>
          <w:color w:val="7030A0"/>
          <w:sz w:val="24"/>
          <w:szCs w:val="24"/>
        </w:rPr>
        <w:t>本身设计层面太广，</w:t>
      </w:r>
      <w:r w:rsidR="00FB0D4F">
        <w:rPr>
          <w:rFonts w:ascii="仿宋_GB2312" w:eastAsia="仿宋_GB2312" w:hint="eastAsia"/>
          <w:b/>
          <w:color w:val="7030A0"/>
          <w:sz w:val="24"/>
          <w:szCs w:val="24"/>
        </w:rPr>
        <w:t>很难做出区分，不建议修改。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4A" w:rsidRDefault="005B484A" w:rsidP="00BA50E1">
      <w:r>
        <w:separator/>
      </w:r>
    </w:p>
  </w:endnote>
  <w:endnote w:type="continuationSeparator" w:id="0">
    <w:p w:rsidR="005B484A" w:rsidRDefault="005B484A" w:rsidP="00BA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229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B3E66" w:rsidRDefault="00AB3E6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A754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A7542">
              <w:rPr>
                <w:b/>
                <w:bCs/>
                <w:sz w:val="24"/>
                <w:szCs w:val="24"/>
              </w:rPr>
              <w:fldChar w:fldCharType="separate"/>
            </w:r>
            <w:r w:rsidR="00BC626B">
              <w:rPr>
                <w:b/>
                <w:bCs/>
                <w:noProof/>
              </w:rPr>
              <w:t>1</w:t>
            </w:r>
            <w:r w:rsidR="00CA7542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A754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A7542">
              <w:rPr>
                <w:b/>
                <w:bCs/>
                <w:sz w:val="24"/>
                <w:szCs w:val="24"/>
              </w:rPr>
              <w:fldChar w:fldCharType="separate"/>
            </w:r>
            <w:r w:rsidR="00BC626B">
              <w:rPr>
                <w:b/>
                <w:bCs/>
                <w:noProof/>
              </w:rPr>
              <w:t>7</w:t>
            </w:r>
            <w:r w:rsidR="00CA754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3FD4" w:rsidRDefault="00723F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4A" w:rsidRDefault="005B484A" w:rsidP="00BA50E1">
      <w:r>
        <w:separator/>
      </w:r>
    </w:p>
  </w:footnote>
  <w:footnote w:type="continuationSeparator" w:id="0">
    <w:p w:rsidR="005B484A" w:rsidRDefault="005B484A" w:rsidP="00BA5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CC0"/>
    <w:multiLevelType w:val="hybridMultilevel"/>
    <w:tmpl w:val="E38AB2A4"/>
    <w:lvl w:ilvl="0" w:tplc="7572F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17048"/>
    <w:multiLevelType w:val="hybridMultilevel"/>
    <w:tmpl w:val="97A285F4"/>
    <w:lvl w:ilvl="0" w:tplc="125CA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75E49"/>
    <w:multiLevelType w:val="hybridMultilevel"/>
    <w:tmpl w:val="E38AB2A4"/>
    <w:lvl w:ilvl="0" w:tplc="7572F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E87D84"/>
    <w:multiLevelType w:val="hybridMultilevel"/>
    <w:tmpl w:val="E38AB2A4"/>
    <w:lvl w:ilvl="0" w:tplc="7572F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305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1D"/>
    <w:rsid w:val="000038FA"/>
    <w:rsid w:val="00004549"/>
    <w:rsid w:val="00015798"/>
    <w:rsid w:val="00017DCD"/>
    <w:rsid w:val="00021E4D"/>
    <w:rsid w:val="000244F6"/>
    <w:rsid w:val="00026FC5"/>
    <w:rsid w:val="00030BED"/>
    <w:rsid w:val="00032117"/>
    <w:rsid w:val="000322B7"/>
    <w:rsid w:val="00034A18"/>
    <w:rsid w:val="00035787"/>
    <w:rsid w:val="00050242"/>
    <w:rsid w:val="00055939"/>
    <w:rsid w:val="00056EBB"/>
    <w:rsid w:val="0006576D"/>
    <w:rsid w:val="00081668"/>
    <w:rsid w:val="000A2B33"/>
    <w:rsid w:val="000B01EB"/>
    <w:rsid w:val="000C02A7"/>
    <w:rsid w:val="000C0CD8"/>
    <w:rsid w:val="000C16D0"/>
    <w:rsid w:val="000C5ECE"/>
    <w:rsid w:val="000D2FE4"/>
    <w:rsid w:val="000D37B5"/>
    <w:rsid w:val="000D6406"/>
    <w:rsid w:val="000D7031"/>
    <w:rsid w:val="000E05BF"/>
    <w:rsid w:val="000E3C26"/>
    <w:rsid w:val="000E3E67"/>
    <w:rsid w:val="000F6E14"/>
    <w:rsid w:val="001007D9"/>
    <w:rsid w:val="00102575"/>
    <w:rsid w:val="00104D73"/>
    <w:rsid w:val="00107350"/>
    <w:rsid w:val="00114BDA"/>
    <w:rsid w:val="0011644B"/>
    <w:rsid w:val="0014114B"/>
    <w:rsid w:val="001432EC"/>
    <w:rsid w:val="001463F6"/>
    <w:rsid w:val="00162661"/>
    <w:rsid w:val="00164383"/>
    <w:rsid w:val="0018130F"/>
    <w:rsid w:val="001923A6"/>
    <w:rsid w:val="0019512C"/>
    <w:rsid w:val="00196E6C"/>
    <w:rsid w:val="001A2ABC"/>
    <w:rsid w:val="001A306C"/>
    <w:rsid w:val="001B5713"/>
    <w:rsid w:val="001B643D"/>
    <w:rsid w:val="001C61E1"/>
    <w:rsid w:val="001D1100"/>
    <w:rsid w:val="001D17C4"/>
    <w:rsid w:val="001E07CD"/>
    <w:rsid w:val="001E1106"/>
    <w:rsid w:val="001E760C"/>
    <w:rsid w:val="001F2B04"/>
    <w:rsid w:val="001F3D60"/>
    <w:rsid w:val="001F43A6"/>
    <w:rsid w:val="001F7DC9"/>
    <w:rsid w:val="002039A2"/>
    <w:rsid w:val="00205ACC"/>
    <w:rsid w:val="0023647A"/>
    <w:rsid w:val="0023688D"/>
    <w:rsid w:val="00240D43"/>
    <w:rsid w:val="00256D61"/>
    <w:rsid w:val="002611C3"/>
    <w:rsid w:val="00262A05"/>
    <w:rsid w:val="0027085E"/>
    <w:rsid w:val="00270B63"/>
    <w:rsid w:val="002729AB"/>
    <w:rsid w:val="00273B04"/>
    <w:rsid w:val="00282453"/>
    <w:rsid w:val="00283517"/>
    <w:rsid w:val="002854AE"/>
    <w:rsid w:val="00296C47"/>
    <w:rsid w:val="002A28A7"/>
    <w:rsid w:val="002A755F"/>
    <w:rsid w:val="002B61A7"/>
    <w:rsid w:val="002C7041"/>
    <w:rsid w:val="002D5675"/>
    <w:rsid w:val="002E1806"/>
    <w:rsid w:val="002E6C4D"/>
    <w:rsid w:val="002F0135"/>
    <w:rsid w:val="002F26DD"/>
    <w:rsid w:val="002F4C81"/>
    <w:rsid w:val="00304B14"/>
    <w:rsid w:val="003238DC"/>
    <w:rsid w:val="003260E4"/>
    <w:rsid w:val="00330CD8"/>
    <w:rsid w:val="00342246"/>
    <w:rsid w:val="003464F6"/>
    <w:rsid w:val="00347B8F"/>
    <w:rsid w:val="003504D7"/>
    <w:rsid w:val="00352FB5"/>
    <w:rsid w:val="00353B77"/>
    <w:rsid w:val="00356B8D"/>
    <w:rsid w:val="00356FF4"/>
    <w:rsid w:val="00357271"/>
    <w:rsid w:val="00357743"/>
    <w:rsid w:val="00361DAE"/>
    <w:rsid w:val="003678F9"/>
    <w:rsid w:val="003705AA"/>
    <w:rsid w:val="00370CED"/>
    <w:rsid w:val="00370E9B"/>
    <w:rsid w:val="003815C1"/>
    <w:rsid w:val="003870E0"/>
    <w:rsid w:val="003922F3"/>
    <w:rsid w:val="003A197F"/>
    <w:rsid w:val="003A3360"/>
    <w:rsid w:val="003A4390"/>
    <w:rsid w:val="003A43DF"/>
    <w:rsid w:val="003A46D0"/>
    <w:rsid w:val="003A4AC8"/>
    <w:rsid w:val="003A65E4"/>
    <w:rsid w:val="003B562E"/>
    <w:rsid w:val="003B5B87"/>
    <w:rsid w:val="003C34B1"/>
    <w:rsid w:val="003C535D"/>
    <w:rsid w:val="003D1A1A"/>
    <w:rsid w:val="003D4966"/>
    <w:rsid w:val="003E45BC"/>
    <w:rsid w:val="003F401D"/>
    <w:rsid w:val="00400507"/>
    <w:rsid w:val="00404AF4"/>
    <w:rsid w:val="00411708"/>
    <w:rsid w:val="0041305C"/>
    <w:rsid w:val="004141CC"/>
    <w:rsid w:val="00427D26"/>
    <w:rsid w:val="00437C64"/>
    <w:rsid w:val="00440274"/>
    <w:rsid w:val="00441B5E"/>
    <w:rsid w:val="00444470"/>
    <w:rsid w:val="004500E0"/>
    <w:rsid w:val="00461C1E"/>
    <w:rsid w:val="00462653"/>
    <w:rsid w:val="004637AE"/>
    <w:rsid w:val="00465C76"/>
    <w:rsid w:val="00470768"/>
    <w:rsid w:val="00474EAB"/>
    <w:rsid w:val="004835BE"/>
    <w:rsid w:val="00487678"/>
    <w:rsid w:val="00493EE9"/>
    <w:rsid w:val="004A0C83"/>
    <w:rsid w:val="004A4A2A"/>
    <w:rsid w:val="004A6449"/>
    <w:rsid w:val="004C4ECC"/>
    <w:rsid w:val="004D49B1"/>
    <w:rsid w:val="004E2CEB"/>
    <w:rsid w:val="004E35F9"/>
    <w:rsid w:val="004E4E52"/>
    <w:rsid w:val="004E52FE"/>
    <w:rsid w:val="004F26F3"/>
    <w:rsid w:val="004F38F0"/>
    <w:rsid w:val="0050607D"/>
    <w:rsid w:val="005108EE"/>
    <w:rsid w:val="0052113D"/>
    <w:rsid w:val="0052559C"/>
    <w:rsid w:val="00531D67"/>
    <w:rsid w:val="00533D72"/>
    <w:rsid w:val="0054395C"/>
    <w:rsid w:val="0054509A"/>
    <w:rsid w:val="005453A6"/>
    <w:rsid w:val="0054542B"/>
    <w:rsid w:val="005540A7"/>
    <w:rsid w:val="0055440F"/>
    <w:rsid w:val="0056256E"/>
    <w:rsid w:val="00564FF7"/>
    <w:rsid w:val="005722E6"/>
    <w:rsid w:val="005741BA"/>
    <w:rsid w:val="0058120C"/>
    <w:rsid w:val="005846E7"/>
    <w:rsid w:val="0059270D"/>
    <w:rsid w:val="005937ED"/>
    <w:rsid w:val="00593AC5"/>
    <w:rsid w:val="005942BE"/>
    <w:rsid w:val="00597CE1"/>
    <w:rsid w:val="005A262A"/>
    <w:rsid w:val="005B2310"/>
    <w:rsid w:val="005B484A"/>
    <w:rsid w:val="005B5541"/>
    <w:rsid w:val="005D1459"/>
    <w:rsid w:val="005D3627"/>
    <w:rsid w:val="005D3B3B"/>
    <w:rsid w:val="005D6E85"/>
    <w:rsid w:val="005E16CF"/>
    <w:rsid w:val="005F28D8"/>
    <w:rsid w:val="005F2AE3"/>
    <w:rsid w:val="005F2B5B"/>
    <w:rsid w:val="005F4180"/>
    <w:rsid w:val="005F65B1"/>
    <w:rsid w:val="005F6981"/>
    <w:rsid w:val="00602C03"/>
    <w:rsid w:val="00604255"/>
    <w:rsid w:val="00604AB5"/>
    <w:rsid w:val="00613344"/>
    <w:rsid w:val="0061491E"/>
    <w:rsid w:val="0062580B"/>
    <w:rsid w:val="00636AC8"/>
    <w:rsid w:val="00662269"/>
    <w:rsid w:val="0066703B"/>
    <w:rsid w:val="00672DAB"/>
    <w:rsid w:val="00683093"/>
    <w:rsid w:val="006855FA"/>
    <w:rsid w:val="00687759"/>
    <w:rsid w:val="00692C05"/>
    <w:rsid w:val="0069701B"/>
    <w:rsid w:val="006A0DF9"/>
    <w:rsid w:val="006A6B38"/>
    <w:rsid w:val="006B6754"/>
    <w:rsid w:val="006C1BF6"/>
    <w:rsid w:val="006C4C43"/>
    <w:rsid w:val="006D1F5F"/>
    <w:rsid w:val="006D2E36"/>
    <w:rsid w:val="006D3592"/>
    <w:rsid w:val="006E180D"/>
    <w:rsid w:val="006E460B"/>
    <w:rsid w:val="006F743F"/>
    <w:rsid w:val="007020F5"/>
    <w:rsid w:val="00702CAC"/>
    <w:rsid w:val="0070530D"/>
    <w:rsid w:val="007058CE"/>
    <w:rsid w:val="0072146B"/>
    <w:rsid w:val="007228CD"/>
    <w:rsid w:val="00723FD4"/>
    <w:rsid w:val="00725ACD"/>
    <w:rsid w:val="00731ED4"/>
    <w:rsid w:val="00732D85"/>
    <w:rsid w:val="00735193"/>
    <w:rsid w:val="00737162"/>
    <w:rsid w:val="0074466E"/>
    <w:rsid w:val="00744900"/>
    <w:rsid w:val="0074503B"/>
    <w:rsid w:val="007557A6"/>
    <w:rsid w:val="007578D1"/>
    <w:rsid w:val="00763CDE"/>
    <w:rsid w:val="007744B7"/>
    <w:rsid w:val="007777E7"/>
    <w:rsid w:val="00787968"/>
    <w:rsid w:val="00794607"/>
    <w:rsid w:val="007A3068"/>
    <w:rsid w:val="007A3717"/>
    <w:rsid w:val="007B06E7"/>
    <w:rsid w:val="007B4185"/>
    <w:rsid w:val="007B7208"/>
    <w:rsid w:val="007B755A"/>
    <w:rsid w:val="007B776B"/>
    <w:rsid w:val="007C2818"/>
    <w:rsid w:val="007C3826"/>
    <w:rsid w:val="007C7ACE"/>
    <w:rsid w:val="007D1F5A"/>
    <w:rsid w:val="007D26AF"/>
    <w:rsid w:val="007D2F9A"/>
    <w:rsid w:val="007D7536"/>
    <w:rsid w:val="007F0CDA"/>
    <w:rsid w:val="008009CC"/>
    <w:rsid w:val="00803141"/>
    <w:rsid w:val="00811A3B"/>
    <w:rsid w:val="008230FD"/>
    <w:rsid w:val="008253B1"/>
    <w:rsid w:val="008270EE"/>
    <w:rsid w:val="008323F4"/>
    <w:rsid w:val="008326F3"/>
    <w:rsid w:val="00835FB1"/>
    <w:rsid w:val="00842555"/>
    <w:rsid w:val="008474AE"/>
    <w:rsid w:val="0086132B"/>
    <w:rsid w:val="00864C80"/>
    <w:rsid w:val="008665DA"/>
    <w:rsid w:val="00871191"/>
    <w:rsid w:val="008770BC"/>
    <w:rsid w:val="00877EB8"/>
    <w:rsid w:val="00886D37"/>
    <w:rsid w:val="00887487"/>
    <w:rsid w:val="008A1CA6"/>
    <w:rsid w:val="008A34DF"/>
    <w:rsid w:val="008A5663"/>
    <w:rsid w:val="008B531F"/>
    <w:rsid w:val="008B6D0F"/>
    <w:rsid w:val="008C4102"/>
    <w:rsid w:val="008C434A"/>
    <w:rsid w:val="008C434B"/>
    <w:rsid w:val="008D39E1"/>
    <w:rsid w:val="008D59FB"/>
    <w:rsid w:val="008E06C5"/>
    <w:rsid w:val="008E2A93"/>
    <w:rsid w:val="008E5C06"/>
    <w:rsid w:val="008E6647"/>
    <w:rsid w:val="008E67AC"/>
    <w:rsid w:val="008E7219"/>
    <w:rsid w:val="008F5704"/>
    <w:rsid w:val="0090659E"/>
    <w:rsid w:val="00906762"/>
    <w:rsid w:val="009079E8"/>
    <w:rsid w:val="00915F6A"/>
    <w:rsid w:val="0092422E"/>
    <w:rsid w:val="00930A5E"/>
    <w:rsid w:val="00936CC9"/>
    <w:rsid w:val="00945CC7"/>
    <w:rsid w:val="00954271"/>
    <w:rsid w:val="0095569D"/>
    <w:rsid w:val="00956A39"/>
    <w:rsid w:val="00967D29"/>
    <w:rsid w:val="009722CF"/>
    <w:rsid w:val="00983ABD"/>
    <w:rsid w:val="009955E2"/>
    <w:rsid w:val="009A6053"/>
    <w:rsid w:val="009A637D"/>
    <w:rsid w:val="009B2F6D"/>
    <w:rsid w:val="009B39FF"/>
    <w:rsid w:val="009C109F"/>
    <w:rsid w:val="009C26F2"/>
    <w:rsid w:val="009D0397"/>
    <w:rsid w:val="009D3B19"/>
    <w:rsid w:val="009D4092"/>
    <w:rsid w:val="009E1603"/>
    <w:rsid w:val="009E3AF2"/>
    <w:rsid w:val="009E5255"/>
    <w:rsid w:val="009F379B"/>
    <w:rsid w:val="009F40A5"/>
    <w:rsid w:val="00A0002B"/>
    <w:rsid w:val="00A03A97"/>
    <w:rsid w:val="00A046A8"/>
    <w:rsid w:val="00A16C12"/>
    <w:rsid w:val="00A17438"/>
    <w:rsid w:val="00A17918"/>
    <w:rsid w:val="00A3424E"/>
    <w:rsid w:val="00A41E29"/>
    <w:rsid w:val="00A520B5"/>
    <w:rsid w:val="00A56192"/>
    <w:rsid w:val="00A56204"/>
    <w:rsid w:val="00A65A80"/>
    <w:rsid w:val="00A71A0B"/>
    <w:rsid w:val="00A827BA"/>
    <w:rsid w:val="00A839DD"/>
    <w:rsid w:val="00A9189C"/>
    <w:rsid w:val="00AA1699"/>
    <w:rsid w:val="00AA7613"/>
    <w:rsid w:val="00AB3E66"/>
    <w:rsid w:val="00AB51D5"/>
    <w:rsid w:val="00AD2040"/>
    <w:rsid w:val="00AD7B12"/>
    <w:rsid w:val="00AE6491"/>
    <w:rsid w:val="00AE77F3"/>
    <w:rsid w:val="00AF05C5"/>
    <w:rsid w:val="00B0417A"/>
    <w:rsid w:val="00B05257"/>
    <w:rsid w:val="00B05BF5"/>
    <w:rsid w:val="00B15603"/>
    <w:rsid w:val="00B3420B"/>
    <w:rsid w:val="00B366F2"/>
    <w:rsid w:val="00B37A63"/>
    <w:rsid w:val="00B37C27"/>
    <w:rsid w:val="00B4061E"/>
    <w:rsid w:val="00B40B14"/>
    <w:rsid w:val="00B43748"/>
    <w:rsid w:val="00B47CBA"/>
    <w:rsid w:val="00B61B40"/>
    <w:rsid w:val="00B63302"/>
    <w:rsid w:val="00B64DE2"/>
    <w:rsid w:val="00B66A63"/>
    <w:rsid w:val="00B730D1"/>
    <w:rsid w:val="00B764BB"/>
    <w:rsid w:val="00B85A93"/>
    <w:rsid w:val="00B87E5F"/>
    <w:rsid w:val="00B91670"/>
    <w:rsid w:val="00BA104D"/>
    <w:rsid w:val="00BA2B84"/>
    <w:rsid w:val="00BA50E1"/>
    <w:rsid w:val="00BA7757"/>
    <w:rsid w:val="00BB74BA"/>
    <w:rsid w:val="00BB7F43"/>
    <w:rsid w:val="00BC15BA"/>
    <w:rsid w:val="00BC586B"/>
    <w:rsid w:val="00BC626B"/>
    <w:rsid w:val="00BF4346"/>
    <w:rsid w:val="00BF5917"/>
    <w:rsid w:val="00C00A4C"/>
    <w:rsid w:val="00C12F9D"/>
    <w:rsid w:val="00C16262"/>
    <w:rsid w:val="00C26B36"/>
    <w:rsid w:val="00C343F4"/>
    <w:rsid w:val="00C4730F"/>
    <w:rsid w:val="00C50EAF"/>
    <w:rsid w:val="00C53D8B"/>
    <w:rsid w:val="00C57912"/>
    <w:rsid w:val="00C63D56"/>
    <w:rsid w:val="00C6763B"/>
    <w:rsid w:val="00C709C8"/>
    <w:rsid w:val="00C72225"/>
    <w:rsid w:val="00C81863"/>
    <w:rsid w:val="00C90E16"/>
    <w:rsid w:val="00C910D6"/>
    <w:rsid w:val="00C918E9"/>
    <w:rsid w:val="00C95174"/>
    <w:rsid w:val="00CA094A"/>
    <w:rsid w:val="00CA1AB7"/>
    <w:rsid w:val="00CA7542"/>
    <w:rsid w:val="00CB05B5"/>
    <w:rsid w:val="00CB3CAA"/>
    <w:rsid w:val="00CB5A1A"/>
    <w:rsid w:val="00CB7E49"/>
    <w:rsid w:val="00CC3C90"/>
    <w:rsid w:val="00CD5ACB"/>
    <w:rsid w:val="00CD67E3"/>
    <w:rsid w:val="00CE20C5"/>
    <w:rsid w:val="00CE42B8"/>
    <w:rsid w:val="00CE4413"/>
    <w:rsid w:val="00CF390A"/>
    <w:rsid w:val="00D01102"/>
    <w:rsid w:val="00D03741"/>
    <w:rsid w:val="00D046FD"/>
    <w:rsid w:val="00D10708"/>
    <w:rsid w:val="00D10E53"/>
    <w:rsid w:val="00D11211"/>
    <w:rsid w:val="00D15FC5"/>
    <w:rsid w:val="00D22A86"/>
    <w:rsid w:val="00D3293B"/>
    <w:rsid w:val="00D3726A"/>
    <w:rsid w:val="00D43032"/>
    <w:rsid w:val="00D43D2D"/>
    <w:rsid w:val="00D45988"/>
    <w:rsid w:val="00D5380D"/>
    <w:rsid w:val="00D549EB"/>
    <w:rsid w:val="00D62CB1"/>
    <w:rsid w:val="00D7191F"/>
    <w:rsid w:val="00D81173"/>
    <w:rsid w:val="00D849AB"/>
    <w:rsid w:val="00D84BD2"/>
    <w:rsid w:val="00DA45B4"/>
    <w:rsid w:val="00DA6633"/>
    <w:rsid w:val="00DB3C7C"/>
    <w:rsid w:val="00DB76AA"/>
    <w:rsid w:val="00DC5139"/>
    <w:rsid w:val="00DE23D6"/>
    <w:rsid w:val="00DE7C0B"/>
    <w:rsid w:val="00DF0959"/>
    <w:rsid w:val="00DF5AA0"/>
    <w:rsid w:val="00E01595"/>
    <w:rsid w:val="00E03BFD"/>
    <w:rsid w:val="00E13FDE"/>
    <w:rsid w:val="00E145B3"/>
    <w:rsid w:val="00E1680A"/>
    <w:rsid w:val="00E23B29"/>
    <w:rsid w:val="00E3412F"/>
    <w:rsid w:val="00E37D23"/>
    <w:rsid w:val="00E44920"/>
    <w:rsid w:val="00E7779C"/>
    <w:rsid w:val="00E8560E"/>
    <w:rsid w:val="00E911AD"/>
    <w:rsid w:val="00EA1E8C"/>
    <w:rsid w:val="00EB3392"/>
    <w:rsid w:val="00EB517C"/>
    <w:rsid w:val="00EC1675"/>
    <w:rsid w:val="00EC6287"/>
    <w:rsid w:val="00EC67DA"/>
    <w:rsid w:val="00ED2BF4"/>
    <w:rsid w:val="00ED4815"/>
    <w:rsid w:val="00ED4B5B"/>
    <w:rsid w:val="00ED4C2A"/>
    <w:rsid w:val="00EE0CBC"/>
    <w:rsid w:val="00F06403"/>
    <w:rsid w:val="00F1460D"/>
    <w:rsid w:val="00F21B02"/>
    <w:rsid w:val="00F2389E"/>
    <w:rsid w:val="00F25CE6"/>
    <w:rsid w:val="00F4194C"/>
    <w:rsid w:val="00F42D2A"/>
    <w:rsid w:val="00F42D32"/>
    <w:rsid w:val="00F45320"/>
    <w:rsid w:val="00F579FA"/>
    <w:rsid w:val="00F627F0"/>
    <w:rsid w:val="00F63038"/>
    <w:rsid w:val="00F66C3F"/>
    <w:rsid w:val="00F83349"/>
    <w:rsid w:val="00F86B2F"/>
    <w:rsid w:val="00F873D8"/>
    <w:rsid w:val="00FA0DDE"/>
    <w:rsid w:val="00FA3E06"/>
    <w:rsid w:val="00FB0D4F"/>
    <w:rsid w:val="00FB457D"/>
    <w:rsid w:val="00FB46BC"/>
    <w:rsid w:val="00FB4AF1"/>
    <w:rsid w:val="00FB4E48"/>
    <w:rsid w:val="00FD3298"/>
    <w:rsid w:val="00FE1C34"/>
    <w:rsid w:val="00FE5BED"/>
    <w:rsid w:val="00FF06D7"/>
    <w:rsid w:val="00FF3E3D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0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B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30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3B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3B3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B366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366F2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37162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37162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37162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37162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371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0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B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30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3B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3B3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B366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366F2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37162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37162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37162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37162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37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460</Words>
  <Characters>2625</Characters>
  <Application>Microsoft Office Word</Application>
  <DocSecurity>0</DocSecurity>
  <Lines>21</Lines>
  <Paragraphs>6</Paragraphs>
  <ScaleCrop>false</ScaleCrop>
  <Company>微软中国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qingtian.li</cp:lastModifiedBy>
  <cp:revision>149</cp:revision>
  <dcterms:created xsi:type="dcterms:W3CDTF">2011-10-09T03:25:00Z</dcterms:created>
  <dcterms:modified xsi:type="dcterms:W3CDTF">2011-10-11T05:36:00Z</dcterms:modified>
</cp:coreProperties>
</file>