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AF" w:rsidRDefault="00364C19" w:rsidP="008A42AF">
      <w:pPr>
        <w:pStyle w:val="1"/>
        <w:jc w:val="center"/>
      </w:pPr>
      <w:r>
        <w:rPr>
          <w:rFonts w:hint="eastAsia"/>
        </w:rPr>
        <w:t>公式组件详细设计文档</w:t>
      </w:r>
    </w:p>
    <w:p w:rsidR="008A42AF" w:rsidRDefault="008A42AF" w:rsidP="008A42AF">
      <w:pPr>
        <w:pStyle w:val="1"/>
      </w:pPr>
      <w:r>
        <w:rPr>
          <w:rFonts w:hint="eastAsia"/>
        </w:rPr>
        <w:t>1</w:t>
      </w:r>
      <w:r w:rsidR="00515DD5">
        <w:rPr>
          <w:rFonts w:hint="eastAsia"/>
        </w:rPr>
        <w:t>简介</w:t>
      </w:r>
    </w:p>
    <w:p w:rsidR="00515DD5" w:rsidRDefault="008A42AF" w:rsidP="00515DD5">
      <w:r>
        <w:rPr>
          <w:rFonts w:hint="eastAsia"/>
        </w:rPr>
        <w:tab/>
      </w:r>
      <w:r w:rsidR="00515DD5">
        <w:rPr>
          <w:rFonts w:hint="eastAsia"/>
        </w:rPr>
        <w:t>以成熟的商业化数学计算软件</w:t>
      </w:r>
      <w:r w:rsidR="00515DD5">
        <w:rPr>
          <w:rFonts w:hint="eastAsia"/>
        </w:rPr>
        <w:t>Matlab</w:t>
      </w:r>
      <w:r w:rsidR="00515DD5">
        <w:rPr>
          <w:rFonts w:hint="eastAsia"/>
        </w:rPr>
        <w:t>、</w:t>
      </w:r>
      <w:r w:rsidR="00515DD5">
        <w:rPr>
          <w:rFonts w:hint="eastAsia"/>
        </w:rPr>
        <w:t>Mathematica</w:t>
      </w:r>
      <w:r w:rsidR="00515DD5">
        <w:rPr>
          <w:rFonts w:hint="eastAsia"/>
        </w:rPr>
        <w:t>为参考，从具有典型代表意义的开源数学计算软件</w:t>
      </w:r>
      <w:bookmarkStart w:id="0" w:name="OLE_LINK1"/>
      <w:bookmarkStart w:id="1" w:name="OLE_LINK2"/>
      <w:r w:rsidR="00515DD5">
        <w:rPr>
          <w:rFonts w:hint="eastAsia"/>
        </w:rPr>
        <w:t>Scipy</w:t>
      </w:r>
      <w:bookmarkEnd w:id="0"/>
      <w:bookmarkEnd w:id="1"/>
      <w:r w:rsidR="00515DD5">
        <w:rPr>
          <w:rFonts w:hint="eastAsia"/>
        </w:rPr>
        <w:t>、</w:t>
      </w:r>
      <w:r w:rsidR="00515DD5">
        <w:rPr>
          <w:rFonts w:hint="eastAsia"/>
        </w:rPr>
        <w:t>ExpressionJ</w:t>
      </w:r>
      <w:r w:rsidR="00515DD5">
        <w:rPr>
          <w:rFonts w:hint="eastAsia"/>
        </w:rPr>
        <w:t>、</w:t>
      </w:r>
      <w:r w:rsidR="00515DD5">
        <w:rPr>
          <w:rFonts w:hint="eastAsia"/>
        </w:rPr>
        <w:t>Octave</w:t>
      </w:r>
      <w:r w:rsidR="00515DD5">
        <w:rPr>
          <w:rFonts w:hint="eastAsia"/>
        </w:rPr>
        <w:t>、</w:t>
      </w:r>
      <w:r w:rsidR="00515DD5">
        <w:rPr>
          <w:rFonts w:hint="eastAsia"/>
        </w:rPr>
        <w:t>GSL</w:t>
      </w:r>
      <w:r w:rsidR="00515DD5">
        <w:rPr>
          <w:rFonts w:hint="eastAsia"/>
        </w:rPr>
        <w:t>中，进行对比筛选，经商讨，最终确定了以</w:t>
      </w:r>
      <w:r w:rsidR="00515DD5">
        <w:rPr>
          <w:rFonts w:hint="eastAsia"/>
        </w:rPr>
        <w:t>Scipy</w:t>
      </w:r>
      <w:r w:rsidR="00515DD5">
        <w:rPr>
          <w:rFonts w:hint="eastAsia"/>
        </w:rPr>
        <w:t>为核心计算引擎进行开发，随着开发工作的逐步展开，又引入了</w:t>
      </w:r>
      <w:bookmarkStart w:id="2" w:name="OLE_LINK61"/>
      <w:r w:rsidR="00515DD5">
        <w:rPr>
          <w:rFonts w:hint="eastAsia"/>
        </w:rPr>
        <w:t>Sympy</w:t>
      </w:r>
      <w:bookmarkEnd w:id="2"/>
      <w:r w:rsidR="00515DD5">
        <w:rPr>
          <w:rFonts w:hint="eastAsia"/>
        </w:rPr>
        <w:t>。</w:t>
      </w:r>
    </w:p>
    <w:p w:rsidR="00515DD5" w:rsidRDefault="00515DD5" w:rsidP="00515DD5">
      <w:r>
        <w:rPr>
          <w:rFonts w:hint="eastAsia"/>
        </w:rPr>
        <w:tab/>
      </w:r>
      <w:r>
        <w:rPr>
          <w:rFonts w:hint="eastAsia"/>
        </w:rPr>
        <w:t>开发环境：</w:t>
      </w:r>
      <w:r>
        <w:rPr>
          <w:rFonts w:hint="eastAsia"/>
        </w:rPr>
        <w:t>VS2010</w:t>
      </w:r>
      <w:r>
        <w:rPr>
          <w:rFonts w:hint="eastAsia"/>
        </w:rPr>
        <w:t>、</w:t>
      </w:r>
      <w:r>
        <w:rPr>
          <w:rFonts w:hint="eastAsia"/>
        </w:rPr>
        <w:t>Python</w:t>
      </w:r>
      <w:r>
        <w:rPr>
          <w:rFonts w:hint="eastAsia"/>
        </w:rPr>
        <w:t>、</w:t>
      </w:r>
      <w:r>
        <w:rPr>
          <w:rFonts w:hint="eastAsia"/>
        </w:rPr>
        <w:t>IronPython</w:t>
      </w:r>
      <w:r>
        <w:rPr>
          <w:rFonts w:hint="eastAsia"/>
        </w:rPr>
        <w:t>、</w:t>
      </w:r>
      <w:r>
        <w:rPr>
          <w:rFonts w:hint="eastAsia"/>
        </w:rPr>
        <w:t>Numpy</w:t>
      </w:r>
      <w:r>
        <w:rPr>
          <w:rFonts w:hint="eastAsia"/>
        </w:rPr>
        <w:t>、</w:t>
      </w:r>
      <w:r>
        <w:rPr>
          <w:rFonts w:hint="eastAsia"/>
        </w:rPr>
        <w:t>Scipy</w:t>
      </w:r>
      <w:r>
        <w:rPr>
          <w:rFonts w:hint="eastAsia"/>
        </w:rPr>
        <w:t>、</w:t>
      </w:r>
      <w:r>
        <w:rPr>
          <w:rFonts w:hint="eastAsia"/>
        </w:rPr>
        <w:t>Sympy</w:t>
      </w:r>
    </w:p>
    <w:p w:rsidR="00515DD5" w:rsidRDefault="00515DD5" w:rsidP="00515DD5">
      <w:r>
        <w:rPr>
          <w:rFonts w:hint="eastAsia"/>
        </w:rPr>
        <w:tab/>
      </w:r>
      <w:r>
        <w:rPr>
          <w:rFonts w:hint="eastAsia"/>
        </w:rPr>
        <w:t>开发语言：</w:t>
      </w:r>
      <w:r>
        <w:rPr>
          <w:rFonts w:hint="eastAsia"/>
        </w:rPr>
        <w:t>CSharp</w:t>
      </w:r>
      <w:r>
        <w:rPr>
          <w:rFonts w:hint="eastAsia"/>
        </w:rPr>
        <w:t>、</w:t>
      </w:r>
      <w:r>
        <w:rPr>
          <w:rFonts w:hint="eastAsia"/>
        </w:rPr>
        <w:t>Python</w:t>
      </w:r>
    </w:p>
    <w:p w:rsidR="00515DD5" w:rsidRDefault="00515DD5" w:rsidP="00515DD5">
      <w:r>
        <w:rPr>
          <w:rFonts w:hint="eastAsia"/>
        </w:rPr>
        <w:tab/>
      </w:r>
      <w:r w:rsidRPr="00502DEB">
        <w:t xml:space="preserve">SciPy </w:t>
      </w:r>
      <w:r w:rsidRPr="00502DEB">
        <w:t>是一个基于</w:t>
      </w:r>
      <w:r>
        <w:t>Python</w:t>
      </w:r>
      <w:r>
        <w:rPr>
          <w:rFonts w:hint="eastAsia"/>
        </w:rPr>
        <w:t>、以</w:t>
      </w:r>
      <w:r>
        <w:rPr>
          <w:rFonts w:hint="eastAsia"/>
        </w:rPr>
        <w:t>Numpy</w:t>
      </w:r>
      <w:r>
        <w:rPr>
          <w:rFonts w:hint="eastAsia"/>
        </w:rPr>
        <w:t>为根基构建</w:t>
      </w:r>
      <w:r w:rsidRPr="00502DEB">
        <w:t>的项目，它旨在再现</w:t>
      </w:r>
      <w:r w:rsidRPr="00502DEB">
        <w:t xml:space="preserve"> MATLAB </w:t>
      </w:r>
      <w:r w:rsidRPr="00502DEB">
        <w:t>的所有功能，优化其性能并简化与其它软件的集成，同时仍保持完全免费以及至少和</w:t>
      </w:r>
      <w:r w:rsidRPr="00502DEB">
        <w:t xml:space="preserve"> MATLAB </w:t>
      </w:r>
      <w:r w:rsidRPr="00502DEB">
        <w:t>一样易于使用</w:t>
      </w:r>
      <w:r>
        <w:rPr>
          <w:rFonts w:hint="eastAsia"/>
        </w:rPr>
        <w:t>。</w:t>
      </w:r>
    </w:p>
    <w:p w:rsidR="00515DD5" w:rsidRDefault="00515DD5" w:rsidP="00515DD5">
      <w:r>
        <w:rPr>
          <w:rFonts w:hint="eastAsia"/>
        </w:rPr>
        <w:tab/>
      </w:r>
      <w:r w:rsidRPr="004D4E0D">
        <w:t>SciPy</w:t>
      </w:r>
      <w:r w:rsidRPr="004D4E0D">
        <w:t>是用子模块的形式来组织的，这些子模块涵括了不同科学计算领域的内容。</w:t>
      </w:r>
      <w:r>
        <w:rPr>
          <w:rFonts w:hint="eastAsia"/>
        </w:rPr>
        <w:t>主要功能模块有：</w:t>
      </w:r>
    </w:p>
    <w:p w:rsidR="00515DD5" w:rsidRPr="00502DEB" w:rsidRDefault="00515DD5" w:rsidP="00515DD5">
      <w:pPr>
        <w:pStyle w:val="a5"/>
        <w:numPr>
          <w:ilvl w:val="0"/>
          <w:numId w:val="2"/>
        </w:numPr>
        <w:ind w:firstLineChars="0"/>
      </w:pPr>
      <w:r w:rsidRPr="00502DEB">
        <w:t>constans</w:t>
      </w:r>
      <w:r w:rsidRPr="00502DEB">
        <w:t>物理和数学常数</w:t>
      </w:r>
    </w:p>
    <w:p w:rsidR="00515DD5" w:rsidRPr="00502DEB" w:rsidRDefault="00515DD5" w:rsidP="00515DD5">
      <w:pPr>
        <w:pStyle w:val="a5"/>
        <w:numPr>
          <w:ilvl w:val="0"/>
          <w:numId w:val="2"/>
        </w:numPr>
        <w:ind w:firstLineChars="0"/>
      </w:pPr>
      <w:r w:rsidRPr="00502DEB">
        <w:t>cluster</w:t>
      </w:r>
      <w:r w:rsidRPr="00502DEB">
        <w:t>聚类算法</w:t>
      </w:r>
    </w:p>
    <w:p w:rsidR="00515DD5" w:rsidRPr="00502DEB" w:rsidRDefault="00515DD5" w:rsidP="00515DD5">
      <w:pPr>
        <w:pStyle w:val="a5"/>
        <w:numPr>
          <w:ilvl w:val="0"/>
          <w:numId w:val="2"/>
        </w:numPr>
        <w:ind w:firstLineChars="0"/>
      </w:pPr>
      <w:r w:rsidRPr="00502DEB">
        <w:t>fftpack</w:t>
      </w:r>
      <w:r w:rsidRPr="00502DEB">
        <w:t>快速傅立叶变换程序</w:t>
      </w:r>
    </w:p>
    <w:p w:rsidR="00515DD5" w:rsidRPr="00502DEB" w:rsidRDefault="00515DD5" w:rsidP="00515DD5">
      <w:pPr>
        <w:pStyle w:val="a5"/>
        <w:numPr>
          <w:ilvl w:val="0"/>
          <w:numId w:val="2"/>
        </w:numPr>
        <w:ind w:firstLineChars="0"/>
      </w:pPr>
      <w:r w:rsidRPr="00502DEB">
        <w:t>integrate</w:t>
      </w:r>
      <w:r w:rsidRPr="00502DEB">
        <w:t>集成和常微分方程求解器</w:t>
      </w:r>
    </w:p>
    <w:p w:rsidR="00515DD5" w:rsidRPr="00502DEB" w:rsidRDefault="00515DD5" w:rsidP="00515DD5">
      <w:pPr>
        <w:pStyle w:val="a5"/>
        <w:numPr>
          <w:ilvl w:val="0"/>
          <w:numId w:val="2"/>
        </w:numPr>
        <w:ind w:firstLineChars="0"/>
      </w:pPr>
      <w:r w:rsidRPr="00502DEB">
        <w:t>interpolate</w:t>
      </w:r>
      <w:r w:rsidRPr="00502DEB">
        <w:t>拟合和平滑曲线</w:t>
      </w:r>
    </w:p>
    <w:p w:rsidR="00515DD5" w:rsidRPr="00502DEB" w:rsidRDefault="00515DD5" w:rsidP="00515DD5">
      <w:pPr>
        <w:pStyle w:val="a5"/>
        <w:numPr>
          <w:ilvl w:val="0"/>
          <w:numId w:val="2"/>
        </w:numPr>
        <w:ind w:firstLineChars="0"/>
      </w:pPr>
      <w:r w:rsidRPr="00502DEB">
        <w:t>linalg</w:t>
      </w:r>
      <w:r w:rsidRPr="00502DEB">
        <w:t>线性代数</w:t>
      </w:r>
    </w:p>
    <w:p w:rsidR="00515DD5" w:rsidRPr="00502DEB" w:rsidRDefault="00515DD5" w:rsidP="00515DD5">
      <w:pPr>
        <w:pStyle w:val="a5"/>
        <w:numPr>
          <w:ilvl w:val="0"/>
          <w:numId w:val="2"/>
        </w:numPr>
        <w:ind w:firstLineChars="0"/>
      </w:pPr>
      <w:r w:rsidRPr="00502DEB">
        <w:t>maxentropy</w:t>
      </w:r>
      <w:r w:rsidRPr="00502DEB">
        <w:t>最大熵法</w:t>
      </w:r>
    </w:p>
    <w:p w:rsidR="00515DD5" w:rsidRPr="00502DEB" w:rsidRDefault="00515DD5" w:rsidP="00515DD5">
      <w:pPr>
        <w:pStyle w:val="a5"/>
        <w:numPr>
          <w:ilvl w:val="0"/>
          <w:numId w:val="2"/>
        </w:numPr>
        <w:ind w:firstLineChars="0"/>
      </w:pPr>
      <w:r w:rsidRPr="00502DEB">
        <w:t>ndimage N</w:t>
      </w:r>
      <w:r w:rsidRPr="00502DEB">
        <w:t>维图像处理</w:t>
      </w:r>
    </w:p>
    <w:p w:rsidR="00515DD5" w:rsidRPr="00502DEB" w:rsidRDefault="00515DD5" w:rsidP="00515DD5">
      <w:pPr>
        <w:pStyle w:val="a5"/>
        <w:numPr>
          <w:ilvl w:val="0"/>
          <w:numId w:val="2"/>
        </w:numPr>
        <w:ind w:firstLineChars="0"/>
      </w:pPr>
      <w:r w:rsidRPr="00502DEB">
        <w:t>odr</w:t>
      </w:r>
      <w:r w:rsidRPr="00502DEB">
        <w:t>正交距离回归</w:t>
      </w:r>
    </w:p>
    <w:p w:rsidR="00515DD5" w:rsidRPr="00502DEB" w:rsidRDefault="00515DD5" w:rsidP="00515DD5">
      <w:pPr>
        <w:pStyle w:val="a5"/>
        <w:numPr>
          <w:ilvl w:val="0"/>
          <w:numId w:val="2"/>
        </w:numPr>
        <w:ind w:firstLineChars="0"/>
      </w:pPr>
      <w:r w:rsidRPr="00502DEB">
        <w:t>optimize</w:t>
      </w:r>
      <w:r w:rsidRPr="00502DEB">
        <w:t>最优路径选择</w:t>
      </w:r>
    </w:p>
    <w:p w:rsidR="00515DD5" w:rsidRPr="00502DEB" w:rsidRDefault="00B676CA" w:rsidP="00515DD5">
      <w:pPr>
        <w:pStyle w:val="a5"/>
        <w:numPr>
          <w:ilvl w:val="0"/>
          <w:numId w:val="2"/>
        </w:numPr>
        <w:ind w:firstLineChars="0"/>
      </w:pPr>
      <w:hyperlink r:id="rId8" w:anchor="signal" w:tooltip="(in Python v3.3)" w:history="1">
        <w:r w:rsidR="00515DD5" w:rsidRPr="00502DEB">
          <w:t>signal</w:t>
        </w:r>
      </w:hyperlink>
      <w:r w:rsidR="00515DD5" w:rsidRPr="00502DEB">
        <w:t>信号处理</w:t>
      </w:r>
    </w:p>
    <w:p w:rsidR="00515DD5" w:rsidRPr="00502DEB" w:rsidRDefault="00515DD5" w:rsidP="00515DD5">
      <w:pPr>
        <w:pStyle w:val="a5"/>
        <w:numPr>
          <w:ilvl w:val="0"/>
          <w:numId w:val="2"/>
        </w:numPr>
        <w:ind w:firstLineChars="0"/>
      </w:pPr>
      <w:r w:rsidRPr="00502DEB">
        <w:t>sparse</w:t>
      </w:r>
      <w:r w:rsidRPr="00502DEB">
        <w:t>稀疏矩阵和以及相关程序</w:t>
      </w:r>
    </w:p>
    <w:p w:rsidR="00515DD5" w:rsidRPr="00502DEB" w:rsidRDefault="00515DD5" w:rsidP="00515DD5">
      <w:pPr>
        <w:pStyle w:val="a5"/>
        <w:numPr>
          <w:ilvl w:val="0"/>
          <w:numId w:val="2"/>
        </w:numPr>
        <w:ind w:firstLineChars="0"/>
      </w:pPr>
      <w:r w:rsidRPr="00502DEB">
        <w:t>spatial</w:t>
      </w:r>
      <w:r w:rsidRPr="00502DEB">
        <w:t>空间数据结构和算法</w:t>
      </w:r>
    </w:p>
    <w:p w:rsidR="00515DD5" w:rsidRPr="00502DEB" w:rsidRDefault="00515DD5" w:rsidP="00515DD5">
      <w:pPr>
        <w:pStyle w:val="a5"/>
        <w:numPr>
          <w:ilvl w:val="0"/>
          <w:numId w:val="2"/>
        </w:numPr>
        <w:ind w:firstLineChars="0"/>
      </w:pPr>
      <w:r w:rsidRPr="00502DEB">
        <w:t>special</w:t>
      </w:r>
      <w:r w:rsidRPr="00502DEB">
        <w:t>特殊函数</w:t>
      </w:r>
    </w:p>
    <w:p w:rsidR="00515DD5" w:rsidRPr="00502DEB" w:rsidRDefault="00515DD5" w:rsidP="00515DD5">
      <w:pPr>
        <w:pStyle w:val="a5"/>
        <w:numPr>
          <w:ilvl w:val="0"/>
          <w:numId w:val="2"/>
        </w:numPr>
        <w:ind w:firstLineChars="0"/>
      </w:pPr>
      <w:r w:rsidRPr="00502DEB">
        <w:t>stats</w:t>
      </w:r>
      <w:r w:rsidRPr="00502DEB">
        <w:t>统计上的函数和分布</w:t>
      </w:r>
    </w:p>
    <w:p w:rsidR="00515DD5" w:rsidRPr="00502DEB" w:rsidRDefault="00515DD5" w:rsidP="00515DD5">
      <w:pPr>
        <w:pStyle w:val="a5"/>
        <w:numPr>
          <w:ilvl w:val="0"/>
          <w:numId w:val="2"/>
        </w:numPr>
        <w:ind w:firstLineChars="0"/>
      </w:pPr>
      <w:r w:rsidRPr="00502DEB">
        <w:t xml:space="preserve">weave C/C++ </w:t>
      </w:r>
      <w:r w:rsidRPr="00502DEB">
        <w:t>整合（</w:t>
      </w:r>
      <w:r w:rsidRPr="00502DEB">
        <w:t>integration</w:t>
      </w:r>
      <w:r w:rsidRPr="00502DEB">
        <w:t>）</w:t>
      </w:r>
    </w:p>
    <w:p w:rsidR="00515DD5" w:rsidRDefault="00515DD5" w:rsidP="00515DD5">
      <w:pPr>
        <w:ind w:left="420"/>
      </w:pPr>
    </w:p>
    <w:p w:rsidR="00515DD5" w:rsidRDefault="00515DD5" w:rsidP="00515DD5">
      <w:pPr>
        <w:ind w:left="420"/>
      </w:pPr>
      <w:r w:rsidRPr="00B06DF9">
        <w:t>NumPy</w:t>
      </w:r>
      <w:r w:rsidRPr="00B06DF9">
        <w:rPr>
          <w:rFonts w:hint="eastAsia"/>
        </w:rPr>
        <w:t>：基于</w:t>
      </w:r>
      <w:r w:rsidRPr="00B06DF9">
        <w:rPr>
          <w:rFonts w:hint="eastAsia"/>
        </w:rPr>
        <w:t>Pthon</w:t>
      </w:r>
      <w:r w:rsidRPr="00B06DF9">
        <w:rPr>
          <w:rFonts w:hint="eastAsia"/>
        </w:rPr>
        <w:t>的基础科学计算包，主要包括</w:t>
      </w:r>
      <w:r>
        <w:rPr>
          <w:rFonts w:hint="eastAsia"/>
        </w:rPr>
        <w:t>：</w:t>
      </w:r>
    </w:p>
    <w:p w:rsidR="00515DD5" w:rsidRPr="00B06DF9" w:rsidRDefault="00515DD5" w:rsidP="00515DD5">
      <w:pPr>
        <w:pStyle w:val="a5"/>
        <w:numPr>
          <w:ilvl w:val="2"/>
          <w:numId w:val="3"/>
        </w:numPr>
        <w:ind w:firstLineChars="0"/>
      </w:pPr>
      <w:r w:rsidRPr="00B06DF9">
        <w:t>a powerful N-dimensional array object</w:t>
      </w:r>
    </w:p>
    <w:p w:rsidR="00515DD5" w:rsidRPr="00B06DF9" w:rsidRDefault="00515DD5" w:rsidP="00515DD5">
      <w:pPr>
        <w:pStyle w:val="a5"/>
        <w:numPr>
          <w:ilvl w:val="2"/>
          <w:numId w:val="3"/>
        </w:numPr>
        <w:ind w:firstLineChars="0"/>
      </w:pPr>
      <w:r w:rsidRPr="00B06DF9">
        <w:t>sophisticated (broadcasting) functions</w:t>
      </w:r>
    </w:p>
    <w:p w:rsidR="00515DD5" w:rsidRPr="00B06DF9" w:rsidRDefault="00515DD5" w:rsidP="00515DD5">
      <w:pPr>
        <w:pStyle w:val="a5"/>
        <w:numPr>
          <w:ilvl w:val="2"/>
          <w:numId w:val="3"/>
        </w:numPr>
        <w:ind w:firstLineChars="0"/>
      </w:pPr>
      <w:r w:rsidRPr="00B06DF9">
        <w:t>tools for integrating C/C++ and Fortran code</w:t>
      </w:r>
    </w:p>
    <w:p w:rsidR="00515DD5" w:rsidRPr="00B06DF9" w:rsidRDefault="00515DD5" w:rsidP="00515DD5">
      <w:pPr>
        <w:pStyle w:val="a5"/>
        <w:numPr>
          <w:ilvl w:val="2"/>
          <w:numId w:val="3"/>
        </w:numPr>
        <w:ind w:firstLineChars="0"/>
      </w:pPr>
      <w:r w:rsidRPr="00B06DF9">
        <w:t>useful linear algebra, Fourier transform, and random number capabilities</w:t>
      </w:r>
    </w:p>
    <w:p w:rsidR="00515DD5" w:rsidRDefault="00515DD5" w:rsidP="00515DD5">
      <w:pPr>
        <w:ind w:left="420"/>
      </w:pPr>
    </w:p>
    <w:p w:rsidR="00515DD5" w:rsidRDefault="00515DD5" w:rsidP="00515DD5">
      <w:pPr>
        <w:ind w:firstLine="420"/>
      </w:pPr>
      <w:r w:rsidRPr="00A176D6">
        <w:t>Sym</w:t>
      </w:r>
      <w:r w:rsidRPr="00A176D6">
        <w:rPr>
          <w:rFonts w:hint="eastAsia"/>
        </w:rPr>
        <w:t>p</w:t>
      </w:r>
      <w:r w:rsidRPr="00A176D6">
        <w:t>y</w:t>
      </w:r>
      <w:r w:rsidRPr="00A176D6">
        <w:t>是一个符号数学</w:t>
      </w:r>
      <w:r w:rsidRPr="00A176D6">
        <w:t>Python</w:t>
      </w:r>
      <w:r>
        <w:t>库。它的目标是成为一个全功能的计算机代数系统</w:t>
      </w:r>
      <w:r w:rsidRPr="00A176D6">
        <w:t>。</w:t>
      </w:r>
      <w:r w:rsidRPr="00A176D6">
        <w:t>Sym</w:t>
      </w:r>
      <w:r>
        <w:rPr>
          <w:rFonts w:hint="eastAsia"/>
        </w:rPr>
        <w:t>p</w:t>
      </w:r>
      <w:r w:rsidRPr="00A176D6">
        <w:t>y</w:t>
      </w:r>
      <w:r w:rsidRPr="00A176D6">
        <w:t>完全由</w:t>
      </w:r>
      <w:r w:rsidRPr="00A176D6">
        <w:t>Python</w:t>
      </w:r>
      <w:r w:rsidRPr="00A176D6">
        <w:t>写成，不需要任何外部库</w:t>
      </w:r>
      <w:r>
        <w:rPr>
          <w:rFonts w:hint="eastAsia"/>
        </w:rPr>
        <w:t>，主要功能如下：</w:t>
      </w:r>
    </w:p>
    <w:p w:rsidR="00515DD5" w:rsidRDefault="00515DD5" w:rsidP="00515DD5">
      <w:pPr>
        <w:pStyle w:val="a5"/>
        <w:numPr>
          <w:ilvl w:val="0"/>
          <w:numId w:val="4"/>
        </w:numPr>
        <w:ind w:firstLineChars="0"/>
      </w:pPr>
      <w:r>
        <w:rPr>
          <w:rFonts w:hint="eastAsia"/>
        </w:rPr>
        <w:t>核心能力：基本运算、化简、展开、函数、代换、模式匹配</w:t>
      </w:r>
    </w:p>
    <w:p w:rsidR="00515DD5" w:rsidRDefault="00515DD5" w:rsidP="00515DD5">
      <w:pPr>
        <w:pStyle w:val="a5"/>
        <w:numPr>
          <w:ilvl w:val="0"/>
          <w:numId w:val="4"/>
        </w:numPr>
        <w:ind w:firstLineChars="0"/>
      </w:pPr>
      <w:r>
        <w:rPr>
          <w:rFonts w:hint="eastAsia"/>
        </w:rPr>
        <w:lastRenderedPageBreak/>
        <w:t>多项式：基本运算（除法、最大公约数等）、因式分解、合成等</w:t>
      </w:r>
    </w:p>
    <w:p w:rsidR="00515DD5" w:rsidRDefault="00515DD5" w:rsidP="00515DD5">
      <w:pPr>
        <w:pStyle w:val="a5"/>
        <w:numPr>
          <w:ilvl w:val="0"/>
          <w:numId w:val="4"/>
        </w:numPr>
        <w:ind w:firstLineChars="0"/>
      </w:pPr>
      <w:r>
        <w:rPr>
          <w:rFonts w:hint="eastAsia"/>
        </w:rPr>
        <w:t>演算：极限、微分、积分、泰勒级数</w:t>
      </w:r>
    </w:p>
    <w:p w:rsidR="00515DD5" w:rsidRDefault="00515DD5" w:rsidP="00515DD5">
      <w:pPr>
        <w:pStyle w:val="a5"/>
        <w:numPr>
          <w:ilvl w:val="0"/>
          <w:numId w:val="4"/>
        </w:numPr>
        <w:ind w:firstLineChars="0"/>
      </w:pPr>
      <w:r>
        <w:rPr>
          <w:rFonts w:hint="eastAsia"/>
        </w:rPr>
        <w:t>解方程：多项式方程、代数方程、微分方程、差分方程等</w:t>
      </w:r>
    </w:p>
    <w:p w:rsidR="00515DD5" w:rsidRDefault="00515DD5" w:rsidP="00515DD5">
      <w:pPr>
        <w:pStyle w:val="a5"/>
        <w:numPr>
          <w:ilvl w:val="0"/>
          <w:numId w:val="4"/>
        </w:numPr>
        <w:ind w:firstLineChars="0"/>
      </w:pPr>
      <w:r>
        <w:rPr>
          <w:rFonts w:hint="eastAsia"/>
        </w:rPr>
        <w:t>离散数学：二项式系数、总和、积、数论、逻辑表达式等</w:t>
      </w:r>
    </w:p>
    <w:p w:rsidR="00515DD5" w:rsidRDefault="00515DD5" w:rsidP="00515DD5">
      <w:pPr>
        <w:pStyle w:val="a5"/>
        <w:numPr>
          <w:ilvl w:val="0"/>
          <w:numId w:val="4"/>
        </w:numPr>
        <w:ind w:firstLineChars="0"/>
      </w:pPr>
      <w:r>
        <w:rPr>
          <w:rFonts w:hint="eastAsia"/>
        </w:rPr>
        <w:t>矩阵：基本计算、行列式、转置、求解、特征值</w:t>
      </w:r>
      <w:r>
        <w:rPr>
          <w:rFonts w:hint="eastAsia"/>
        </w:rPr>
        <w:t>/</w:t>
      </w:r>
      <w:r>
        <w:rPr>
          <w:rFonts w:hint="eastAsia"/>
        </w:rPr>
        <w:t>特征向量等</w:t>
      </w:r>
    </w:p>
    <w:p w:rsidR="00515DD5" w:rsidRDefault="00515DD5" w:rsidP="00515DD5">
      <w:pPr>
        <w:pStyle w:val="a5"/>
        <w:numPr>
          <w:ilvl w:val="0"/>
          <w:numId w:val="4"/>
        </w:numPr>
        <w:ind w:firstLineChars="0"/>
      </w:pPr>
      <w:r>
        <w:rPr>
          <w:rFonts w:hint="eastAsia"/>
        </w:rPr>
        <w:t>统计：正态分布、均匀分布、概率等</w:t>
      </w:r>
    </w:p>
    <w:p w:rsidR="008A42AF" w:rsidRPr="00515DD5" w:rsidRDefault="008A42AF" w:rsidP="00515DD5"/>
    <w:p w:rsidR="008A42AF" w:rsidRDefault="008A42AF" w:rsidP="008A42AF">
      <w:pPr>
        <w:pStyle w:val="1"/>
      </w:pPr>
      <w:bookmarkStart w:id="3" w:name="OLE_LINK3"/>
      <w:bookmarkStart w:id="4" w:name="OLE_LINK4"/>
      <w:bookmarkStart w:id="5" w:name="OLE_LINK5"/>
      <w:r>
        <w:rPr>
          <w:rFonts w:hint="eastAsia"/>
        </w:rPr>
        <w:t>2</w:t>
      </w:r>
      <w:r>
        <w:rPr>
          <w:rFonts w:hint="eastAsia"/>
        </w:rPr>
        <w:t>总体设计</w:t>
      </w:r>
    </w:p>
    <w:p w:rsidR="00494F11" w:rsidRDefault="00494F11" w:rsidP="00494F11">
      <w:pPr>
        <w:pStyle w:val="2"/>
      </w:pPr>
      <w:bookmarkStart w:id="6" w:name="OLE_LINK6"/>
      <w:bookmarkStart w:id="7" w:name="OLE_LINK7"/>
      <w:bookmarkEnd w:id="3"/>
      <w:bookmarkEnd w:id="4"/>
      <w:bookmarkEnd w:id="5"/>
      <w:r>
        <w:rPr>
          <w:rFonts w:hint="eastAsia"/>
        </w:rPr>
        <w:t>2.1</w:t>
      </w:r>
      <w:r>
        <w:rPr>
          <w:rFonts w:hint="eastAsia"/>
        </w:rPr>
        <w:t>界面设计</w:t>
      </w:r>
    </w:p>
    <w:bookmarkEnd w:id="6"/>
    <w:bookmarkEnd w:id="7"/>
    <w:p w:rsidR="00494F11" w:rsidRDefault="00494F11" w:rsidP="00494F11">
      <w:pPr>
        <w:jc w:val="center"/>
      </w:pPr>
      <w:r>
        <w:rPr>
          <w:rFonts w:ascii="宋体" w:eastAsia="宋体" w:cs="宋体" w:hint="eastAsia"/>
          <w:noProof/>
          <w:color w:val="000000"/>
          <w:kern w:val="0"/>
          <w:szCs w:val="21"/>
        </w:rPr>
        <w:drawing>
          <wp:inline distT="0" distB="0" distL="0" distR="0">
            <wp:extent cx="5022203" cy="2527540"/>
            <wp:effectExtent l="19050" t="0" r="6997"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021799" cy="2527337"/>
                    </a:xfrm>
                    <a:prstGeom prst="rect">
                      <a:avLst/>
                    </a:prstGeom>
                    <a:noFill/>
                    <a:ln w="9525">
                      <a:noFill/>
                      <a:miter lim="800000"/>
                      <a:headEnd/>
                      <a:tailEnd/>
                    </a:ln>
                  </pic:spPr>
                </pic:pic>
              </a:graphicData>
            </a:graphic>
          </wp:inline>
        </w:drawing>
      </w:r>
    </w:p>
    <w:p w:rsidR="00494F11" w:rsidRDefault="00494F11" w:rsidP="00494F11">
      <w:pPr>
        <w:jc w:val="center"/>
      </w:pPr>
      <w:r>
        <w:rPr>
          <w:rFonts w:hint="eastAsia"/>
        </w:rPr>
        <w:t>公式组件主界面</w:t>
      </w:r>
    </w:p>
    <w:p w:rsidR="00494F11" w:rsidRDefault="00494F11" w:rsidP="00494F11">
      <w:pPr>
        <w:ind w:firstLine="420"/>
      </w:pPr>
      <w:r>
        <w:rPr>
          <w:rFonts w:hint="eastAsia"/>
        </w:rPr>
        <w:t>主界面可分为四大块，分别为功能区（包含常量、运算符号、函数、矩阵、公式库、其它）、编辑区、参数列表区、操作区；功能设计模块化，简洁明晰，便于后期扩展。</w:t>
      </w:r>
    </w:p>
    <w:p w:rsidR="00494F11" w:rsidRDefault="00494F11" w:rsidP="00494F11">
      <w:pPr>
        <w:ind w:firstLine="420"/>
        <w:jc w:val="center"/>
      </w:pPr>
      <w:r>
        <w:rPr>
          <w:rFonts w:hint="eastAsia"/>
          <w:noProof/>
        </w:rPr>
        <w:lastRenderedPageBreak/>
        <w:drawing>
          <wp:inline distT="0" distB="0" distL="0" distR="0">
            <wp:extent cx="4447779" cy="2967487"/>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447695" cy="2967431"/>
                    </a:xfrm>
                    <a:prstGeom prst="rect">
                      <a:avLst/>
                    </a:prstGeom>
                    <a:noFill/>
                    <a:ln w="9525">
                      <a:noFill/>
                      <a:miter lim="800000"/>
                      <a:headEnd/>
                      <a:tailEnd/>
                    </a:ln>
                  </pic:spPr>
                </pic:pic>
              </a:graphicData>
            </a:graphic>
          </wp:inline>
        </w:drawing>
      </w:r>
    </w:p>
    <w:p w:rsidR="00494F11" w:rsidRDefault="00494F11" w:rsidP="00494F11">
      <w:pPr>
        <w:ind w:firstLine="420"/>
        <w:jc w:val="center"/>
      </w:pPr>
      <w:r>
        <w:rPr>
          <w:rFonts w:hint="eastAsia"/>
        </w:rPr>
        <w:t>数组参数对话框</w:t>
      </w:r>
    </w:p>
    <w:p w:rsidR="00494F11" w:rsidRDefault="00494F11" w:rsidP="00494F11">
      <w:pPr>
        <w:ind w:firstLine="420"/>
      </w:pPr>
      <w:r>
        <w:rPr>
          <w:rFonts w:hint="eastAsia"/>
        </w:rPr>
        <w:t>数组参数对话框针对数组进行增删改管理。</w:t>
      </w:r>
    </w:p>
    <w:p w:rsidR="008A42AF" w:rsidRDefault="008A42AF" w:rsidP="008A42AF">
      <w:pPr>
        <w:pStyle w:val="2"/>
      </w:pPr>
      <w:r>
        <w:rPr>
          <w:rFonts w:hint="eastAsia"/>
        </w:rPr>
        <w:t>2.</w:t>
      </w:r>
      <w:r w:rsidR="00494F11">
        <w:rPr>
          <w:rFonts w:hint="eastAsia"/>
        </w:rPr>
        <w:t>2</w:t>
      </w:r>
      <w:r w:rsidR="00651A1D">
        <w:rPr>
          <w:rFonts w:hint="eastAsia"/>
        </w:rPr>
        <w:t>主要功能</w:t>
      </w:r>
    </w:p>
    <w:p w:rsidR="00442608" w:rsidRDefault="00442608" w:rsidP="00442608">
      <w:pPr>
        <w:ind w:firstLine="420"/>
      </w:pPr>
      <w:r>
        <w:rPr>
          <w:rFonts w:hint="eastAsia"/>
        </w:rPr>
        <w:t>基本运算功能：</w:t>
      </w:r>
      <w:r w:rsidRPr="00B84859">
        <w:rPr>
          <w:rFonts w:hint="eastAsia"/>
        </w:rPr>
        <w:t>四则运算、三角函数、反三角函数、双曲函数、反双曲函数、对数、乘方、开方、求余、阶乘、绝对值</w:t>
      </w:r>
      <w:r>
        <w:rPr>
          <w:rFonts w:hint="eastAsia"/>
        </w:rPr>
        <w:t>、求和、求积、最大值、最小值等</w:t>
      </w:r>
    </w:p>
    <w:p w:rsidR="000C7CF9" w:rsidRDefault="000C7CF9" w:rsidP="00442608">
      <w:pPr>
        <w:ind w:firstLine="420"/>
      </w:pPr>
      <w:r>
        <w:rPr>
          <w:rFonts w:hint="eastAsia"/>
        </w:rPr>
        <w:t>矩阵：加、减、乘、求逆、均值、方差、最大值、最小值</w:t>
      </w:r>
    </w:p>
    <w:p w:rsidR="000C7CF9" w:rsidRDefault="000C7CF9" w:rsidP="00442608">
      <w:pPr>
        <w:ind w:firstLine="420"/>
      </w:pPr>
      <w:r>
        <w:rPr>
          <w:rFonts w:hint="eastAsia"/>
        </w:rPr>
        <w:t>多项式运算：求和、求积</w:t>
      </w:r>
    </w:p>
    <w:p w:rsidR="00442608" w:rsidRDefault="00442608" w:rsidP="00442608">
      <w:pPr>
        <w:ind w:firstLine="420"/>
      </w:pPr>
      <w:r>
        <w:rPr>
          <w:rFonts w:hint="eastAsia"/>
        </w:rPr>
        <w:t>计算常量：</w:t>
      </w:r>
      <w:r>
        <w:rPr>
          <w:rFonts w:hint="eastAsia"/>
        </w:rPr>
        <w:t>PI</w:t>
      </w:r>
      <w:r>
        <w:rPr>
          <w:rFonts w:hint="eastAsia"/>
        </w:rPr>
        <w:t>、正负无穷大等</w:t>
      </w:r>
    </w:p>
    <w:p w:rsidR="00442608" w:rsidRDefault="00242344" w:rsidP="00442608">
      <w:pPr>
        <w:ind w:firstLine="420"/>
      </w:pPr>
      <w:r>
        <w:rPr>
          <w:rFonts w:hint="eastAsia"/>
        </w:rPr>
        <w:t>支持公式表达式常见的编辑操作（删除、撤消、恢复）</w:t>
      </w:r>
    </w:p>
    <w:p w:rsidR="00242344" w:rsidRDefault="00242344" w:rsidP="00442608">
      <w:pPr>
        <w:ind w:firstLine="420"/>
      </w:pPr>
      <w:r>
        <w:rPr>
          <w:rFonts w:hint="eastAsia"/>
        </w:rPr>
        <w:t>支持多个表达式的编辑与运算功能</w:t>
      </w:r>
    </w:p>
    <w:p w:rsidR="00242344" w:rsidRDefault="00242344" w:rsidP="00442608">
      <w:pPr>
        <w:ind w:firstLine="420"/>
      </w:pPr>
      <w:r>
        <w:rPr>
          <w:rFonts w:hint="eastAsia"/>
        </w:rPr>
        <w:t>支持公式表达式涉及到的变量的管理（方向、默认值、数据类型）</w:t>
      </w:r>
    </w:p>
    <w:p w:rsidR="00567EA8" w:rsidRDefault="00567EA8" w:rsidP="00442608">
      <w:pPr>
        <w:ind w:firstLine="420"/>
      </w:pPr>
      <w:r>
        <w:rPr>
          <w:rFonts w:hint="eastAsia"/>
        </w:rPr>
        <w:t>支持表达式的导入、导出、截图功能</w:t>
      </w:r>
    </w:p>
    <w:p w:rsidR="00567EA8" w:rsidRDefault="00567EA8" w:rsidP="00442608">
      <w:pPr>
        <w:ind w:firstLine="420"/>
      </w:pPr>
      <w:r>
        <w:rPr>
          <w:rFonts w:hint="eastAsia"/>
        </w:rPr>
        <w:t>支持表达式的单步计算</w:t>
      </w:r>
      <w:r w:rsidR="00BC1F77">
        <w:rPr>
          <w:rFonts w:hint="eastAsia"/>
        </w:rPr>
        <w:t>功能</w:t>
      </w:r>
    </w:p>
    <w:p w:rsidR="008A42AF" w:rsidRPr="00993616" w:rsidRDefault="008A42AF" w:rsidP="00515DD5"/>
    <w:p w:rsidR="008A42AF" w:rsidRDefault="008A42AF" w:rsidP="008A42AF">
      <w:pPr>
        <w:pStyle w:val="2"/>
      </w:pPr>
      <w:r>
        <w:rPr>
          <w:rFonts w:hint="eastAsia"/>
        </w:rPr>
        <w:t>2.</w:t>
      </w:r>
      <w:r w:rsidR="00494F11">
        <w:rPr>
          <w:rFonts w:hint="eastAsia"/>
        </w:rPr>
        <w:t>3</w:t>
      </w:r>
      <w:r>
        <w:rPr>
          <w:rFonts w:hint="eastAsia"/>
        </w:rPr>
        <w:t>架构设计</w:t>
      </w:r>
    </w:p>
    <w:p w:rsidR="008A42AF" w:rsidRDefault="008A42AF" w:rsidP="00D62C50">
      <w:r>
        <w:rPr>
          <w:rFonts w:hint="eastAsia"/>
        </w:rPr>
        <w:tab/>
      </w:r>
      <w:r>
        <w:rPr>
          <w:rFonts w:hint="eastAsia"/>
        </w:rPr>
        <w:t>具体流程：公式编辑器生成的表达式，经</w:t>
      </w:r>
      <w:r>
        <w:rPr>
          <w:rFonts w:hint="eastAsia"/>
        </w:rPr>
        <w:t>Proxy</w:t>
      </w:r>
      <w:r>
        <w:rPr>
          <w:rFonts w:hint="eastAsia"/>
        </w:rPr>
        <w:t>动态</w:t>
      </w:r>
      <w:r w:rsidR="00F024F7">
        <w:rPr>
          <w:rFonts w:hint="eastAsia"/>
        </w:rPr>
        <w:t>生成</w:t>
      </w:r>
      <w:r>
        <w:rPr>
          <w:rFonts w:hint="eastAsia"/>
        </w:rPr>
        <w:t>相应的计算</w:t>
      </w:r>
      <w:r w:rsidR="00D62C50">
        <w:rPr>
          <w:rFonts w:hint="eastAsia"/>
        </w:rPr>
        <w:t>表达式</w:t>
      </w:r>
      <w:r>
        <w:rPr>
          <w:rFonts w:hint="eastAsia"/>
        </w:rPr>
        <w:t>，</w:t>
      </w:r>
      <w:r w:rsidR="00D62C50">
        <w:rPr>
          <w:rFonts w:hint="eastAsia"/>
        </w:rPr>
        <w:t>将运算表达式及计算变量初始值提交给计算服务，得到计算结果，运算结果经执行引擎</w:t>
      </w:r>
      <w:r>
        <w:rPr>
          <w:rFonts w:hint="eastAsia"/>
        </w:rPr>
        <w:t>产生输出文件。</w:t>
      </w:r>
    </w:p>
    <w:p w:rsidR="008A42AF" w:rsidRDefault="000C3AF3" w:rsidP="008A42AF">
      <w:pPr>
        <w:jc w:val="center"/>
      </w:pPr>
      <w:r>
        <w:object w:dxaOrig="5215"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5pt;height:184.1pt" o:ole="">
            <v:imagedata r:id="rId11" o:title=""/>
          </v:shape>
          <o:OLEObject Type="Embed" ProgID="Visio.Drawing.11" ShapeID="_x0000_i1025" DrawAspect="Content" ObjectID="_1443357933" r:id="rId12"/>
        </w:object>
      </w:r>
    </w:p>
    <w:p w:rsidR="008A42AF" w:rsidRDefault="008A42AF" w:rsidP="008A42AF">
      <w:pPr>
        <w:jc w:val="center"/>
      </w:pPr>
      <w:r>
        <w:rPr>
          <w:rFonts w:hint="eastAsia"/>
        </w:rPr>
        <w:t>系统架构框图</w:t>
      </w:r>
    </w:p>
    <w:p w:rsidR="008A42AF" w:rsidRDefault="008A42AF" w:rsidP="008A42AF">
      <w:pPr>
        <w:ind w:firstLine="420"/>
      </w:pPr>
    </w:p>
    <w:p w:rsidR="009A1D2C" w:rsidRDefault="009A1D2C" w:rsidP="009A1D2C">
      <w:pPr>
        <w:pStyle w:val="1"/>
      </w:pPr>
      <w:bookmarkStart w:id="8" w:name="OLE_LINK13"/>
      <w:bookmarkStart w:id="9" w:name="OLE_LINK14"/>
      <w:r>
        <w:rPr>
          <w:rFonts w:hint="eastAsia"/>
        </w:rPr>
        <w:t>3</w:t>
      </w:r>
      <w:r w:rsidR="006476DE">
        <w:rPr>
          <w:rFonts w:hint="eastAsia"/>
        </w:rPr>
        <w:t>重要功能模块</w:t>
      </w:r>
      <w:r>
        <w:rPr>
          <w:rFonts w:hint="eastAsia"/>
        </w:rPr>
        <w:t>设计</w:t>
      </w:r>
    </w:p>
    <w:p w:rsidR="00951003" w:rsidRDefault="00951003" w:rsidP="00951003">
      <w:pPr>
        <w:pStyle w:val="2"/>
      </w:pPr>
      <w:r>
        <w:rPr>
          <w:rFonts w:hint="eastAsia"/>
        </w:rPr>
        <w:t>3.1</w:t>
      </w:r>
      <w:r w:rsidR="00491761">
        <w:rPr>
          <w:rFonts w:hint="eastAsia"/>
        </w:rPr>
        <w:t>设计时设计</w:t>
      </w:r>
    </w:p>
    <w:p w:rsidR="00C33C9F" w:rsidRDefault="00C33C9F" w:rsidP="003B63BF">
      <w:pPr>
        <w:pStyle w:val="3"/>
      </w:pPr>
      <w:r>
        <w:rPr>
          <w:rFonts w:hint="eastAsia"/>
        </w:rPr>
        <w:t>3.1</w:t>
      </w:r>
      <w:r w:rsidR="003B63BF">
        <w:rPr>
          <w:rFonts w:hint="eastAsia"/>
        </w:rPr>
        <w:t>.1</w:t>
      </w:r>
      <w:r w:rsidR="00466C25">
        <w:rPr>
          <w:rFonts w:hint="eastAsia"/>
        </w:rPr>
        <w:t>新建</w:t>
      </w:r>
    </w:p>
    <w:p w:rsidR="00951003" w:rsidRDefault="008B6420" w:rsidP="008B6420">
      <w:pPr>
        <w:jc w:val="center"/>
      </w:pPr>
      <w:r>
        <w:object w:dxaOrig="1360" w:dyaOrig="3840">
          <v:shape id="_x0000_i1026" type="#_x0000_t75" style="width:67.9pt;height:192.25pt" o:ole="">
            <v:imagedata r:id="rId13" o:title=""/>
          </v:shape>
          <o:OLEObject Type="Embed" ProgID="Visio.Drawing.11" ShapeID="_x0000_i1026" DrawAspect="Content" ObjectID="_1443357934" r:id="rId14"/>
        </w:object>
      </w:r>
    </w:p>
    <w:p w:rsidR="008416D3" w:rsidRDefault="00FD7D59" w:rsidP="002E52B1">
      <w:pPr>
        <w:jc w:val="center"/>
      </w:pPr>
      <w:r>
        <w:rPr>
          <w:rFonts w:hint="eastAsia"/>
        </w:rPr>
        <w:t>新建流程图</w:t>
      </w:r>
    </w:p>
    <w:p w:rsidR="003E56BF" w:rsidRDefault="00912165" w:rsidP="00AD4841">
      <w:pPr>
        <w:rPr>
          <w:rFonts w:hint="eastAsia"/>
        </w:rPr>
      </w:pPr>
      <w:r>
        <w:rPr>
          <w:rFonts w:hint="eastAsia"/>
        </w:rPr>
        <w:tab/>
      </w:r>
      <w:r>
        <w:rPr>
          <w:rFonts w:hint="eastAsia"/>
        </w:rPr>
        <w:t>配置文件</w:t>
      </w:r>
      <w:r w:rsidRPr="00912165">
        <w:t>FormulaEnv.xml</w:t>
      </w:r>
      <w:r w:rsidR="00AB3075">
        <w:rPr>
          <w:rFonts w:hint="eastAsia"/>
        </w:rPr>
        <w:t>：</w:t>
      </w:r>
    </w:p>
    <w:p w:rsidR="007F1F24" w:rsidRPr="005F4C76" w:rsidRDefault="00AB3075" w:rsidP="007F1F24">
      <w:pPr>
        <w:autoSpaceDE w:val="0"/>
        <w:autoSpaceDN w:val="0"/>
        <w:adjustRightInd w:val="0"/>
        <w:jc w:val="left"/>
      </w:pPr>
      <w:r>
        <w:rPr>
          <w:rFonts w:hint="eastAsia"/>
        </w:rPr>
        <w:tab/>
      </w:r>
      <w:r>
        <w:rPr>
          <w:rFonts w:hint="eastAsia"/>
        </w:rPr>
        <w:tab/>
      </w:r>
      <w:r>
        <w:rPr>
          <w:rFonts w:hint="eastAsia"/>
        </w:rPr>
        <w:t>定义字体集合、运算库</w:t>
      </w:r>
      <w:r w:rsidR="00745A78">
        <w:rPr>
          <w:rFonts w:hint="eastAsia"/>
        </w:rPr>
        <w:t>等</w:t>
      </w:r>
      <w:r>
        <w:rPr>
          <w:rFonts w:hint="eastAsia"/>
        </w:rPr>
        <w:t>，在设计时依据此配置文件生成计算表达式。</w:t>
      </w:r>
      <w:r w:rsidR="00EC5C68">
        <w:rPr>
          <w:rFonts w:hint="eastAsia"/>
        </w:rPr>
        <w:t>结点主要属性说明，</w:t>
      </w:r>
      <w:r w:rsidR="00EC5C68" w:rsidRPr="005F4C76">
        <w:t>type</w:t>
      </w:r>
      <w:r w:rsidR="00EC5C68" w:rsidRPr="005F4C76">
        <w:t>：节点类型，根据这个类型，取得默认字体、创建节点等</w:t>
      </w:r>
      <w:r w:rsidR="00EC5C68" w:rsidRPr="005F4C76">
        <w:rPr>
          <w:rFonts w:hint="eastAsia"/>
        </w:rPr>
        <w:t>；</w:t>
      </w:r>
      <w:r w:rsidR="008075C5" w:rsidRPr="005F4C76">
        <w:t>name</w:t>
      </w:r>
      <w:r w:rsidR="008075C5" w:rsidRPr="005F4C76">
        <w:t>：用于判断</w:t>
      </w:r>
      <w:r w:rsidR="008075C5" w:rsidRPr="005F4C76">
        <w:t>2</w:t>
      </w:r>
      <w:r w:rsidR="008075C5" w:rsidRPr="005F4C76">
        <w:t>个节点是否相等，关键字</w:t>
      </w:r>
      <w:r w:rsidR="008075C5" w:rsidRPr="005F4C76">
        <w:rPr>
          <w:rFonts w:hint="eastAsia"/>
        </w:rPr>
        <w:t>；</w:t>
      </w:r>
      <w:r w:rsidR="008075C5" w:rsidRPr="005F4C76">
        <w:t>label</w:t>
      </w:r>
      <w:r w:rsidR="008075C5" w:rsidRPr="005F4C76">
        <w:t>：在编辑页面中，默认显示的符号</w:t>
      </w:r>
      <w:r w:rsidR="008075C5" w:rsidRPr="005F4C76">
        <w:rPr>
          <w:rFonts w:hint="eastAsia"/>
        </w:rPr>
        <w:t>；</w:t>
      </w:r>
      <w:r w:rsidR="007F1F24" w:rsidRPr="005F4C76">
        <w:t>fontname</w:t>
      </w:r>
      <w:r w:rsidR="007F1F24" w:rsidRPr="005F4C76">
        <w:t>：</w:t>
      </w:r>
      <w:r w:rsidR="007F1F24" w:rsidRPr="005F4C76">
        <w:t xml:space="preserve">label </w:t>
      </w:r>
      <w:r w:rsidR="007F1F24" w:rsidRPr="005F4C76">
        <w:t>符号所在的默认字符集名称</w:t>
      </w:r>
      <w:r w:rsidR="007F1F24" w:rsidRPr="005F4C76">
        <w:rPr>
          <w:rFonts w:hint="eastAsia"/>
        </w:rPr>
        <w:t>；</w:t>
      </w:r>
      <w:r w:rsidR="007F1F24" w:rsidRPr="005F4C76">
        <w:t>elemid</w:t>
      </w:r>
      <w:r w:rsidR="007F1F24" w:rsidRPr="005F4C76">
        <w:t>：符号对应的函数表达式，用于运行公式</w:t>
      </w:r>
      <w:r w:rsidR="007F1F24" w:rsidRPr="005F4C76">
        <w:rPr>
          <w:rFonts w:hint="eastAsia"/>
        </w:rPr>
        <w:t>。</w:t>
      </w:r>
    </w:p>
    <w:p w:rsidR="00AB3075" w:rsidRDefault="00C97CC9" w:rsidP="00AD4841">
      <w:pPr>
        <w:rPr>
          <w:rFonts w:hint="eastAsia"/>
        </w:rPr>
      </w:pPr>
      <w:r>
        <w:rPr>
          <w:rFonts w:hint="eastAsia"/>
        </w:rPr>
        <w:tab/>
      </w:r>
      <w:r>
        <w:rPr>
          <w:rFonts w:hint="eastAsia"/>
        </w:rPr>
        <w:t>加载图片资源：</w:t>
      </w:r>
    </w:p>
    <w:p w:rsidR="004A5540" w:rsidRDefault="00C97CC9" w:rsidP="00AD4841">
      <w:pPr>
        <w:rPr>
          <w:rFonts w:hint="eastAsia"/>
        </w:rPr>
      </w:pPr>
      <w:r>
        <w:rPr>
          <w:rFonts w:hint="eastAsia"/>
        </w:rPr>
        <w:lastRenderedPageBreak/>
        <w:tab/>
      </w:r>
      <w:r>
        <w:rPr>
          <w:rFonts w:hint="eastAsia"/>
        </w:rPr>
        <w:tab/>
      </w:r>
      <w:r>
        <w:rPr>
          <w:rFonts w:hint="eastAsia"/>
        </w:rPr>
        <w:t>由于公式组件存在有大量图片，并且含有公式编辑区的</w:t>
      </w:r>
      <w:r>
        <w:rPr>
          <w:rFonts w:hint="eastAsia"/>
        </w:rPr>
        <w:t>Winform</w:t>
      </w:r>
      <w:r>
        <w:rPr>
          <w:rFonts w:hint="eastAsia"/>
        </w:rPr>
        <w:t>控件，为避免在打开组件时显示不同步的问题，图片资源采用异步加载方式实现。</w:t>
      </w:r>
    </w:p>
    <w:p w:rsidR="006C3AB9" w:rsidRDefault="006C3AB9" w:rsidP="00AD4841">
      <w:pPr>
        <w:rPr>
          <w:rFonts w:hint="eastAsia"/>
        </w:rPr>
      </w:pPr>
      <w:r>
        <w:rPr>
          <w:rFonts w:hint="eastAsia"/>
        </w:rPr>
        <w:tab/>
      </w:r>
      <w:r>
        <w:rPr>
          <w:rFonts w:hint="eastAsia"/>
        </w:rPr>
        <w:t>初始化编辑区：</w:t>
      </w:r>
    </w:p>
    <w:p w:rsidR="006C3AB9" w:rsidRPr="009A584F" w:rsidRDefault="006C3AB9" w:rsidP="000146CC">
      <w:pPr>
        <w:autoSpaceDE w:val="0"/>
        <w:autoSpaceDN w:val="0"/>
        <w:adjustRightInd w:val="0"/>
        <w:jc w:val="left"/>
        <w:rPr>
          <w:rFonts w:hint="eastAsia"/>
        </w:rPr>
      </w:pPr>
      <w:r>
        <w:rPr>
          <w:rFonts w:hint="eastAsia"/>
        </w:rPr>
        <w:tab/>
      </w:r>
      <w:r>
        <w:rPr>
          <w:rFonts w:hint="eastAsia"/>
        </w:rPr>
        <w:tab/>
      </w:r>
      <w:r w:rsidR="000146CC">
        <w:rPr>
          <w:rFonts w:hint="eastAsia"/>
        </w:rPr>
        <w:t>获取绘制图形的</w:t>
      </w:r>
      <w:r w:rsidR="000146CC" w:rsidRPr="009A584F">
        <w:t>Graphics</w:t>
      </w:r>
      <w:r w:rsidR="006D0F9E">
        <w:rPr>
          <w:rFonts w:hint="eastAsia"/>
        </w:rPr>
        <w:t>对象，</w:t>
      </w:r>
      <w:r w:rsidR="00243FBD">
        <w:rPr>
          <w:rFonts w:hint="eastAsia"/>
        </w:rPr>
        <w:t>设置绘制图片代理</w:t>
      </w:r>
      <w:r w:rsidR="00550ADE">
        <w:rPr>
          <w:rFonts w:hint="eastAsia"/>
        </w:rPr>
        <w:t>等</w:t>
      </w:r>
      <w:r w:rsidR="00243FBD">
        <w:rPr>
          <w:rFonts w:hint="eastAsia"/>
        </w:rPr>
        <w:t>。</w:t>
      </w:r>
    </w:p>
    <w:p w:rsidR="00B35BC0" w:rsidRDefault="00B35BC0" w:rsidP="00AD4841">
      <w:pPr>
        <w:rPr>
          <w:rFonts w:hint="eastAsia"/>
        </w:rPr>
      </w:pPr>
      <w:r>
        <w:rPr>
          <w:rFonts w:hint="eastAsia"/>
        </w:rPr>
        <w:tab/>
      </w:r>
      <w:r>
        <w:rPr>
          <w:rFonts w:hint="eastAsia"/>
        </w:rPr>
        <w:t>生成空表达式：</w:t>
      </w:r>
    </w:p>
    <w:p w:rsidR="00B35BC0" w:rsidRDefault="00B35BC0" w:rsidP="00AD4841">
      <w:r>
        <w:rPr>
          <w:rFonts w:hint="eastAsia"/>
        </w:rPr>
        <w:tab/>
      </w:r>
      <w:r>
        <w:rPr>
          <w:rFonts w:hint="eastAsia"/>
        </w:rPr>
        <w:tab/>
      </w:r>
      <w:r w:rsidR="00504B47">
        <w:rPr>
          <w:rFonts w:hint="eastAsia"/>
        </w:rPr>
        <w:t>绘制</w:t>
      </w:r>
      <w:r w:rsidR="00E30407">
        <w:rPr>
          <w:rFonts w:hint="eastAsia"/>
        </w:rPr>
        <w:t>空格</w:t>
      </w:r>
      <w:r w:rsidR="00856788">
        <w:rPr>
          <w:rFonts w:hint="eastAsia"/>
        </w:rPr>
        <w:t>（</w:t>
      </w:r>
      <w:r w:rsidR="005B12BC" w:rsidRPr="000B6BC6">
        <w:t>SubTreePlace</w:t>
      </w:r>
      <w:r w:rsidR="00856788">
        <w:rPr>
          <w:rFonts w:hint="eastAsia"/>
        </w:rPr>
        <w:t>）</w:t>
      </w:r>
      <w:r w:rsidR="001217FC">
        <w:rPr>
          <w:rFonts w:hint="eastAsia"/>
        </w:rPr>
        <w:t>。</w:t>
      </w:r>
    </w:p>
    <w:p w:rsidR="009A18DF" w:rsidRDefault="009A18DF" w:rsidP="009A18DF">
      <w:pPr>
        <w:pStyle w:val="3"/>
      </w:pPr>
      <w:r>
        <w:rPr>
          <w:rFonts w:hint="eastAsia"/>
        </w:rPr>
        <w:t>3.1.2</w:t>
      </w:r>
      <w:r w:rsidR="00201FB4">
        <w:rPr>
          <w:rFonts w:hint="eastAsia"/>
        </w:rPr>
        <w:t>保存</w:t>
      </w:r>
    </w:p>
    <w:p w:rsidR="009A18DF" w:rsidRDefault="005C60AF" w:rsidP="009C1090">
      <w:pPr>
        <w:jc w:val="center"/>
      </w:pPr>
      <w:r>
        <w:object w:dxaOrig="2811" w:dyaOrig="3925">
          <v:shape id="_x0000_i1027" type="#_x0000_t75" style="width:140.6pt;height:196.3pt" o:ole="">
            <v:imagedata r:id="rId15" o:title=""/>
          </v:shape>
          <o:OLEObject Type="Embed" ProgID="Visio.Drawing.11" ShapeID="_x0000_i1027" DrawAspect="Content" ObjectID="_1443357935" r:id="rId16"/>
        </w:object>
      </w:r>
    </w:p>
    <w:p w:rsidR="005C60AF" w:rsidRDefault="009C1090" w:rsidP="009C1090">
      <w:pPr>
        <w:jc w:val="center"/>
      </w:pPr>
      <w:r>
        <w:rPr>
          <w:rFonts w:hint="eastAsia"/>
        </w:rPr>
        <w:t>保存流程图</w:t>
      </w:r>
    </w:p>
    <w:p w:rsidR="005C60AF" w:rsidRDefault="00534321" w:rsidP="00534321">
      <w:pPr>
        <w:ind w:firstLine="420"/>
        <w:rPr>
          <w:rFonts w:hint="eastAsia"/>
        </w:rPr>
      </w:pPr>
      <w:r>
        <w:rPr>
          <w:rFonts w:hint="eastAsia"/>
        </w:rPr>
        <w:t>公式验证规则：</w:t>
      </w:r>
    </w:p>
    <w:p w:rsidR="00BA49C4" w:rsidRPr="000B6BC6" w:rsidRDefault="00BA49C4" w:rsidP="00BA49C4">
      <w:pPr>
        <w:pStyle w:val="a5"/>
        <w:numPr>
          <w:ilvl w:val="0"/>
          <w:numId w:val="5"/>
        </w:numPr>
        <w:autoSpaceDE w:val="0"/>
        <w:autoSpaceDN w:val="0"/>
        <w:adjustRightInd w:val="0"/>
        <w:ind w:firstLineChars="0"/>
        <w:jc w:val="left"/>
      </w:pPr>
      <w:r>
        <w:rPr>
          <w:rFonts w:hint="eastAsia"/>
        </w:rPr>
        <w:t>表示中不能存在为空的情况（包含</w:t>
      </w:r>
      <w:r w:rsidRPr="000B6BC6">
        <w:t>SubTreePlace</w:t>
      </w:r>
      <w:r>
        <w:rPr>
          <w:rFonts w:hint="eastAsia"/>
        </w:rPr>
        <w:t>）</w:t>
      </w:r>
    </w:p>
    <w:p w:rsidR="00BA49C4" w:rsidRDefault="00BA49C4" w:rsidP="00BA49C4">
      <w:pPr>
        <w:pStyle w:val="a5"/>
        <w:numPr>
          <w:ilvl w:val="0"/>
          <w:numId w:val="5"/>
        </w:numPr>
        <w:ind w:firstLineChars="0"/>
      </w:pPr>
      <w:r>
        <w:rPr>
          <w:rFonts w:hint="eastAsia"/>
        </w:rPr>
        <w:t>零不能做分母</w:t>
      </w:r>
    </w:p>
    <w:p w:rsidR="00BA49C4" w:rsidRDefault="00BA49C4" w:rsidP="00BA49C4">
      <w:pPr>
        <w:pStyle w:val="a5"/>
        <w:numPr>
          <w:ilvl w:val="0"/>
          <w:numId w:val="5"/>
        </w:numPr>
        <w:ind w:firstLineChars="0"/>
      </w:pPr>
      <w:r>
        <w:rPr>
          <w:rFonts w:hint="eastAsia"/>
        </w:rPr>
        <w:t>数组未定义</w:t>
      </w:r>
    </w:p>
    <w:p w:rsidR="00BA49C4" w:rsidRDefault="00BA49C4" w:rsidP="00BA49C4">
      <w:pPr>
        <w:pStyle w:val="a5"/>
        <w:numPr>
          <w:ilvl w:val="0"/>
          <w:numId w:val="5"/>
        </w:numPr>
        <w:ind w:firstLineChars="0"/>
      </w:pPr>
      <w:r>
        <w:rPr>
          <w:rFonts w:hint="eastAsia"/>
        </w:rPr>
        <w:t>表达式必须是等式，并且只能有一个等号</w:t>
      </w:r>
    </w:p>
    <w:p w:rsidR="00BA49C4" w:rsidRDefault="00BA49C4" w:rsidP="00BA49C4">
      <w:pPr>
        <w:pStyle w:val="a5"/>
        <w:numPr>
          <w:ilvl w:val="0"/>
          <w:numId w:val="5"/>
        </w:numPr>
        <w:ind w:firstLineChars="0"/>
      </w:pPr>
      <w:r>
        <w:rPr>
          <w:rFonts w:hint="eastAsia"/>
        </w:rPr>
        <w:t>矩阵行列式大小不匹配，并且矩阵不能与标量进行加减运算</w:t>
      </w:r>
    </w:p>
    <w:p w:rsidR="00BA49C4" w:rsidRDefault="00BA49C4" w:rsidP="00BA49C4">
      <w:pPr>
        <w:pStyle w:val="a5"/>
        <w:numPr>
          <w:ilvl w:val="0"/>
          <w:numId w:val="5"/>
        </w:numPr>
        <w:ind w:firstLineChars="0"/>
      </w:pPr>
      <w:r>
        <w:rPr>
          <w:rFonts w:hint="eastAsia"/>
        </w:rPr>
        <w:t>必须输入完整的表达式</w:t>
      </w:r>
    </w:p>
    <w:p w:rsidR="00BA49C4" w:rsidRDefault="00BA49C4" w:rsidP="00BA49C4">
      <w:pPr>
        <w:pStyle w:val="a5"/>
        <w:numPr>
          <w:ilvl w:val="0"/>
          <w:numId w:val="5"/>
        </w:numPr>
        <w:ind w:firstLineChars="0"/>
      </w:pPr>
      <w:r>
        <w:rPr>
          <w:rFonts w:hint="eastAsia"/>
        </w:rPr>
        <w:t>公式左边不允许输入表达式或常量</w:t>
      </w:r>
    </w:p>
    <w:p w:rsidR="00BA49C4" w:rsidRPr="000B6BC6" w:rsidRDefault="00BA49C4" w:rsidP="00BA49C4">
      <w:pPr>
        <w:pStyle w:val="a5"/>
        <w:numPr>
          <w:ilvl w:val="0"/>
          <w:numId w:val="5"/>
        </w:numPr>
        <w:ind w:firstLineChars="0"/>
      </w:pPr>
      <w:r>
        <w:rPr>
          <w:rFonts w:hint="eastAsia"/>
        </w:rPr>
        <w:t>表达式变量方向默认规则：表达式等号左边变量默认为输出或输入输出，右边变量默认为输入或输入输出，左右侧均出现为输入输出</w:t>
      </w:r>
    </w:p>
    <w:p w:rsidR="00BA49C4" w:rsidRPr="009D5F38" w:rsidRDefault="00BA49C4" w:rsidP="00BA49C4">
      <w:pPr>
        <w:pStyle w:val="a5"/>
        <w:numPr>
          <w:ilvl w:val="0"/>
          <w:numId w:val="5"/>
        </w:numPr>
        <w:autoSpaceDE w:val="0"/>
        <w:autoSpaceDN w:val="0"/>
        <w:adjustRightInd w:val="0"/>
        <w:ind w:firstLineChars="0"/>
        <w:jc w:val="left"/>
        <w:rPr>
          <w:rFonts w:ascii="NSimSun" w:hAnsi="NSimSun" w:cs="NSimSun"/>
          <w:kern w:val="0"/>
          <w:sz w:val="19"/>
          <w:szCs w:val="19"/>
        </w:rPr>
      </w:pPr>
      <w:r>
        <w:rPr>
          <w:rFonts w:hint="eastAsia"/>
        </w:rPr>
        <w:t>对于参数列表中变量的方向与表达式变量方向默认规则相冲突的情况，自动转换具体可参见</w:t>
      </w:r>
      <w:r>
        <w:rPr>
          <w:rFonts w:hint="eastAsia"/>
        </w:rPr>
        <w:t>Global</w:t>
      </w:r>
      <w:r>
        <w:rPr>
          <w:rFonts w:hint="eastAsia"/>
        </w:rPr>
        <w:t>文件</w:t>
      </w:r>
      <w:r w:rsidRPr="009D5F38">
        <w:rPr>
          <w:rFonts w:ascii="NSimSun" w:hAnsi="NSimSun" w:cs="NSimSun"/>
          <w:kern w:val="0"/>
          <w:sz w:val="19"/>
          <w:szCs w:val="19"/>
        </w:rPr>
        <w:t>BuildExpression</w:t>
      </w:r>
      <w:r w:rsidRPr="009D5F38">
        <w:rPr>
          <w:rFonts w:ascii="NSimSun" w:hAnsi="NSimSun" w:cs="NSimSun" w:hint="eastAsia"/>
          <w:kern w:val="0"/>
          <w:sz w:val="19"/>
          <w:szCs w:val="19"/>
        </w:rPr>
        <w:t>方法</w:t>
      </w:r>
    </w:p>
    <w:p w:rsidR="00BA49C4" w:rsidRDefault="000A010B" w:rsidP="000A010B">
      <w:pPr>
        <w:ind w:left="420"/>
        <w:rPr>
          <w:rFonts w:hint="eastAsia"/>
        </w:rPr>
      </w:pPr>
      <w:r>
        <w:rPr>
          <w:rFonts w:hint="eastAsia"/>
        </w:rPr>
        <w:t>生成公式表达式：</w:t>
      </w:r>
    </w:p>
    <w:p w:rsidR="00A73C49" w:rsidRDefault="000A010B" w:rsidP="0059579A">
      <w:pPr>
        <w:autoSpaceDE w:val="0"/>
        <w:autoSpaceDN w:val="0"/>
        <w:adjustRightInd w:val="0"/>
        <w:jc w:val="left"/>
        <w:rPr>
          <w:rFonts w:ascii="NSimSun" w:hAnsi="NSimSun" w:cs="NSimSun" w:hint="eastAsia"/>
          <w:kern w:val="0"/>
          <w:sz w:val="19"/>
          <w:szCs w:val="19"/>
        </w:rPr>
      </w:pPr>
      <w:r>
        <w:rPr>
          <w:rFonts w:hint="eastAsia"/>
        </w:rPr>
        <w:tab/>
      </w:r>
      <w:r w:rsidR="00FF61A7">
        <w:rPr>
          <w:rFonts w:hint="eastAsia"/>
        </w:rPr>
        <w:tab/>
      </w:r>
      <w:r>
        <w:rPr>
          <w:rFonts w:hint="eastAsia"/>
        </w:rPr>
        <w:t>依据配置文件</w:t>
      </w:r>
      <w:r w:rsidRPr="00912165">
        <w:t>FormulaEnv.xml</w:t>
      </w:r>
      <w:r w:rsidR="00AA7FC6">
        <w:rPr>
          <w:rFonts w:hint="eastAsia"/>
        </w:rPr>
        <w:t>的</w:t>
      </w:r>
      <w:r w:rsidR="00AA7FC6" w:rsidRPr="00AA7FC6">
        <w:t>format</w:t>
      </w:r>
      <w:r w:rsidR="00841A6B">
        <w:rPr>
          <w:rFonts w:hint="eastAsia"/>
        </w:rPr>
        <w:t>字段</w:t>
      </w:r>
      <w:r>
        <w:rPr>
          <w:rFonts w:hint="eastAsia"/>
        </w:rPr>
        <w:t>，</w:t>
      </w:r>
      <w:r w:rsidR="007201A5">
        <w:rPr>
          <w:rFonts w:ascii="NSimSun" w:hAnsi="NSimSun" w:cs="NSimSun" w:hint="eastAsia"/>
          <w:kern w:val="0"/>
          <w:sz w:val="19"/>
          <w:szCs w:val="19"/>
        </w:rPr>
        <w:t>由各个表达的根结点递归调用其子节点</w:t>
      </w:r>
      <w:r w:rsidR="00075C03">
        <w:rPr>
          <w:rFonts w:ascii="NSimSun" w:hAnsi="NSimSun" w:cs="NSimSun" w:hint="eastAsia"/>
          <w:kern w:val="0"/>
          <w:sz w:val="19"/>
          <w:szCs w:val="19"/>
        </w:rPr>
        <w:t>（</w:t>
      </w:r>
      <w:r w:rsidR="00075C03">
        <w:rPr>
          <w:rFonts w:hint="eastAsia"/>
        </w:rPr>
        <w:t>计算功能相关类</w:t>
      </w:r>
      <w:r w:rsidR="00075C03">
        <w:rPr>
          <w:rFonts w:ascii="NSimSun" w:hAnsi="NSimSun" w:cs="NSimSun" w:hint="eastAsia"/>
          <w:kern w:val="0"/>
          <w:sz w:val="19"/>
          <w:szCs w:val="19"/>
        </w:rPr>
        <w:t>）</w:t>
      </w:r>
      <w:r w:rsidR="007201A5">
        <w:rPr>
          <w:rFonts w:ascii="NSimSun" w:hAnsi="NSimSun" w:cs="NSimSun" w:hint="eastAsia"/>
          <w:kern w:val="0"/>
          <w:sz w:val="19"/>
          <w:szCs w:val="19"/>
        </w:rPr>
        <w:t>的</w:t>
      </w:r>
      <w:r w:rsidR="007201A5">
        <w:rPr>
          <w:rFonts w:ascii="NSimSun" w:hAnsi="NSimSun" w:cs="NSimSun"/>
          <w:kern w:val="0"/>
          <w:sz w:val="19"/>
          <w:szCs w:val="19"/>
        </w:rPr>
        <w:t>OnGetExpression</w:t>
      </w:r>
      <w:r w:rsidR="007201A5">
        <w:rPr>
          <w:rFonts w:ascii="NSimSun" w:hAnsi="NSimSun" w:cs="NSimSun" w:hint="eastAsia"/>
          <w:kern w:val="0"/>
          <w:sz w:val="19"/>
          <w:szCs w:val="19"/>
        </w:rPr>
        <w:t>方法去生成表达式。</w:t>
      </w:r>
    </w:p>
    <w:p w:rsidR="0059579A" w:rsidRDefault="0059579A" w:rsidP="0059579A">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ab/>
      </w:r>
      <w:r>
        <w:rPr>
          <w:rFonts w:ascii="NSimSun" w:hAnsi="NSimSun" w:cs="NSimSun" w:hint="eastAsia"/>
          <w:kern w:val="0"/>
          <w:sz w:val="19"/>
          <w:szCs w:val="19"/>
        </w:rPr>
        <w:t>保存组件内容：</w:t>
      </w:r>
    </w:p>
    <w:p w:rsidR="00A73C49" w:rsidRDefault="0059579A" w:rsidP="00DD066B">
      <w:pPr>
        <w:autoSpaceDE w:val="0"/>
        <w:autoSpaceDN w:val="0"/>
        <w:adjustRightInd w:val="0"/>
        <w:jc w:val="left"/>
      </w:pPr>
      <w:r>
        <w:rPr>
          <w:rFonts w:ascii="NSimSun" w:hAnsi="NSimSun" w:cs="NSimSun" w:hint="eastAsia"/>
          <w:kern w:val="0"/>
          <w:sz w:val="19"/>
          <w:szCs w:val="19"/>
        </w:rPr>
        <w:tab/>
      </w:r>
      <w:r>
        <w:rPr>
          <w:rFonts w:ascii="NSimSun" w:hAnsi="NSimSun" w:cs="NSimSun" w:hint="eastAsia"/>
          <w:kern w:val="0"/>
          <w:sz w:val="19"/>
          <w:szCs w:val="19"/>
        </w:rPr>
        <w:tab/>
      </w:r>
      <w:r w:rsidR="005C34DD">
        <w:rPr>
          <w:rFonts w:ascii="NSimSun" w:hAnsi="NSimSun" w:cs="NSimSun" w:hint="eastAsia"/>
          <w:kern w:val="0"/>
          <w:sz w:val="19"/>
          <w:szCs w:val="19"/>
        </w:rPr>
        <w:t>由</w:t>
      </w:r>
      <w:r w:rsidR="00542277">
        <w:rPr>
          <w:rFonts w:ascii="NSimSun" w:hAnsi="NSimSun" w:cs="NSimSun" w:hint="eastAsia"/>
          <w:kern w:val="0"/>
          <w:sz w:val="19"/>
          <w:szCs w:val="19"/>
        </w:rPr>
        <w:t>公式</w:t>
      </w:r>
      <w:r w:rsidR="00496298">
        <w:rPr>
          <w:rFonts w:ascii="NSimSun" w:hAnsi="NSimSun" w:cs="NSimSun" w:hint="eastAsia"/>
          <w:kern w:val="0"/>
          <w:sz w:val="19"/>
          <w:szCs w:val="19"/>
        </w:rPr>
        <w:t>计算</w:t>
      </w:r>
      <w:r w:rsidR="00542277">
        <w:rPr>
          <w:rFonts w:ascii="NSimSun" w:hAnsi="NSimSun" w:cs="NSimSun" w:hint="eastAsia"/>
          <w:kern w:val="0"/>
          <w:sz w:val="19"/>
          <w:szCs w:val="19"/>
        </w:rPr>
        <w:t>表达式及编辑区</w:t>
      </w:r>
      <w:r w:rsidR="00C266A5">
        <w:rPr>
          <w:rFonts w:ascii="NSimSun" w:hAnsi="NSimSun" w:cs="NSimSun" w:hint="eastAsia"/>
          <w:kern w:val="0"/>
          <w:sz w:val="19"/>
          <w:szCs w:val="19"/>
        </w:rPr>
        <w:t>内容</w:t>
      </w:r>
      <w:r w:rsidR="00542277">
        <w:rPr>
          <w:rFonts w:ascii="NSimSun" w:hAnsi="NSimSun" w:cs="NSimSun" w:hint="eastAsia"/>
          <w:kern w:val="0"/>
          <w:sz w:val="19"/>
          <w:szCs w:val="19"/>
        </w:rPr>
        <w:t>两部分</w:t>
      </w:r>
      <w:r w:rsidR="002D04F8">
        <w:rPr>
          <w:rFonts w:ascii="NSimSun" w:hAnsi="NSimSun" w:cs="NSimSun" w:hint="eastAsia"/>
          <w:kern w:val="0"/>
          <w:sz w:val="19"/>
          <w:szCs w:val="19"/>
        </w:rPr>
        <w:t>信息组成</w:t>
      </w:r>
      <w:r w:rsidR="00542277">
        <w:rPr>
          <w:rFonts w:ascii="NSimSun" w:hAnsi="NSimSun" w:cs="NSimSun" w:hint="eastAsia"/>
          <w:kern w:val="0"/>
          <w:sz w:val="19"/>
          <w:szCs w:val="19"/>
        </w:rPr>
        <w:t>，</w:t>
      </w:r>
      <w:r w:rsidR="00C266A5">
        <w:rPr>
          <w:rFonts w:ascii="NSimSun" w:hAnsi="NSimSun" w:cs="NSimSun" w:hint="eastAsia"/>
          <w:kern w:val="0"/>
          <w:sz w:val="19"/>
          <w:szCs w:val="19"/>
        </w:rPr>
        <w:t>通过序列化方法保存到</w:t>
      </w:r>
      <w:r w:rsidR="00C266A5" w:rsidRPr="00C266A5">
        <w:rPr>
          <w:rFonts w:ascii="NSimSun" w:hAnsi="NSimSun" w:cs="NSimSun"/>
          <w:kern w:val="0"/>
          <w:sz w:val="19"/>
          <w:szCs w:val="19"/>
        </w:rPr>
        <w:t>Manifest.xml</w:t>
      </w:r>
      <w:r w:rsidR="00C266A5">
        <w:rPr>
          <w:rFonts w:ascii="NSimSun" w:hAnsi="NSimSun" w:cs="NSimSun" w:hint="eastAsia"/>
          <w:kern w:val="0"/>
          <w:sz w:val="19"/>
          <w:szCs w:val="19"/>
        </w:rPr>
        <w:t>文件</w:t>
      </w:r>
      <w:r w:rsidR="00DD066B">
        <w:rPr>
          <w:rFonts w:ascii="NSimSun" w:hAnsi="NSimSun" w:cs="NSimSun" w:hint="eastAsia"/>
          <w:kern w:val="0"/>
          <w:sz w:val="19"/>
          <w:szCs w:val="19"/>
        </w:rPr>
        <w:t>的</w:t>
      </w:r>
      <w:r w:rsidR="00C266A5" w:rsidRPr="00C266A5">
        <w:rPr>
          <w:rFonts w:ascii="NSimSun" w:hAnsi="NSimSun" w:cs="NSimSun"/>
          <w:kern w:val="0"/>
          <w:sz w:val="19"/>
          <w:szCs w:val="19"/>
        </w:rPr>
        <w:t>RunTime</w:t>
      </w:r>
      <w:r w:rsidR="00C266A5">
        <w:rPr>
          <w:rFonts w:ascii="NSimSun" w:hAnsi="NSimSun" w:cs="NSimSun" w:hint="eastAsia"/>
          <w:kern w:val="0"/>
          <w:sz w:val="19"/>
          <w:szCs w:val="19"/>
        </w:rPr>
        <w:t>结点下。</w:t>
      </w:r>
    </w:p>
    <w:p w:rsidR="009A18DF" w:rsidRDefault="009A18DF" w:rsidP="009A18DF">
      <w:pPr>
        <w:pStyle w:val="3"/>
      </w:pPr>
      <w:r>
        <w:rPr>
          <w:rFonts w:hint="eastAsia"/>
        </w:rPr>
        <w:lastRenderedPageBreak/>
        <w:t>3.1</w:t>
      </w:r>
      <w:r w:rsidR="00BB1129">
        <w:rPr>
          <w:rFonts w:hint="eastAsia"/>
        </w:rPr>
        <w:t>.3</w:t>
      </w:r>
      <w:r w:rsidR="00DF2C26">
        <w:rPr>
          <w:rFonts w:hint="eastAsia"/>
        </w:rPr>
        <w:t>打开</w:t>
      </w:r>
    </w:p>
    <w:p w:rsidR="002C5F07" w:rsidRDefault="002C5F07" w:rsidP="00DC2B9A">
      <w:pPr>
        <w:jc w:val="center"/>
      </w:pPr>
      <w:r>
        <w:object w:dxaOrig="1360" w:dyaOrig="3925">
          <v:shape id="_x0000_i1028" type="#_x0000_t75" style="width:67.9pt;height:196.3pt" o:ole="">
            <v:imagedata r:id="rId17" o:title=""/>
          </v:shape>
          <o:OLEObject Type="Embed" ProgID="Visio.Drawing.11" ShapeID="_x0000_i1028" DrawAspect="Content" ObjectID="_1443357936" r:id="rId18"/>
        </w:object>
      </w:r>
    </w:p>
    <w:p w:rsidR="003E56BF" w:rsidRDefault="002842F3" w:rsidP="003F6680">
      <w:pPr>
        <w:jc w:val="center"/>
        <w:rPr>
          <w:rFonts w:hint="eastAsia"/>
        </w:rPr>
      </w:pPr>
      <w:r>
        <w:rPr>
          <w:rFonts w:hint="eastAsia"/>
        </w:rPr>
        <w:t>打开流程图</w:t>
      </w:r>
    </w:p>
    <w:p w:rsidR="002842F3" w:rsidRDefault="00DD066B" w:rsidP="00AD4841">
      <w:pPr>
        <w:rPr>
          <w:rFonts w:hint="eastAsia"/>
        </w:rPr>
      </w:pPr>
      <w:r>
        <w:rPr>
          <w:rFonts w:hint="eastAsia"/>
        </w:rPr>
        <w:tab/>
      </w:r>
      <w:r>
        <w:rPr>
          <w:rFonts w:hint="eastAsia"/>
        </w:rPr>
        <w:t>获取公式信息：</w:t>
      </w:r>
    </w:p>
    <w:p w:rsidR="00DD066B" w:rsidRDefault="007D0827" w:rsidP="00AD4841">
      <w:pPr>
        <w:rPr>
          <w:rFonts w:ascii="NSimSun" w:hAnsi="NSimSun" w:cs="NSimSun" w:hint="eastAsia"/>
          <w:kern w:val="0"/>
          <w:sz w:val="19"/>
          <w:szCs w:val="19"/>
        </w:rPr>
      </w:pPr>
      <w:r>
        <w:rPr>
          <w:rFonts w:hint="eastAsia"/>
        </w:rPr>
        <w:tab/>
      </w:r>
      <w:r w:rsidR="00DD066B">
        <w:rPr>
          <w:rFonts w:hint="eastAsia"/>
        </w:rPr>
        <w:tab/>
      </w:r>
      <w:r>
        <w:rPr>
          <w:rFonts w:hint="eastAsia"/>
        </w:rPr>
        <w:t>读取</w:t>
      </w:r>
      <w:r w:rsidRPr="00C266A5">
        <w:rPr>
          <w:rFonts w:ascii="NSimSun" w:hAnsi="NSimSun" w:cs="NSimSun"/>
          <w:kern w:val="0"/>
          <w:sz w:val="19"/>
          <w:szCs w:val="19"/>
        </w:rPr>
        <w:t>Manifest.xml</w:t>
      </w:r>
      <w:r>
        <w:rPr>
          <w:rFonts w:ascii="NSimSun" w:hAnsi="NSimSun" w:cs="NSimSun" w:hint="eastAsia"/>
          <w:kern w:val="0"/>
          <w:sz w:val="19"/>
          <w:szCs w:val="19"/>
        </w:rPr>
        <w:t>文件的</w:t>
      </w:r>
      <w:r w:rsidRPr="00C266A5">
        <w:rPr>
          <w:rFonts w:ascii="NSimSun" w:hAnsi="NSimSun" w:cs="NSimSun"/>
          <w:kern w:val="0"/>
          <w:sz w:val="19"/>
          <w:szCs w:val="19"/>
        </w:rPr>
        <w:t>RunTime</w:t>
      </w:r>
      <w:r>
        <w:rPr>
          <w:rFonts w:ascii="NSimSun" w:hAnsi="NSimSun" w:cs="NSimSun" w:hint="eastAsia"/>
          <w:kern w:val="0"/>
          <w:sz w:val="19"/>
          <w:szCs w:val="19"/>
        </w:rPr>
        <w:t>结点内容，通过反序列化方法，获取公式编辑区信息。</w:t>
      </w:r>
    </w:p>
    <w:p w:rsidR="00187E18" w:rsidRDefault="00187E18" w:rsidP="00AD4841">
      <w:pPr>
        <w:rPr>
          <w:rFonts w:ascii="NSimSun" w:hAnsi="NSimSun" w:cs="NSimSun" w:hint="eastAsia"/>
          <w:kern w:val="0"/>
          <w:sz w:val="19"/>
          <w:szCs w:val="19"/>
        </w:rPr>
      </w:pPr>
      <w:r>
        <w:rPr>
          <w:rFonts w:ascii="NSimSun" w:hAnsi="NSimSun" w:cs="NSimSun" w:hint="eastAsia"/>
          <w:kern w:val="0"/>
          <w:sz w:val="19"/>
          <w:szCs w:val="19"/>
        </w:rPr>
        <w:tab/>
      </w:r>
      <w:r w:rsidR="00CE5054">
        <w:rPr>
          <w:rFonts w:ascii="NSimSun" w:hAnsi="NSimSun" w:cs="NSimSun" w:hint="eastAsia"/>
          <w:kern w:val="0"/>
          <w:sz w:val="19"/>
          <w:szCs w:val="19"/>
        </w:rPr>
        <w:t>生成表达式：</w:t>
      </w:r>
    </w:p>
    <w:p w:rsidR="00DD066B" w:rsidRDefault="00CE5054" w:rsidP="00AD4841">
      <w:r>
        <w:rPr>
          <w:rFonts w:ascii="NSimSun" w:hAnsi="NSimSun" w:cs="NSimSun" w:hint="eastAsia"/>
          <w:kern w:val="0"/>
          <w:sz w:val="19"/>
          <w:szCs w:val="19"/>
        </w:rPr>
        <w:tab/>
      </w:r>
      <w:r>
        <w:rPr>
          <w:rFonts w:ascii="NSimSun" w:hAnsi="NSimSun" w:cs="NSimSun" w:hint="eastAsia"/>
          <w:kern w:val="0"/>
          <w:sz w:val="19"/>
          <w:szCs w:val="19"/>
        </w:rPr>
        <w:tab/>
      </w:r>
      <w:r>
        <w:rPr>
          <w:rFonts w:ascii="NSimSun" w:hAnsi="NSimSun" w:cs="NSimSun" w:hint="eastAsia"/>
          <w:kern w:val="0"/>
          <w:sz w:val="19"/>
          <w:szCs w:val="19"/>
        </w:rPr>
        <w:t>依据获取的公式编辑区信息，绘制图形化的公式表达式。</w:t>
      </w:r>
    </w:p>
    <w:p w:rsidR="00406B52" w:rsidRDefault="00406B52" w:rsidP="00406B52">
      <w:pPr>
        <w:pStyle w:val="3"/>
      </w:pPr>
      <w:r>
        <w:rPr>
          <w:rFonts w:hint="eastAsia"/>
        </w:rPr>
        <w:lastRenderedPageBreak/>
        <w:t>3.1.</w:t>
      </w:r>
      <w:r w:rsidR="00AD371C">
        <w:rPr>
          <w:rFonts w:hint="eastAsia"/>
        </w:rPr>
        <w:t>4</w:t>
      </w:r>
      <w:r w:rsidR="004C2B45">
        <w:rPr>
          <w:rFonts w:hint="eastAsia"/>
        </w:rPr>
        <w:t>计算功能类图</w:t>
      </w:r>
    </w:p>
    <w:p w:rsidR="008416D3" w:rsidRDefault="00120CCC" w:rsidP="00AD4841">
      <w:r>
        <w:rPr>
          <w:noProof/>
        </w:rPr>
        <w:drawing>
          <wp:inline distT="0" distB="0" distL="0" distR="0">
            <wp:extent cx="5274310" cy="4106664"/>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74310" cy="4106664"/>
                    </a:xfrm>
                    <a:prstGeom prst="rect">
                      <a:avLst/>
                    </a:prstGeom>
                    <a:noFill/>
                    <a:ln w="9525">
                      <a:noFill/>
                      <a:miter lim="800000"/>
                      <a:headEnd/>
                      <a:tailEnd/>
                    </a:ln>
                  </pic:spPr>
                </pic:pic>
              </a:graphicData>
            </a:graphic>
          </wp:inline>
        </w:drawing>
      </w:r>
    </w:p>
    <w:p w:rsidR="008416D3" w:rsidRDefault="00135222" w:rsidP="00D41B86">
      <w:pPr>
        <w:jc w:val="center"/>
      </w:pPr>
      <w:r>
        <w:rPr>
          <w:rFonts w:hint="eastAsia"/>
        </w:rPr>
        <w:t>计算功能类图</w:t>
      </w:r>
    </w:p>
    <w:p w:rsidR="001E1645" w:rsidRDefault="001E1645" w:rsidP="001E1645">
      <w:pPr>
        <w:pStyle w:val="3"/>
      </w:pPr>
      <w:r>
        <w:rPr>
          <w:rFonts w:hint="eastAsia"/>
        </w:rPr>
        <w:t>3.1.5</w:t>
      </w:r>
      <w:r>
        <w:rPr>
          <w:rFonts w:hint="eastAsia"/>
        </w:rPr>
        <w:t>公式编辑</w:t>
      </w:r>
    </w:p>
    <w:p w:rsidR="001E1645" w:rsidRDefault="001E1645" w:rsidP="00493B88">
      <w:pPr>
        <w:ind w:firstLine="420"/>
      </w:pPr>
      <w:r>
        <w:rPr>
          <w:rFonts w:hint="eastAsia"/>
        </w:rPr>
        <w:t>对于组件涉及到的计算功能元素都有一个具体的类与其对应，具体可参考计算功能类图。</w:t>
      </w:r>
    </w:p>
    <w:p w:rsidR="001E1645" w:rsidRDefault="001E1645" w:rsidP="001E1645">
      <w:r w:rsidRPr="00A52EFF">
        <w:rPr>
          <w:rFonts w:hint="eastAsia"/>
        </w:rPr>
        <w:tab/>
      </w:r>
      <w:r w:rsidRPr="00A52EFF">
        <w:rPr>
          <w:rFonts w:hint="eastAsia"/>
        </w:rPr>
        <w:t>绘制思路</w:t>
      </w:r>
      <w:r>
        <w:rPr>
          <w:rFonts w:hint="eastAsia"/>
        </w:rPr>
        <w:t>：根据输入内容，调整输入表达式的布局，计算其内容显示区、绘制区大小，然后开始绘制计算表达式；布局调整与绘制采用递归方法，由各行计算表达式的根元素查找子元素启动递归。</w:t>
      </w:r>
    </w:p>
    <w:p w:rsidR="001E1645" w:rsidRDefault="001E1645" w:rsidP="001E1645">
      <w:r>
        <w:rPr>
          <w:rFonts w:hint="eastAsia"/>
        </w:rPr>
        <w:tab/>
      </w:r>
      <w:r>
        <w:rPr>
          <w:rFonts w:hint="eastAsia"/>
        </w:rPr>
        <w:t>绘制技术：</w:t>
      </w:r>
      <w:r>
        <w:rPr>
          <w:rFonts w:hint="eastAsia"/>
        </w:rPr>
        <w:t>GDI+</w:t>
      </w:r>
    </w:p>
    <w:p w:rsidR="001E1645" w:rsidRDefault="001E1645" w:rsidP="001E1645">
      <w:r>
        <w:rPr>
          <w:rFonts w:hint="eastAsia"/>
        </w:rPr>
        <w:tab/>
      </w:r>
      <w:r>
        <w:rPr>
          <w:rFonts w:hint="eastAsia"/>
        </w:rPr>
        <w:t>计算表达式的选择高亮显示：依据鼠标单击时鼠标位置是否落在计算表达式中的相应元素绘制区内，如果当前鼠标位置包含在相应计算表达式元素中，则该元素高亮显示</w:t>
      </w:r>
      <w:r w:rsidR="00BE3D22">
        <w:rPr>
          <w:rFonts w:hint="eastAsia"/>
        </w:rPr>
        <w:t>。</w:t>
      </w:r>
    </w:p>
    <w:p w:rsidR="00C656C4" w:rsidRPr="001E1645" w:rsidRDefault="001E1645" w:rsidP="00AD4841">
      <w:r>
        <w:rPr>
          <w:rFonts w:hint="eastAsia"/>
        </w:rPr>
        <w:tab/>
      </w:r>
      <w:r>
        <w:rPr>
          <w:rFonts w:hint="eastAsia"/>
        </w:rPr>
        <w:t>表达式编辑：移动单击鼠标选中计算元素，通过键盘输入更改表达式内容</w:t>
      </w:r>
      <w:r w:rsidR="00BE3D22">
        <w:rPr>
          <w:rFonts w:hint="eastAsia"/>
        </w:rPr>
        <w:t>。</w:t>
      </w:r>
    </w:p>
    <w:p w:rsidR="00195300" w:rsidRDefault="00195300" w:rsidP="00195300">
      <w:pPr>
        <w:pStyle w:val="2"/>
      </w:pPr>
      <w:r>
        <w:rPr>
          <w:rFonts w:hint="eastAsia"/>
        </w:rPr>
        <w:lastRenderedPageBreak/>
        <w:t>3.2</w:t>
      </w:r>
      <w:r w:rsidR="00680D2C">
        <w:rPr>
          <w:rFonts w:hint="eastAsia"/>
        </w:rPr>
        <w:t>运行时设计</w:t>
      </w:r>
    </w:p>
    <w:p w:rsidR="006E67F4" w:rsidRDefault="00DC3734" w:rsidP="0009036A">
      <w:pPr>
        <w:jc w:val="center"/>
      </w:pPr>
      <w:r>
        <w:object w:dxaOrig="2777" w:dyaOrig="4839">
          <v:shape id="_x0000_i1029" type="#_x0000_t75" style="width:138.55pt;height:241.8pt" o:ole="">
            <v:imagedata r:id="rId20" o:title=""/>
          </v:shape>
          <o:OLEObject Type="Embed" ProgID="Visio.Drawing.11" ShapeID="_x0000_i1029" DrawAspect="Content" ObjectID="_1443357937" r:id="rId21"/>
        </w:object>
      </w:r>
    </w:p>
    <w:p w:rsidR="006E67F4" w:rsidRDefault="00F73272" w:rsidP="0009036A">
      <w:pPr>
        <w:jc w:val="center"/>
        <w:rPr>
          <w:rFonts w:hint="eastAsia"/>
        </w:rPr>
      </w:pPr>
      <w:r>
        <w:rPr>
          <w:rFonts w:hint="eastAsia"/>
        </w:rPr>
        <w:t>运行时流程图</w:t>
      </w:r>
    </w:p>
    <w:p w:rsidR="00F73272" w:rsidRDefault="00360C63" w:rsidP="00396B28">
      <w:pPr>
        <w:ind w:firstLine="420"/>
        <w:rPr>
          <w:rFonts w:hint="eastAsia"/>
        </w:rPr>
      </w:pPr>
      <w:r>
        <w:rPr>
          <w:rFonts w:hint="eastAsia"/>
        </w:rPr>
        <w:t>参数输入：</w:t>
      </w:r>
    </w:p>
    <w:p w:rsidR="0025789D" w:rsidRDefault="0025789D" w:rsidP="00396B28">
      <w:pPr>
        <w:ind w:firstLine="420"/>
        <w:rPr>
          <w:rFonts w:hint="eastAsia"/>
        </w:rPr>
      </w:pPr>
      <w:r>
        <w:rPr>
          <w:rFonts w:hint="eastAsia"/>
        </w:rPr>
        <w:tab/>
      </w:r>
      <w:r w:rsidR="00CB4DE4">
        <w:rPr>
          <w:rFonts w:hint="eastAsia"/>
        </w:rPr>
        <w:t>接收由封装环境通用运行时框架传入的计算参数。</w:t>
      </w:r>
    </w:p>
    <w:p w:rsidR="004240E3" w:rsidRDefault="004240E3" w:rsidP="00396B28">
      <w:pPr>
        <w:ind w:firstLine="420"/>
        <w:rPr>
          <w:rFonts w:hint="eastAsia"/>
        </w:rPr>
      </w:pPr>
      <w:r>
        <w:rPr>
          <w:rFonts w:hint="eastAsia"/>
        </w:rPr>
        <w:t>获取表达式：</w:t>
      </w:r>
    </w:p>
    <w:p w:rsidR="004240E3" w:rsidRDefault="004240E3" w:rsidP="00396B28">
      <w:pPr>
        <w:ind w:firstLine="420"/>
        <w:rPr>
          <w:rFonts w:ascii="NSimSun" w:hAnsi="NSimSun" w:cs="NSimSun" w:hint="eastAsia"/>
          <w:kern w:val="0"/>
          <w:sz w:val="19"/>
          <w:szCs w:val="19"/>
        </w:rPr>
      </w:pPr>
      <w:r>
        <w:rPr>
          <w:rFonts w:hint="eastAsia"/>
        </w:rPr>
        <w:tab/>
      </w:r>
      <w:r w:rsidR="00053F34">
        <w:rPr>
          <w:rFonts w:hint="eastAsia"/>
        </w:rPr>
        <w:t>读取</w:t>
      </w:r>
      <w:r w:rsidR="00053F34" w:rsidRPr="00C266A5">
        <w:rPr>
          <w:rFonts w:ascii="NSimSun" w:hAnsi="NSimSun" w:cs="NSimSun"/>
          <w:kern w:val="0"/>
          <w:sz w:val="19"/>
          <w:szCs w:val="19"/>
        </w:rPr>
        <w:t>Manifest.xml</w:t>
      </w:r>
      <w:r w:rsidR="00053F34">
        <w:rPr>
          <w:rFonts w:ascii="NSimSun" w:hAnsi="NSimSun" w:cs="NSimSun" w:hint="eastAsia"/>
          <w:kern w:val="0"/>
          <w:sz w:val="19"/>
          <w:szCs w:val="19"/>
        </w:rPr>
        <w:t>文件的</w:t>
      </w:r>
      <w:r w:rsidR="00053F34" w:rsidRPr="00C266A5">
        <w:rPr>
          <w:rFonts w:ascii="NSimSun" w:hAnsi="NSimSun" w:cs="NSimSun"/>
          <w:kern w:val="0"/>
          <w:sz w:val="19"/>
          <w:szCs w:val="19"/>
        </w:rPr>
        <w:t>RunTime</w:t>
      </w:r>
      <w:r w:rsidR="00053F34">
        <w:rPr>
          <w:rFonts w:ascii="NSimSun" w:hAnsi="NSimSun" w:cs="NSimSun" w:hint="eastAsia"/>
          <w:kern w:val="0"/>
          <w:sz w:val="19"/>
          <w:szCs w:val="19"/>
        </w:rPr>
        <w:t>结点内容，通过反序列化方法</w:t>
      </w:r>
      <w:r w:rsidR="001E7BFD">
        <w:rPr>
          <w:rFonts w:ascii="NSimSun" w:hAnsi="NSimSun" w:cs="NSimSun" w:hint="eastAsia"/>
          <w:kern w:val="0"/>
          <w:sz w:val="19"/>
          <w:szCs w:val="19"/>
        </w:rPr>
        <w:t>获取。</w:t>
      </w:r>
    </w:p>
    <w:p w:rsidR="00B730A8" w:rsidRDefault="00B730A8" w:rsidP="00396B28">
      <w:pPr>
        <w:ind w:firstLine="420"/>
        <w:rPr>
          <w:rFonts w:ascii="NSimSun" w:hAnsi="NSimSun" w:cs="NSimSun" w:hint="eastAsia"/>
          <w:kern w:val="0"/>
          <w:sz w:val="19"/>
          <w:szCs w:val="19"/>
        </w:rPr>
      </w:pPr>
      <w:r>
        <w:rPr>
          <w:rFonts w:ascii="NSimSun" w:hAnsi="NSimSun" w:cs="NSimSun" w:hint="eastAsia"/>
          <w:kern w:val="0"/>
          <w:sz w:val="19"/>
          <w:szCs w:val="19"/>
        </w:rPr>
        <w:t>计算服务启动：</w:t>
      </w:r>
    </w:p>
    <w:p w:rsidR="00360C63" w:rsidRPr="00AD4841" w:rsidRDefault="00B730A8" w:rsidP="00313913">
      <w:pPr>
        <w:ind w:firstLine="420"/>
      </w:pPr>
      <w:r>
        <w:rPr>
          <w:rFonts w:ascii="NSimSun" w:hAnsi="NSimSun" w:cs="NSimSun" w:hint="eastAsia"/>
          <w:kern w:val="0"/>
          <w:sz w:val="19"/>
          <w:szCs w:val="19"/>
        </w:rPr>
        <w:tab/>
      </w:r>
      <w:r>
        <w:rPr>
          <w:rFonts w:ascii="NSimSun" w:hAnsi="NSimSun" w:cs="NSimSun" w:hint="eastAsia"/>
          <w:kern w:val="0"/>
          <w:sz w:val="19"/>
          <w:szCs w:val="19"/>
        </w:rPr>
        <w:t>由于计算服务寄宿于</w:t>
      </w:r>
      <w:r>
        <w:rPr>
          <w:rFonts w:ascii="NSimSun" w:hAnsi="NSimSun" w:cs="NSimSun" w:hint="eastAsia"/>
          <w:kern w:val="0"/>
          <w:sz w:val="19"/>
          <w:szCs w:val="19"/>
        </w:rPr>
        <w:t>Windows</w:t>
      </w:r>
      <w:r>
        <w:rPr>
          <w:rFonts w:ascii="NSimSun" w:hAnsi="NSimSun" w:cs="NSimSun" w:hint="eastAsia"/>
          <w:kern w:val="0"/>
          <w:sz w:val="19"/>
          <w:szCs w:val="19"/>
        </w:rPr>
        <w:t>服务当中，故在调用计算服务时需先判断服务是否已经启动，如未启动则先尝试重启一次，再判断是否成功启动，如果仍然未能启动的话，则抛出异常，直接退出。</w:t>
      </w:r>
    </w:p>
    <w:bookmarkEnd w:id="8"/>
    <w:bookmarkEnd w:id="9"/>
    <w:p w:rsidR="00434B9B" w:rsidRDefault="00434B9B" w:rsidP="00434B9B">
      <w:pPr>
        <w:pStyle w:val="2"/>
      </w:pPr>
      <w:r>
        <w:rPr>
          <w:rFonts w:hint="eastAsia"/>
        </w:rPr>
        <w:t>3.</w:t>
      </w:r>
      <w:r w:rsidR="00565B0F">
        <w:rPr>
          <w:rFonts w:hint="eastAsia"/>
        </w:rPr>
        <w:t>3</w:t>
      </w:r>
      <w:r w:rsidR="00116EC5">
        <w:rPr>
          <w:rFonts w:hint="eastAsia"/>
        </w:rPr>
        <w:t>计算服务</w:t>
      </w:r>
    </w:p>
    <w:p w:rsidR="001B1240" w:rsidRDefault="00DC6C84" w:rsidP="009206DF">
      <w:pPr>
        <w:ind w:firstLine="420"/>
        <w:jc w:val="center"/>
      </w:pPr>
      <w:r>
        <w:object w:dxaOrig="1360" w:dyaOrig="3954">
          <v:shape id="_x0000_i1031" type="#_x0000_t75" style="width:67.9pt;height:197.65pt" o:ole="">
            <v:imagedata r:id="rId22" o:title=""/>
          </v:shape>
          <o:OLEObject Type="Embed" ProgID="Visio.Drawing.11" ShapeID="_x0000_i1031" DrawAspect="Content" ObjectID="_1443357938" r:id="rId23"/>
        </w:object>
      </w:r>
    </w:p>
    <w:p w:rsidR="001B1240" w:rsidRDefault="00060FEA" w:rsidP="00060FEA">
      <w:pPr>
        <w:ind w:firstLine="420"/>
        <w:jc w:val="center"/>
        <w:rPr>
          <w:rFonts w:hint="eastAsia"/>
        </w:rPr>
      </w:pPr>
      <w:r>
        <w:rPr>
          <w:rFonts w:hint="eastAsia"/>
        </w:rPr>
        <w:t>计算服务启动流程图</w:t>
      </w:r>
    </w:p>
    <w:p w:rsidR="00165846" w:rsidRPr="00A661B2" w:rsidRDefault="00527883" w:rsidP="009B4128">
      <w:pPr>
        <w:ind w:firstLine="420"/>
      </w:pPr>
      <w:r>
        <w:rPr>
          <w:rFonts w:ascii="NSimSun" w:hAnsi="NSimSun" w:cs="NSimSun" w:hint="eastAsia"/>
          <w:kern w:val="0"/>
          <w:sz w:val="19"/>
          <w:szCs w:val="19"/>
        </w:rPr>
        <w:lastRenderedPageBreak/>
        <w:t>计算服务寄宿于</w:t>
      </w:r>
      <w:r>
        <w:rPr>
          <w:rFonts w:ascii="NSimSun" w:hAnsi="NSimSun" w:cs="NSimSun" w:hint="eastAsia"/>
          <w:kern w:val="0"/>
          <w:sz w:val="19"/>
          <w:szCs w:val="19"/>
        </w:rPr>
        <w:t>Windows</w:t>
      </w:r>
      <w:r>
        <w:rPr>
          <w:rFonts w:ascii="NSimSun" w:hAnsi="NSimSun" w:cs="NSimSun" w:hint="eastAsia"/>
          <w:kern w:val="0"/>
          <w:sz w:val="19"/>
          <w:szCs w:val="19"/>
        </w:rPr>
        <w:t>服务当中，通常开机时会自启动。</w:t>
      </w:r>
      <w:r w:rsidR="00A661B2">
        <w:rPr>
          <w:rFonts w:hint="eastAsia"/>
        </w:rPr>
        <w:t>为提高公式组件的运行性能，计算服务采用</w:t>
      </w:r>
      <w:r w:rsidR="00A661B2">
        <w:rPr>
          <w:rFonts w:hint="eastAsia"/>
        </w:rPr>
        <w:t>IPC</w:t>
      </w:r>
      <w:r w:rsidR="00A661B2">
        <w:rPr>
          <w:rFonts w:hint="eastAsia"/>
        </w:rPr>
        <w:t>技术，在服务端完成计算引擎的运行环境准备工作，包括计算类库的加载、计算对象的初始化，在服务启动时一次性完成初始化工作，在接收到后续计算请求后可直接执行运算！</w:t>
      </w:r>
    </w:p>
    <w:p w:rsidR="009206DF" w:rsidRDefault="0052782B" w:rsidP="00BF7687">
      <w:pPr>
        <w:ind w:firstLine="420"/>
        <w:jc w:val="center"/>
      </w:pPr>
      <w:r>
        <w:object w:dxaOrig="1360" w:dyaOrig="4003">
          <v:shape id="_x0000_i1030" type="#_x0000_t75" style="width:67.9pt;height:200.4pt" o:ole="">
            <v:imagedata r:id="rId24" o:title=""/>
          </v:shape>
          <o:OLEObject Type="Embed" ProgID="Visio.Drawing.11" ShapeID="_x0000_i1030" DrawAspect="Content" ObjectID="_1443357939" r:id="rId25"/>
        </w:object>
      </w:r>
    </w:p>
    <w:p w:rsidR="009206DF" w:rsidRDefault="00BF15A7" w:rsidP="00060FEA">
      <w:pPr>
        <w:ind w:firstLine="420"/>
        <w:jc w:val="center"/>
      </w:pPr>
      <w:r>
        <w:rPr>
          <w:rFonts w:hint="eastAsia"/>
        </w:rPr>
        <w:t>调用</w:t>
      </w:r>
      <w:r w:rsidR="00060FEA">
        <w:rPr>
          <w:rFonts w:hint="eastAsia"/>
        </w:rPr>
        <w:t>计算</w:t>
      </w:r>
      <w:r>
        <w:rPr>
          <w:rFonts w:hint="eastAsia"/>
        </w:rPr>
        <w:t>服务</w:t>
      </w:r>
      <w:r w:rsidR="00060FEA">
        <w:rPr>
          <w:rFonts w:hint="eastAsia"/>
        </w:rPr>
        <w:t>流程图</w:t>
      </w:r>
    </w:p>
    <w:p w:rsidR="009206DF" w:rsidRDefault="000B75C0" w:rsidP="009B4128">
      <w:pPr>
        <w:ind w:firstLine="420"/>
        <w:rPr>
          <w:rFonts w:hint="eastAsia"/>
        </w:rPr>
      </w:pPr>
      <w:r>
        <w:rPr>
          <w:rFonts w:hint="eastAsia"/>
        </w:rPr>
        <w:t>清除引擎计算变量：</w:t>
      </w:r>
    </w:p>
    <w:p w:rsidR="000B75C0" w:rsidRDefault="000B75C0" w:rsidP="009B4128">
      <w:pPr>
        <w:ind w:firstLine="420"/>
      </w:pPr>
      <w:r>
        <w:rPr>
          <w:rFonts w:hint="eastAsia"/>
        </w:rPr>
        <w:tab/>
      </w:r>
      <w:r w:rsidR="00C32E10">
        <w:rPr>
          <w:rFonts w:hint="eastAsia"/>
        </w:rPr>
        <w:t>调用计算服务时会在计算引擎中形成计算关联</w:t>
      </w:r>
      <w:r w:rsidR="001546F5">
        <w:rPr>
          <w:rFonts w:hint="eastAsia"/>
        </w:rPr>
        <w:t>到</w:t>
      </w:r>
      <w:r w:rsidR="00C32E10">
        <w:rPr>
          <w:rFonts w:hint="eastAsia"/>
        </w:rPr>
        <w:t>的变量对象，</w:t>
      </w:r>
      <w:r w:rsidR="001546F5">
        <w:rPr>
          <w:rFonts w:hint="eastAsia"/>
        </w:rPr>
        <w:t>计算完成时如不清除此部分变量会</w:t>
      </w:r>
      <w:r w:rsidR="00E462A7">
        <w:rPr>
          <w:rFonts w:hint="eastAsia"/>
        </w:rPr>
        <w:t>常驻于计算引擎当中，随着调用计算服务的次数增多，计算引擎中的变量对象也就是愈多，占用的内存也就会随之增加。故在调用完成之后，最好清除相关变量。</w:t>
      </w:r>
    </w:p>
    <w:p w:rsidR="00687082" w:rsidRDefault="00687082" w:rsidP="00F9613C">
      <w:pPr>
        <w:autoSpaceDE w:val="0"/>
        <w:autoSpaceDN w:val="0"/>
        <w:adjustRightInd w:val="0"/>
        <w:ind w:firstLine="420"/>
        <w:jc w:val="left"/>
      </w:pPr>
      <w:r>
        <w:rPr>
          <w:rFonts w:hint="eastAsia"/>
        </w:rPr>
        <w:t>涉及到的主要内容</w:t>
      </w:r>
      <w:r w:rsidR="00F9613C">
        <w:rPr>
          <w:rFonts w:hint="eastAsia"/>
        </w:rPr>
        <w:t>：</w:t>
      </w:r>
    </w:p>
    <w:p w:rsidR="00687082" w:rsidRDefault="00687082" w:rsidP="00D10748">
      <w:pPr>
        <w:autoSpaceDE w:val="0"/>
        <w:autoSpaceDN w:val="0"/>
        <w:adjustRightInd w:val="0"/>
        <w:ind w:left="420" w:firstLine="420"/>
        <w:jc w:val="left"/>
      </w:pPr>
      <w:r w:rsidRPr="00687082">
        <w:t>Flexware.Runtime.Services</w:t>
      </w:r>
      <w:r>
        <w:rPr>
          <w:rFonts w:hint="eastAsia"/>
        </w:rPr>
        <w:t>项目</w:t>
      </w:r>
    </w:p>
    <w:p w:rsidR="00742969" w:rsidRDefault="00A5220A" w:rsidP="00D10748">
      <w:pPr>
        <w:autoSpaceDE w:val="0"/>
        <w:autoSpaceDN w:val="0"/>
        <w:adjustRightInd w:val="0"/>
        <w:ind w:left="420" w:firstLine="420"/>
        <w:jc w:val="left"/>
      </w:pPr>
      <w:r w:rsidRPr="00A5220A">
        <w:t>Flexware.Python.Service</w:t>
      </w:r>
      <w:r>
        <w:rPr>
          <w:rFonts w:hint="eastAsia"/>
        </w:rPr>
        <w:t>项目下的</w:t>
      </w:r>
      <w:r w:rsidR="007C3C4E" w:rsidRPr="007C3C4E">
        <w:t>PythonObject</w:t>
      </w:r>
      <w:r w:rsidR="00061FBB">
        <w:rPr>
          <w:rFonts w:hint="eastAsia"/>
        </w:rPr>
        <w:t>文件</w:t>
      </w:r>
    </w:p>
    <w:p w:rsidR="00CA098F" w:rsidRDefault="00CA098F" w:rsidP="00CA098F">
      <w:pPr>
        <w:pStyle w:val="2"/>
      </w:pPr>
      <w:bookmarkStart w:id="10" w:name="OLE_LINK12"/>
      <w:r>
        <w:rPr>
          <w:rFonts w:hint="eastAsia"/>
        </w:rPr>
        <w:t>3.4</w:t>
      </w:r>
      <w:r w:rsidR="00F6202B">
        <w:rPr>
          <w:rFonts w:hint="eastAsia"/>
        </w:rPr>
        <w:t>数据</w:t>
      </w:r>
      <w:r w:rsidR="00A27252">
        <w:rPr>
          <w:rFonts w:hint="eastAsia"/>
        </w:rPr>
        <w:t>传递</w:t>
      </w:r>
      <w:r w:rsidR="00FA6DF7">
        <w:rPr>
          <w:rFonts w:hint="eastAsia"/>
        </w:rPr>
        <w:t>与类型转换</w:t>
      </w:r>
    </w:p>
    <w:bookmarkEnd w:id="10"/>
    <w:p w:rsidR="006563A2" w:rsidRDefault="00C40C0D">
      <w:r>
        <w:rPr>
          <w:rFonts w:hint="eastAsia"/>
        </w:rPr>
        <w:tab/>
      </w:r>
      <w:r w:rsidR="00FF34CD">
        <w:rPr>
          <w:rFonts w:hint="eastAsia"/>
        </w:rPr>
        <w:t>在利用计算引擎进行运算时，需要完成两部分工作：传递计算表达式、设置表达式涉及到的变量计算初始值。</w:t>
      </w:r>
    </w:p>
    <w:p w:rsidR="00662854" w:rsidRPr="00E14ED1" w:rsidRDefault="00484F34" w:rsidP="00662854">
      <w:pPr>
        <w:autoSpaceDE w:val="0"/>
        <w:autoSpaceDN w:val="0"/>
        <w:adjustRightInd w:val="0"/>
        <w:jc w:val="left"/>
        <w:rPr>
          <w:rFonts w:ascii="NSimSun" w:hAnsi="NSimSun" w:cs="NSimSun"/>
          <w:kern w:val="0"/>
          <w:sz w:val="19"/>
          <w:szCs w:val="19"/>
        </w:rPr>
      </w:pPr>
      <w:r>
        <w:rPr>
          <w:rFonts w:hint="eastAsia"/>
        </w:rPr>
        <w:tab/>
      </w:r>
      <w:r>
        <w:rPr>
          <w:rFonts w:hint="eastAsia"/>
        </w:rPr>
        <w:t>对于非</w:t>
      </w:r>
      <w:r w:rsidR="00E14ED1">
        <w:rPr>
          <w:rFonts w:hint="eastAsia"/>
        </w:rPr>
        <w:t>矩阵</w:t>
      </w:r>
      <w:r>
        <w:rPr>
          <w:rFonts w:hint="eastAsia"/>
        </w:rPr>
        <w:t>类型变量，如</w:t>
      </w:r>
      <w:r>
        <w:rPr>
          <w:rFonts w:hint="eastAsia"/>
        </w:rPr>
        <w:t>Int</w:t>
      </w:r>
      <w:r>
        <w:rPr>
          <w:rFonts w:hint="eastAsia"/>
        </w:rPr>
        <w:t>或</w:t>
      </w:r>
      <w:r>
        <w:rPr>
          <w:rFonts w:hint="eastAsia"/>
        </w:rPr>
        <w:t>Double</w:t>
      </w:r>
      <w:r>
        <w:rPr>
          <w:rFonts w:hint="eastAsia"/>
        </w:rPr>
        <w:t>，通过</w:t>
      </w:r>
      <w:r w:rsidR="00662854" w:rsidRPr="00662854">
        <w:t>ScriptScope</w:t>
      </w:r>
      <w:r w:rsidR="00E14ED1">
        <w:rPr>
          <w:rFonts w:hint="eastAsia"/>
        </w:rPr>
        <w:t>的</w:t>
      </w:r>
      <w:r w:rsidR="00E14ED1">
        <w:rPr>
          <w:rFonts w:ascii="NSimSun" w:hAnsi="NSimSun" w:cs="NSimSun"/>
          <w:kern w:val="0"/>
          <w:sz w:val="19"/>
          <w:szCs w:val="19"/>
        </w:rPr>
        <w:t>SetVariable</w:t>
      </w:r>
      <w:r w:rsidR="00E14ED1">
        <w:rPr>
          <w:rFonts w:ascii="NSimSun" w:hAnsi="NSimSun" w:cs="NSimSun" w:hint="eastAsia"/>
          <w:kern w:val="0"/>
          <w:sz w:val="19"/>
          <w:szCs w:val="19"/>
        </w:rPr>
        <w:t>方法完成</w:t>
      </w:r>
    </w:p>
    <w:p w:rsidR="00484F34" w:rsidRDefault="00E14ED1">
      <w:r>
        <w:rPr>
          <w:rFonts w:hint="eastAsia"/>
        </w:rPr>
        <w:tab/>
      </w:r>
      <w:r>
        <w:rPr>
          <w:rFonts w:hint="eastAsia"/>
        </w:rPr>
        <w:t>对于矩阵类型变量，</w:t>
      </w:r>
      <w:r w:rsidR="00291493">
        <w:rPr>
          <w:rFonts w:hint="eastAsia"/>
        </w:rPr>
        <w:t>将其初始化操作蕴含在计算表达式当中，动态生成</w:t>
      </w:r>
    </w:p>
    <w:p w:rsidR="00433F36" w:rsidRPr="004C3604" w:rsidRDefault="00333101" w:rsidP="00433F36">
      <w:pPr>
        <w:autoSpaceDE w:val="0"/>
        <w:autoSpaceDN w:val="0"/>
        <w:adjustRightInd w:val="0"/>
        <w:jc w:val="left"/>
      </w:pPr>
      <w:r>
        <w:rPr>
          <w:rFonts w:hint="eastAsia"/>
        </w:rPr>
        <w:tab/>
      </w:r>
      <w:r w:rsidR="00F64B31">
        <w:rPr>
          <w:rFonts w:hint="eastAsia"/>
        </w:rPr>
        <w:t>计算引擎的计算结果通过</w:t>
      </w:r>
      <w:r w:rsidR="00B65725" w:rsidRPr="00662854">
        <w:t>ScriptScope</w:t>
      </w:r>
      <w:r w:rsidR="00B65725">
        <w:rPr>
          <w:rFonts w:hint="eastAsia"/>
        </w:rPr>
        <w:t>的</w:t>
      </w:r>
      <w:r w:rsidR="005A37B1">
        <w:rPr>
          <w:rFonts w:ascii="NSimSun" w:hAnsi="NSimSun" w:cs="NSimSun"/>
          <w:kern w:val="0"/>
          <w:sz w:val="19"/>
          <w:szCs w:val="19"/>
        </w:rPr>
        <w:t>GetVariable</w:t>
      </w:r>
      <w:r w:rsidR="00B65725">
        <w:rPr>
          <w:rFonts w:ascii="NSimSun" w:hAnsi="NSimSun" w:cs="NSimSun" w:hint="eastAsia"/>
          <w:kern w:val="0"/>
          <w:sz w:val="19"/>
          <w:szCs w:val="19"/>
        </w:rPr>
        <w:t>方法完成</w:t>
      </w:r>
      <w:r w:rsidR="00622DF7">
        <w:rPr>
          <w:rFonts w:ascii="NSimSun" w:hAnsi="NSimSun" w:cs="NSimSun" w:hint="eastAsia"/>
          <w:kern w:val="0"/>
          <w:sz w:val="19"/>
          <w:szCs w:val="19"/>
        </w:rPr>
        <w:t>，</w:t>
      </w:r>
      <w:r w:rsidR="00622DF7">
        <w:rPr>
          <w:rFonts w:hint="eastAsia"/>
        </w:rPr>
        <w:t>非矩阵类型变量</w:t>
      </w:r>
      <w:r w:rsidR="00870176">
        <w:rPr>
          <w:rFonts w:hint="eastAsia"/>
        </w:rPr>
        <w:t>直接利用</w:t>
      </w:r>
      <w:r w:rsidR="00287C19" w:rsidRPr="00A90994">
        <w:t>Convert</w:t>
      </w:r>
      <w:r w:rsidR="001F3162">
        <w:rPr>
          <w:rFonts w:hint="eastAsia"/>
        </w:rPr>
        <w:t>进行转换，矩阵类型变量需借助于</w:t>
      </w:r>
      <w:r w:rsidR="00433F36">
        <w:rPr>
          <w:rFonts w:hint="eastAsia"/>
        </w:rPr>
        <w:t>自定义函数</w:t>
      </w:r>
      <w:r w:rsidR="00433F36" w:rsidRPr="004C3604">
        <w:t>MatrixToString</w:t>
      </w:r>
      <w:r w:rsidR="00856F76">
        <w:rPr>
          <w:rFonts w:hint="eastAsia"/>
        </w:rPr>
        <w:t>（</w:t>
      </w:r>
      <w:r w:rsidR="00856F76">
        <w:rPr>
          <w:rFonts w:hint="eastAsia"/>
        </w:rPr>
        <w:t>C#</w:t>
      </w:r>
      <w:r w:rsidR="00856F76">
        <w:rPr>
          <w:rFonts w:hint="eastAsia"/>
        </w:rPr>
        <w:t>中目前还没有相应的对象与计算引擎的矩阵对象相对应）</w:t>
      </w:r>
    </w:p>
    <w:p w:rsidR="000E707E" w:rsidRDefault="000E707E" w:rsidP="000E707E">
      <w:pPr>
        <w:autoSpaceDE w:val="0"/>
        <w:autoSpaceDN w:val="0"/>
        <w:adjustRightInd w:val="0"/>
        <w:ind w:firstLine="420"/>
        <w:jc w:val="left"/>
      </w:pPr>
      <w:r>
        <w:rPr>
          <w:rFonts w:hint="eastAsia"/>
        </w:rPr>
        <w:t>涉及到的主要内容：</w:t>
      </w:r>
    </w:p>
    <w:p w:rsidR="00297F6B" w:rsidRDefault="000E707E" w:rsidP="003462D7">
      <w:pPr>
        <w:autoSpaceDE w:val="0"/>
        <w:autoSpaceDN w:val="0"/>
        <w:adjustRightInd w:val="0"/>
        <w:ind w:left="420" w:firstLine="420"/>
        <w:jc w:val="left"/>
      </w:pPr>
      <w:r w:rsidRPr="00A5220A">
        <w:t>Flexware.Python.Service</w:t>
      </w:r>
      <w:r>
        <w:rPr>
          <w:rFonts w:hint="eastAsia"/>
        </w:rPr>
        <w:t>项目下的</w:t>
      </w:r>
      <w:r w:rsidRPr="007C3C4E">
        <w:t>PythonObject</w:t>
      </w:r>
      <w:r>
        <w:rPr>
          <w:rFonts w:hint="eastAsia"/>
        </w:rPr>
        <w:t>文件</w:t>
      </w:r>
    </w:p>
    <w:p w:rsidR="00F6202B" w:rsidRDefault="00F6202B" w:rsidP="00F6202B">
      <w:pPr>
        <w:pStyle w:val="2"/>
      </w:pPr>
      <w:r>
        <w:rPr>
          <w:rFonts w:hint="eastAsia"/>
        </w:rPr>
        <w:t>3.5</w:t>
      </w:r>
      <w:r>
        <w:rPr>
          <w:rFonts w:hint="eastAsia"/>
        </w:rPr>
        <w:t>计算功能拓展</w:t>
      </w:r>
    </w:p>
    <w:p w:rsidR="006563A2" w:rsidRDefault="006D4395">
      <w:r>
        <w:rPr>
          <w:rFonts w:hint="eastAsia"/>
        </w:rPr>
        <w:tab/>
      </w:r>
      <w:r>
        <w:rPr>
          <w:rFonts w:hint="eastAsia"/>
        </w:rPr>
        <w:t>增加运算功能时，一般都需要添加相应的运算对象，如要实现</w:t>
      </w:r>
      <w:r w:rsidRPr="00051BB1">
        <w:rPr>
          <w:rFonts w:hint="eastAsia"/>
        </w:rPr>
        <w:t>矩阵</w:t>
      </w:r>
      <w:r>
        <w:rPr>
          <w:rFonts w:hint="eastAsia"/>
        </w:rPr>
        <w:t>求逆功能时候，需添加</w:t>
      </w:r>
      <w:r w:rsidRPr="000F6E08">
        <w:t>SubTreeMatrixInv</w:t>
      </w:r>
      <w:r>
        <w:rPr>
          <w:rFonts w:hint="eastAsia"/>
        </w:rPr>
        <w:t>对象。</w:t>
      </w:r>
    </w:p>
    <w:p w:rsidR="00B136ED" w:rsidRDefault="00E7350C" w:rsidP="00B136ED">
      <w:pPr>
        <w:autoSpaceDE w:val="0"/>
        <w:autoSpaceDN w:val="0"/>
        <w:adjustRightInd w:val="0"/>
        <w:ind w:firstLine="420"/>
        <w:jc w:val="left"/>
      </w:pPr>
      <w:r>
        <w:rPr>
          <w:rFonts w:hint="eastAsia"/>
        </w:rPr>
        <w:t>在一些开源计算库与</w:t>
      </w:r>
      <w:r>
        <w:rPr>
          <w:rFonts w:hint="eastAsia"/>
        </w:rPr>
        <w:t>C#</w:t>
      </w:r>
      <w:r>
        <w:rPr>
          <w:rFonts w:hint="eastAsia"/>
        </w:rPr>
        <w:t>之间不兼容的情况、开源计算库或不支持或者不完善的情况下，</w:t>
      </w:r>
      <w:r>
        <w:rPr>
          <w:rFonts w:hint="eastAsia"/>
        </w:rPr>
        <w:lastRenderedPageBreak/>
        <w:t>一般需要自己去弥补此部分的缺陷，具体途径通过自定义脚本方式去实现</w:t>
      </w:r>
      <w:r w:rsidR="00B136ED">
        <w:rPr>
          <w:rFonts w:hint="eastAsia"/>
        </w:rPr>
        <w:t>。</w:t>
      </w:r>
    </w:p>
    <w:p w:rsidR="00B136ED" w:rsidRDefault="00B136ED" w:rsidP="00B136ED">
      <w:pPr>
        <w:autoSpaceDE w:val="0"/>
        <w:autoSpaceDN w:val="0"/>
        <w:adjustRightInd w:val="0"/>
        <w:ind w:firstLine="420"/>
        <w:jc w:val="left"/>
      </w:pPr>
      <w:r>
        <w:rPr>
          <w:rFonts w:hint="eastAsia"/>
        </w:rPr>
        <w:t>涉及到的主要内容：</w:t>
      </w:r>
    </w:p>
    <w:p w:rsidR="000E7A3C" w:rsidRDefault="00B136ED" w:rsidP="00724D61">
      <w:pPr>
        <w:ind w:left="420" w:firstLine="420"/>
      </w:pPr>
      <w:r w:rsidRPr="00A5220A">
        <w:t>Flexware.Python.Service</w:t>
      </w:r>
      <w:r>
        <w:rPr>
          <w:rFonts w:hint="eastAsia"/>
        </w:rPr>
        <w:t>项目下的</w:t>
      </w:r>
      <w:r w:rsidRPr="007C3C4E">
        <w:t>PythonObject</w:t>
      </w:r>
      <w:r>
        <w:rPr>
          <w:rFonts w:hint="eastAsia"/>
        </w:rPr>
        <w:t>文件自定义脚本函数</w:t>
      </w:r>
      <w:r w:rsidRPr="004C3604">
        <w:t>MatrixToString</w:t>
      </w:r>
    </w:p>
    <w:p w:rsidR="000E7A3C" w:rsidRDefault="000E7A3C" w:rsidP="001E4579">
      <w:pPr>
        <w:pStyle w:val="1"/>
        <w:rPr>
          <w:rFonts w:hint="eastAsia"/>
        </w:rPr>
      </w:pPr>
      <w:r>
        <w:rPr>
          <w:rFonts w:hint="eastAsia"/>
        </w:rPr>
        <w:t>4</w:t>
      </w:r>
      <w:r>
        <w:rPr>
          <w:rFonts w:hint="eastAsia"/>
        </w:rPr>
        <w:t>项目配置</w:t>
      </w:r>
    </w:p>
    <w:p w:rsidR="00E836CB" w:rsidRDefault="00E836CB" w:rsidP="00E836CB">
      <w:pPr>
        <w:pStyle w:val="2"/>
      </w:pPr>
      <w:r>
        <w:rPr>
          <w:rFonts w:hint="eastAsia"/>
        </w:rPr>
        <w:t>4.1</w:t>
      </w:r>
      <w:r w:rsidR="00DC2F8A">
        <w:rPr>
          <w:rFonts w:hint="eastAsia"/>
        </w:rPr>
        <w:t>关联项目</w:t>
      </w:r>
    </w:p>
    <w:p w:rsidR="00CA3A4A" w:rsidRDefault="00903BDF" w:rsidP="006A2603">
      <w:pPr>
        <w:ind w:firstLine="420"/>
        <w:rPr>
          <w:rFonts w:hint="eastAsia"/>
        </w:rPr>
      </w:pPr>
      <w:r w:rsidRPr="00903BDF">
        <w:t>Flexware.Controls.UniversalComputingPlatform.Main</w:t>
      </w:r>
      <w:r>
        <w:rPr>
          <w:rFonts w:hint="eastAsia"/>
        </w:rPr>
        <w:t>项目</w:t>
      </w:r>
    </w:p>
    <w:p w:rsidR="00903BDF" w:rsidRDefault="00903BDF" w:rsidP="006A2603">
      <w:pPr>
        <w:ind w:firstLine="420"/>
        <w:rPr>
          <w:rFonts w:hint="eastAsia"/>
        </w:rPr>
      </w:pPr>
      <w:r>
        <w:rPr>
          <w:rFonts w:hint="eastAsia"/>
        </w:rPr>
        <w:tab/>
      </w:r>
      <w:r w:rsidR="003B2FA5">
        <w:rPr>
          <w:rFonts w:ascii="宋体" w:eastAsia="宋体" w:cs="宋体" w:hint="eastAsia"/>
          <w:noProof/>
          <w:color w:val="000000"/>
          <w:kern w:val="0"/>
          <w:szCs w:val="21"/>
        </w:rPr>
        <w:drawing>
          <wp:inline distT="0" distB="0" distL="0" distR="0">
            <wp:extent cx="3364230" cy="3398520"/>
            <wp:effectExtent l="1905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3364230" cy="3398520"/>
                    </a:xfrm>
                    <a:prstGeom prst="rect">
                      <a:avLst/>
                    </a:prstGeom>
                    <a:noFill/>
                    <a:ln w="9525">
                      <a:noFill/>
                      <a:miter lim="800000"/>
                      <a:headEnd/>
                      <a:tailEnd/>
                    </a:ln>
                  </pic:spPr>
                </pic:pic>
              </a:graphicData>
            </a:graphic>
          </wp:inline>
        </w:drawing>
      </w:r>
    </w:p>
    <w:p w:rsidR="00230773" w:rsidRDefault="003B2FA5" w:rsidP="006A2603">
      <w:pPr>
        <w:ind w:firstLine="420"/>
        <w:rPr>
          <w:rFonts w:hint="eastAsia"/>
        </w:rPr>
      </w:pPr>
      <w:r>
        <w:rPr>
          <w:rFonts w:hint="eastAsia"/>
        </w:rPr>
        <w:tab/>
      </w:r>
      <w:r w:rsidR="00200C3C">
        <w:rPr>
          <w:rFonts w:hint="eastAsia"/>
        </w:rPr>
        <w:t>此</w:t>
      </w:r>
      <w:r w:rsidR="00230773">
        <w:rPr>
          <w:rFonts w:hint="eastAsia"/>
        </w:rPr>
        <w:t>组件设计时项目</w:t>
      </w:r>
    </w:p>
    <w:p w:rsidR="003B2FA5" w:rsidRDefault="003B2FA5" w:rsidP="00230773">
      <w:pPr>
        <w:ind w:left="420" w:firstLine="420"/>
        <w:rPr>
          <w:rFonts w:hint="eastAsia"/>
        </w:rPr>
      </w:pPr>
      <w:r>
        <w:rPr>
          <w:rFonts w:hint="eastAsia"/>
        </w:rPr>
        <w:t>配置文件：</w:t>
      </w:r>
      <w:r w:rsidRPr="003B2FA5">
        <w:t>FormulaEnv.xml</w:t>
      </w:r>
    </w:p>
    <w:p w:rsidR="003B2FA5" w:rsidRDefault="003B2FA5" w:rsidP="006A2603">
      <w:pPr>
        <w:ind w:firstLine="420"/>
        <w:rPr>
          <w:rFonts w:hint="eastAsia"/>
        </w:rPr>
      </w:pPr>
      <w:r>
        <w:rPr>
          <w:rFonts w:hint="eastAsia"/>
        </w:rPr>
        <w:tab/>
      </w:r>
      <w:r>
        <w:rPr>
          <w:rFonts w:hint="eastAsia"/>
        </w:rPr>
        <w:t>计算功能类目录：</w:t>
      </w:r>
      <w:r w:rsidRPr="003B2FA5">
        <w:t>Formula</w:t>
      </w:r>
    </w:p>
    <w:p w:rsidR="003B2FA5" w:rsidRDefault="003B2FA5" w:rsidP="006A2603">
      <w:pPr>
        <w:ind w:firstLine="420"/>
        <w:rPr>
          <w:rFonts w:hint="eastAsia"/>
        </w:rPr>
      </w:pPr>
      <w:r>
        <w:rPr>
          <w:rFonts w:hint="eastAsia"/>
        </w:rPr>
        <w:tab/>
      </w:r>
      <w:r w:rsidR="002E132B">
        <w:rPr>
          <w:rFonts w:hint="eastAsia"/>
        </w:rPr>
        <w:t>数组引用对话框：</w:t>
      </w:r>
      <w:r w:rsidR="002E132B" w:rsidRPr="002E132B">
        <w:t>ArrayEditor.xaml</w:t>
      </w:r>
    </w:p>
    <w:p w:rsidR="002E132B" w:rsidRDefault="002E132B" w:rsidP="006A2603">
      <w:pPr>
        <w:ind w:firstLine="420"/>
        <w:rPr>
          <w:rFonts w:hint="eastAsia"/>
        </w:rPr>
      </w:pPr>
      <w:r>
        <w:rPr>
          <w:rFonts w:hint="eastAsia"/>
        </w:rPr>
        <w:tab/>
      </w:r>
      <w:r>
        <w:rPr>
          <w:rFonts w:hint="eastAsia"/>
        </w:rPr>
        <w:t>公式编辑控件：</w:t>
      </w:r>
      <w:r w:rsidRPr="002E132B">
        <w:t>FormulaEditor.xaml</w:t>
      </w:r>
    </w:p>
    <w:p w:rsidR="002E132B" w:rsidRDefault="002E132B" w:rsidP="006A2603">
      <w:pPr>
        <w:ind w:firstLine="420"/>
        <w:rPr>
          <w:rFonts w:hint="eastAsia"/>
        </w:rPr>
      </w:pPr>
      <w:r>
        <w:rPr>
          <w:rFonts w:hint="eastAsia"/>
        </w:rPr>
        <w:tab/>
      </w:r>
      <w:r>
        <w:rPr>
          <w:rFonts w:hint="eastAsia"/>
        </w:rPr>
        <w:t>公式编辑区控件：</w:t>
      </w:r>
      <w:r w:rsidRPr="002E132B">
        <w:t>FormulaPictureBox.cs</w:t>
      </w:r>
    </w:p>
    <w:p w:rsidR="002E132B" w:rsidRDefault="002E132B" w:rsidP="006A2603">
      <w:pPr>
        <w:ind w:firstLine="420"/>
        <w:rPr>
          <w:rFonts w:hint="eastAsia"/>
        </w:rPr>
      </w:pPr>
      <w:r>
        <w:rPr>
          <w:rFonts w:hint="eastAsia"/>
        </w:rPr>
        <w:tab/>
      </w:r>
      <w:r w:rsidR="001E1A4A">
        <w:rPr>
          <w:rFonts w:hint="eastAsia"/>
        </w:rPr>
        <w:t>公式组件主控件：</w:t>
      </w:r>
      <w:r w:rsidR="001E1A4A" w:rsidRPr="001E1A4A">
        <w:t>MainWindow.xaml</w:t>
      </w:r>
    </w:p>
    <w:p w:rsidR="00E836CB" w:rsidRDefault="006A2603" w:rsidP="006A2603">
      <w:pPr>
        <w:ind w:firstLine="420"/>
        <w:rPr>
          <w:rFonts w:hint="eastAsia"/>
        </w:rPr>
      </w:pPr>
      <w:r w:rsidRPr="006A2603">
        <w:t>Flexware.Python.Service</w:t>
      </w:r>
      <w:r>
        <w:rPr>
          <w:rFonts w:hint="eastAsia"/>
        </w:rPr>
        <w:t>项目</w:t>
      </w:r>
    </w:p>
    <w:p w:rsidR="00A07D98" w:rsidRDefault="00A07D98" w:rsidP="006A2603">
      <w:pPr>
        <w:ind w:firstLine="420"/>
        <w:rPr>
          <w:rFonts w:hint="eastAsia"/>
        </w:rPr>
      </w:pPr>
      <w:r>
        <w:rPr>
          <w:rFonts w:hint="eastAsia"/>
        </w:rPr>
        <w:lastRenderedPageBreak/>
        <w:tab/>
      </w:r>
      <w:r>
        <w:rPr>
          <w:rFonts w:ascii="宋体" w:eastAsia="宋体" w:cs="宋体" w:hint="eastAsia"/>
          <w:noProof/>
          <w:color w:val="000000"/>
          <w:kern w:val="0"/>
          <w:szCs w:val="21"/>
        </w:rPr>
        <w:drawing>
          <wp:inline distT="0" distB="0" distL="0" distR="0">
            <wp:extent cx="1923415" cy="1466215"/>
            <wp:effectExtent l="1905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1923415" cy="1466215"/>
                    </a:xfrm>
                    <a:prstGeom prst="rect">
                      <a:avLst/>
                    </a:prstGeom>
                    <a:noFill/>
                    <a:ln w="9525">
                      <a:noFill/>
                      <a:miter lim="800000"/>
                      <a:headEnd/>
                      <a:tailEnd/>
                    </a:ln>
                  </pic:spPr>
                </pic:pic>
              </a:graphicData>
            </a:graphic>
          </wp:inline>
        </w:drawing>
      </w:r>
    </w:p>
    <w:p w:rsidR="00E92AF3" w:rsidRPr="00152D6D" w:rsidRDefault="00E92AF3" w:rsidP="00E92AF3">
      <w:pPr>
        <w:autoSpaceDE w:val="0"/>
        <w:autoSpaceDN w:val="0"/>
        <w:adjustRightInd w:val="0"/>
        <w:ind w:left="420" w:firstLine="420"/>
        <w:jc w:val="left"/>
        <w:rPr>
          <w:rFonts w:hint="eastAsia"/>
        </w:rPr>
      </w:pPr>
      <w:r w:rsidRPr="00152D6D">
        <w:rPr>
          <w:rFonts w:hint="eastAsia"/>
        </w:rPr>
        <w:t>序列化类：</w:t>
      </w:r>
      <w:r w:rsidRPr="00152D6D">
        <w:t>XMLSerializeLib</w:t>
      </w:r>
      <w:r w:rsidRPr="00152D6D">
        <w:rPr>
          <w:rFonts w:hint="eastAsia"/>
        </w:rPr>
        <w:t>、</w:t>
      </w:r>
      <w:r w:rsidRPr="00152D6D">
        <w:t>BinarySerializeLib</w:t>
      </w:r>
    </w:p>
    <w:p w:rsidR="0041064C" w:rsidRPr="00152D6D" w:rsidRDefault="0041064C" w:rsidP="0041064C">
      <w:pPr>
        <w:autoSpaceDE w:val="0"/>
        <w:autoSpaceDN w:val="0"/>
        <w:adjustRightInd w:val="0"/>
        <w:ind w:left="420" w:firstLine="420"/>
        <w:jc w:val="left"/>
        <w:rPr>
          <w:rFonts w:hint="eastAsia"/>
        </w:rPr>
      </w:pPr>
      <w:r w:rsidRPr="00152D6D">
        <w:rPr>
          <w:rFonts w:hint="eastAsia"/>
        </w:rPr>
        <w:t>数据转换、计算表达式生成类：</w:t>
      </w:r>
      <w:r w:rsidRPr="00152D6D">
        <w:t>Proxy</w:t>
      </w:r>
    </w:p>
    <w:p w:rsidR="006A70D4" w:rsidRPr="00152D6D" w:rsidRDefault="006A70D4" w:rsidP="00152D6D">
      <w:pPr>
        <w:autoSpaceDE w:val="0"/>
        <w:autoSpaceDN w:val="0"/>
        <w:adjustRightInd w:val="0"/>
        <w:ind w:left="420" w:firstLine="420"/>
        <w:jc w:val="left"/>
      </w:pPr>
      <w:r w:rsidRPr="00152D6D">
        <w:rPr>
          <w:rFonts w:hint="eastAsia"/>
        </w:rPr>
        <w:t>IPC</w:t>
      </w:r>
      <w:r w:rsidRPr="00152D6D">
        <w:rPr>
          <w:rFonts w:hint="eastAsia"/>
        </w:rPr>
        <w:t>计算服务共享类：</w:t>
      </w:r>
      <w:r w:rsidRPr="00152D6D">
        <w:t>PythonObject</w:t>
      </w:r>
    </w:p>
    <w:p w:rsidR="0041064C" w:rsidRDefault="00A07D98" w:rsidP="00E92AF3">
      <w:pPr>
        <w:autoSpaceDE w:val="0"/>
        <w:autoSpaceDN w:val="0"/>
        <w:adjustRightInd w:val="0"/>
        <w:ind w:left="420" w:firstLine="420"/>
        <w:jc w:val="left"/>
        <w:rPr>
          <w:rFonts w:hint="eastAsia"/>
        </w:rPr>
      </w:pPr>
      <w:r w:rsidRPr="00A07D98">
        <w:t>Flexware.BizBase.Driver.UniversalComputingPlatformImplement</w:t>
      </w:r>
      <w:r>
        <w:rPr>
          <w:rFonts w:hint="eastAsia"/>
        </w:rPr>
        <w:t>项目</w:t>
      </w:r>
    </w:p>
    <w:p w:rsidR="00A07D98" w:rsidRDefault="00A07D98" w:rsidP="00E92AF3">
      <w:pPr>
        <w:autoSpaceDE w:val="0"/>
        <w:autoSpaceDN w:val="0"/>
        <w:adjustRightInd w:val="0"/>
        <w:ind w:left="420" w:firstLine="420"/>
        <w:jc w:val="left"/>
        <w:rPr>
          <w:rFonts w:hint="eastAsia"/>
        </w:rPr>
      </w:pPr>
      <w:r>
        <w:rPr>
          <w:rFonts w:ascii="宋体" w:eastAsia="宋体" w:cs="宋体" w:hint="eastAsia"/>
          <w:noProof/>
          <w:color w:val="000000"/>
          <w:kern w:val="0"/>
          <w:szCs w:val="21"/>
        </w:rPr>
        <w:drawing>
          <wp:inline distT="0" distB="0" distL="0" distR="0">
            <wp:extent cx="3942080" cy="897255"/>
            <wp:effectExtent l="1905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3942080" cy="897255"/>
                    </a:xfrm>
                    <a:prstGeom prst="rect">
                      <a:avLst/>
                    </a:prstGeom>
                    <a:noFill/>
                    <a:ln w="9525">
                      <a:noFill/>
                      <a:miter lim="800000"/>
                      <a:headEnd/>
                      <a:tailEnd/>
                    </a:ln>
                  </pic:spPr>
                </pic:pic>
              </a:graphicData>
            </a:graphic>
          </wp:inline>
        </w:drawing>
      </w:r>
    </w:p>
    <w:p w:rsidR="00A07D98" w:rsidRDefault="00200C3C" w:rsidP="00200C3C">
      <w:pPr>
        <w:autoSpaceDE w:val="0"/>
        <w:autoSpaceDN w:val="0"/>
        <w:adjustRightInd w:val="0"/>
        <w:ind w:left="840" w:firstLine="420"/>
        <w:jc w:val="left"/>
        <w:rPr>
          <w:rFonts w:hint="eastAsia"/>
        </w:rPr>
      </w:pPr>
      <w:r>
        <w:rPr>
          <w:rFonts w:hint="eastAsia"/>
        </w:rPr>
        <w:t>此组件运行时项目</w:t>
      </w:r>
    </w:p>
    <w:p w:rsidR="00D27346" w:rsidRDefault="00D27346" w:rsidP="00D27346">
      <w:pPr>
        <w:autoSpaceDE w:val="0"/>
        <w:autoSpaceDN w:val="0"/>
        <w:adjustRightInd w:val="0"/>
        <w:jc w:val="left"/>
        <w:rPr>
          <w:rFonts w:hint="eastAsia"/>
        </w:rPr>
      </w:pPr>
      <w:r>
        <w:rPr>
          <w:rFonts w:hint="eastAsia"/>
        </w:rPr>
        <w:tab/>
      </w:r>
      <w:r w:rsidRPr="00D27346">
        <w:t>staticResource\IronPython</w:t>
      </w:r>
      <w:r>
        <w:rPr>
          <w:rFonts w:hint="eastAsia"/>
        </w:rPr>
        <w:t>目录</w:t>
      </w:r>
    </w:p>
    <w:p w:rsidR="00654361" w:rsidRDefault="00D27346" w:rsidP="00D27346">
      <w:pPr>
        <w:autoSpaceDE w:val="0"/>
        <w:autoSpaceDN w:val="0"/>
        <w:adjustRightInd w:val="0"/>
        <w:jc w:val="left"/>
        <w:rPr>
          <w:rFonts w:hint="eastAsia"/>
        </w:rPr>
      </w:pPr>
      <w:r>
        <w:rPr>
          <w:rFonts w:hint="eastAsia"/>
        </w:rPr>
        <w:tab/>
      </w:r>
      <w:r>
        <w:rPr>
          <w:rFonts w:hint="eastAsia"/>
        </w:rPr>
        <w:tab/>
      </w:r>
      <w:r w:rsidR="00654361">
        <w:rPr>
          <w:rFonts w:hint="eastAsia"/>
        </w:rPr>
        <w:t>配置文件：</w:t>
      </w:r>
      <w:r w:rsidR="00654361" w:rsidRPr="00654361">
        <w:t>FormulaEnv.xml</w:t>
      </w:r>
    </w:p>
    <w:p w:rsidR="00D27346" w:rsidRPr="00152D6D" w:rsidRDefault="00955F04" w:rsidP="00654361">
      <w:pPr>
        <w:autoSpaceDE w:val="0"/>
        <w:autoSpaceDN w:val="0"/>
        <w:adjustRightInd w:val="0"/>
        <w:ind w:left="420" w:firstLine="420"/>
        <w:jc w:val="left"/>
      </w:pPr>
      <w:r>
        <w:rPr>
          <w:rFonts w:hint="eastAsia"/>
        </w:rPr>
        <w:t>计算库目录：</w:t>
      </w:r>
      <w:r w:rsidR="00654361" w:rsidRPr="00654361">
        <w:t>Lib</w:t>
      </w:r>
      <w:r w:rsidR="005A2F49">
        <w:rPr>
          <w:rFonts w:hint="eastAsia"/>
        </w:rPr>
        <w:t>，需根据项目需要定制裁剪</w:t>
      </w:r>
    </w:p>
    <w:p w:rsidR="006A2603" w:rsidRDefault="00085CC8" w:rsidP="006A2603">
      <w:pPr>
        <w:ind w:firstLine="420"/>
        <w:rPr>
          <w:rFonts w:hint="eastAsia"/>
        </w:rPr>
      </w:pPr>
      <w:r>
        <w:rPr>
          <w:rFonts w:hint="eastAsia"/>
        </w:rPr>
        <w:t>计算功能涉及到的引用</w:t>
      </w:r>
      <w:r w:rsidR="00A518CE">
        <w:rPr>
          <w:rFonts w:hint="eastAsia"/>
        </w:rPr>
        <w:t>类库：</w:t>
      </w:r>
    </w:p>
    <w:p w:rsidR="00A518CE" w:rsidRDefault="00A518CE" w:rsidP="006A2603">
      <w:pPr>
        <w:ind w:firstLine="420"/>
        <w:rPr>
          <w:rFonts w:hint="eastAsia"/>
        </w:rPr>
      </w:pPr>
      <w:r>
        <w:rPr>
          <w:rFonts w:hint="eastAsia"/>
        </w:rPr>
        <w:tab/>
      </w:r>
      <w:r w:rsidR="00F90E78" w:rsidRPr="00F90E78">
        <w:t>IronPython</w:t>
      </w:r>
    </w:p>
    <w:p w:rsidR="00F90E78" w:rsidRDefault="00F90E78" w:rsidP="006A2603">
      <w:pPr>
        <w:ind w:firstLine="420"/>
        <w:rPr>
          <w:rFonts w:hint="eastAsia"/>
        </w:rPr>
      </w:pPr>
      <w:r>
        <w:rPr>
          <w:rFonts w:hint="eastAsia"/>
        </w:rPr>
        <w:tab/>
      </w:r>
      <w:r w:rsidRPr="00F90E78">
        <w:t>Microsoft.Dynamic</w:t>
      </w:r>
    </w:p>
    <w:p w:rsidR="00F90E78" w:rsidRDefault="00F90E78" w:rsidP="006A2603">
      <w:pPr>
        <w:ind w:firstLine="420"/>
        <w:rPr>
          <w:rFonts w:hint="eastAsia"/>
        </w:rPr>
      </w:pPr>
      <w:r>
        <w:rPr>
          <w:rFonts w:hint="eastAsia"/>
        </w:rPr>
        <w:tab/>
      </w:r>
      <w:r w:rsidRPr="00F90E78">
        <w:t>Microsoft.Scripting</w:t>
      </w:r>
    </w:p>
    <w:p w:rsidR="00911898" w:rsidRDefault="00F90E78" w:rsidP="001A4BF3">
      <w:pPr>
        <w:ind w:firstLine="420"/>
        <w:rPr>
          <w:rFonts w:hint="eastAsia"/>
        </w:rPr>
      </w:pPr>
      <w:r>
        <w:rPr>
          <w:rFonts w:hint="eastAsia"/>
        </w:rPr>
        <w:tab/>
      </w:r>
      <w:r w:rsidRPr="00F90E78">
        <w:t>NumpyDotNet</w:t>
      </w:r>
    </w:p>
    <w:p w:rsidR="005C2DB2" w:rsidRDefault="005C2DB2" w:rsidP="005C2DB2">
      <w:pPr>
        <w:pStyle w:val="2"/>
      </w:pPr>
      <w:r>
        <w:rPr>
          <w:rFonts w:hint="eastAsia"/>
        </w:rPr>
        <w:t>4.2</w:t>
      </w:r>
      <w:r w:rsidR="00EC6BF8">
        <w:rPr>
          <w:rFonts w:hint="eastAsia"/>
        </w:rPr>
        <w:t>开源计算库</w:t>
      </w:r>
    </w:p>
    <w:p w:rsidR="000A29E0" w:rsidRDefault="006B0348" w:rsidP="00724D61">
      <w:pPr>
        <w:rPr>
          <w:rFonts w:hint="eastAsia"/>
        </w:rPr>
      </w:pPr>
      <w:r>
        <w:rPr>
          <w:rFonts w:hint="eastAsia"/>
        </w:rPr>
        <w:tab/>
      </w:r>
      <w:r>
        <w:rPr>
          <w:rFonts w:hint="eastAsia"/>
        </w:rPr>
        <w:t>主要资源网址：</w:t>
      </w:r>
    </w:p>
    <w:p w:rsidR="00911898" w:rsidRDefault="006B0348" w:rsidP="00724D61">
      <w:pPr>
        <w:rPr>
          <w:rFonts w:hint="eastAsia"/>
        </w:rPr>
      </w:pPr>
      <w:r>
        <w:rPr>
          <w:rFonts w:hint="eastAsia"/>
        </w:rPr>
        <w:tab/>
      </w:r>
      <w:r>
        <w:rPr>
          <w:rFonts w:hint="eastAsia"/>
        </w:rPr>
        <w:tab/>
      </w:r>
      <w:hyperlink r:id="rId29" w:history="1">
        <w:r w:rsidR="00D96623" w:rsidRPr="000672BF">
          <w:rPr>
            <w:rStyle w:val="a8"/>
          </w:rPr>
          <w:t>http://python.org/</w:t>
        </w:r>
      </w:hyperlink>
    </w:p>
    <w:p w:rsidR="0053095F" w:rsidRDefault="0053095F" w:rsidP="00724D61">
      <w:pPr>
        <w:rPr>
          <w:rFonts w:hint="eastAsia"/>
        </w:rPr>
      </w:pPr>
      <w:r>
        <w:rPr>
          <w:rFonts w:hint="eastAsia"/>
        </w:rPr>
        <w:tab/>
      </w:r>
      <w:r>
        <w:rPr>
          <w:rFonts w:hint="eastAsia"/>
        </w:rPr>
        <w:tab/>
      </w:r>
      <w:hyperlink r:id="rId30" w:history="1">
        <w:r w:rsidRPr="000672BF">
          <w:rPr>
            <w:rStyle w:val="a8"/>
          </w:rPr>
          <w:t>http://ironpython.codeplex.com/</w:t>
        </w:r>
      </w:hyperlink>
    </w:p>
    <w:p w:rsidR="0053780D" w:rsidRDefault="0053780D" w:rsidP="00724D61">
      <w:pPr>
        <w:rPr>
          <w:rFonts w:hint="eastAsia"/>
        </w:rPr>
      </w:pPr>
      <w:r>
        <w:rPr>
          <w:rFonts w:hint="eastAsia"/>
        </w:rPr>
        <w:tab/>
      </w:r>
      <w:r>
        <w:rPr>
          <w:rFonts w:hint="eastAsia"/>
        </w:rPr>
        <w:tab/>
      </w:r>
      <w:hyperlink r:id="rId31" w:history="1">
        <w:r w:rsidRPr="000672BF">
          <w:rPr>
            <w:rStyle w:val="a8"/>
          </w:rPr>
          <w:t>http://www.numpy.org/</w:t>
        </w:r>
      </w:hyperlink>
    </w:p>
    <w:p w:rsidR="0053780D" w:rsidRDefault="0053780D" w:rsidP="00724D61">
      <w:pPr>
        <w:rPr>
          <w:rFonts w:hint="eastAsia"/>
        </w:rPr>
      </w:pPr>
      <w:r>
        <w:rPr>
          <w:rFonts w:hint="eastAsia"/>
        </w:rPr>
        <w:tab/>
      </w:r>
      <w:r>
        <w:rPr>
          <w:rFonts w:hint="eastAsia"/>
        </w:rPr>
        <w:tab/>
      </w:r>
      <w:hyperlink r:id="rId32" w:history="1">
        <w:r w:rsidRPr="000672BF">
          <w:rPr>
            <w:rStyle w:val="a8"/>
          </w:rPr>
          <w:t>http://www.scipy.org/</w:t>
        </w:r>
      </w:hyperlink>
    </w:p>
    <w:p w:rsidR="0053780D" w:rsidRDefault="0053780D" w:rsidP="00724D61">
      <w:pPr>
        <w:rPr>
          <w:rFonts w:hint="eastAsia"/>
        </w:rPr>
      </w:pPr>
      <w:r>
        <w:rPr>
          <w:rFonts w:hint="eastAsia"/>
        </w:rPr>
        <w:tab/>
      </w:r>
      <w:r>
        <w:rPr>
          <w:rFonts w:hint="eastAsia"/>
        </w:rPr>
        <w:tab/>
      </w:r>
      <w:hyperlink r:id="rId33" w:history="1">
        <w:r w:rsidR="00437489" w:rsidRPr="000672BF">
          <w:rPr>
            <w:rStyle w:val="a8"/>
          </w:rPr>
          <w:t>http://code.google.com/p/sympy/</w:t>
        </w:r>
      </w:hyperlink>
    </w:p>
    <w:p w:rsidR="00437489" w:rsidRDefault="00BE1E49" w:rsidP="00724D61">
      <w:pPr>
        <w:rPr>
          <w:rFonts w:hint="eastAsia"/>
        </w:rPr>
      </w:pPr>
      <w:r>
        <w:rPr>
          <w:rFonts w:hint="eastAsia"/>
        </w:rPr>
        <w:tab/>
      </w:r>
      <w:r>
        <w:rPr>
          <w:rFonts w:hint="eastAsia"/>
        </w:rPr>
        <w:t>测试环境搭建</w:t>
      </w:r>
      <w:r w:rsidR="00362444">
        <w:rPr>
          <w:rFonts w:hint="eastAsia"/>
        </w:rPr>
        <w:t>（</w:t>
      </w:r>
      <w:hyperlink r:id="rId34" w:history="1">
        <w:r w:rsidR="002F1E21" w:rsidRPr="000672BF">
          <w:rPr>
            <w:rStyle w:val="a8"/>
          </w:rPr>
          <w:t>https://www.enthought.com/repo/.iron/</w:t>
        </w:r>
      </w:hyperlink>
      <w:r w:rsidR="00362444">
        <w:rPr>
          <w:rFonts w:hint="eastAsia"/>
        </w:rPr>
        <w:t>）</w:t>
      </w:r>
      <w:r>
        <w:rPr>
          <w:rFonts w:hint="eastAsia"/>
        </w:rPr>
        <w:t>：</w:t>
      </w:r>
    </w:p>
    <w:p w:rsidR="00F7384A" w:rsidRPr="00F7384A" w:rsidRDefault="00180A5E" w:rsidP="00F7384A">
      <w:r>
        <w:rPr>
          <w:rFonts w:hint="eastAsia"/>
        </w:rPr>
        <w:tab/>
      </w:r>
      <w:r>
        <w:rPr>
          <w:rFonts w:hint="eastAsia"/>
        </w:rPr>
        <w:tab/>
      </w:r>
      <w:r w:rsidR="00F7384A" w:rsidRPr="00F7384A">
        <w:t>1.) IronPython</w:t>
      </w:r>
    </w:p>
    <w:p w:rsidR="00F7384A" w:rsidRPr="00F7384A" w:rsidRDefault="00F7384A" w:rsidP="00BC7E1F">
      <w:pPr>
        <w:ind w:left="840" w:firstLine="420"/>
      </w:pPr>
      <w:r w:rsidRPr="00F7384A">
        <w:t>Download and install </w:t>
      </w:r>
      <w:hyperlink r:id="rId35" w:history="1">
        <w:r w:rsidRPr="00F7384A">
          <w:t>IronPython 2.7</w:t>
        </w:r>
      </w:hyperlink>
      <w:r w:rsidRPr="00F7384A">
        <w:t>, this will require .NET v4.0.</w:t>
      </w:r>
    </w:p>
    <w:p w:rsidR="00F7384A" w:rsidRPr="00F7384A" w:rsidRDefault="00F7384A" w:rsidP="00BC7E1F">
      <w:pPr>
        <w:ind w:left="420" w:firstLine="420"/>
      </w:pPr>
      <w:r w:rsidRPr="00F7384A">
        <w:t>2.) Modify PATH</w:t>
      </w:r>
    </w:p>
    <w:p w:rsidR="00F7384A" w:rsidRPr="00F7384A" w:rsidRDefault="00F7384A" w:rsidP="00BC7E1F">
      <w:pPr>
        <w:ind w:left="840" w:firstLine="420"/>
      </w:pPr>
      <w:r w:rsidRPr="00F7384A">
        <w:t>Add the install location on the path, this is usually: C:\Program File\IronPython 2.7</w:t>
      </w:r>
    </w:p>
    <w:p w:rsidR="00F7384A" w:rsidRPr="00F7384A" w:rsidRDefault="00F7384A" w:rsidP="00BC7E1F">
      <w:pPr>
        <w:ind w:left="840" w:firstLine="420"/>
      </w:pPr>
      <w:r w:rsidRPr="00F7384A">
        <w:t>But on 64-bit Windows systems it is: C:\Program File (x86)\IronPython 2.7</w:t>
      </w:r>
    </w:p>
    <w:p w:rsidR="00F7384A" w:rsidRPr="00F7384A" w:rsidRDefault="00F7384A" w:rsidP="00BC7E1F">
      <w:pPr>
        <w:ind w:left="840" w:firstLine="420"/>
      </w:pPr>
      <w:r w:rsidRPr="00F7384A">
        <w:t>As a check, open a Windows command prompt and go to a directory (which is not the above) and type:</w:t>
      </w:r>
    </w:p>
    <w:p w:rsidR="00F7384A" w:rsidRPr="00F7384A" w:rsidRDefault="00F7384A" w:rsidP="00BC7E1F">
      <w:pPr>
        <w:ind w:left="840" w:firstLine="420"/>
      </w:pPr>
      <w:r w:rsidRPr="00F7384A">
        <w:t>&gt; ipy -V</w:t>
      </w:r>
    </w:p>
    <w:p w:rsidR="00F7384A" w:rsidRPr="00F7384A" w:rsidRDefault="00F7384A" w:rsidP="006D4A27">
      <w:pPr>
        <w:ind w:left="840" w:firstLine="420"/>
      </w:pPr>
      <w:r w:rsidRPr="00F7384A">
        <w:lastRenderedPageBreak/>
        <w:t>PythonContext 2.7.0.40 on .NET 4.0.30319.225</w:t>
      </w:r>
    </w:p>
    <w:p w:rsidR="00F7384A" w:rsidRPr="00F7384A" w:rsidRDefault="00F7384A" w:rsidP="006D4A27">
      <w:pPr>
        <w:ind w:left="420" w:firstLine="420"/>
      </w:pPr>
      <w:r w:rsidRPr="00F7384A">
        <w:t>3.) ironpkg</w:t>
      </w:r>
    </w:p>
    <w:p w:rsidR="00F7384A" w:rsidRPr="00F7384A" w:rsidRDefault="00F7384A" w:rsidP="006D4A27">
      <w:pPr>
        <w:ind w:left="840" w:firstLine="420"/>
      </w:pPr>
      <w:r w:rsidRPr="00F7384A">
        <w:t>Bootstrap ironpkg, which is a package install manager for binary (egg based) Python packages. Download </w:t>
      </w:r>
      <w:hyperlink r:id="rId36" w:history="1">
        <w:r w:rsidRPr="00F7384A">
          <w:t>ironpkg-1.0.0.py</w:t>
        </w:r>
      </w:hyperlink>
      <w:r w:rsidRPr="00F7384A">
        <w:t> and type:</w:t>
      </w:r>
    </w:p>
    <w:p w:rsidR="00F7384A" w:rsidRPr="00F7384A" w:rsidRDefault="00F7384A" w:rsidP="006D4A27">
      <w:pPr>
        <w:ind w:left="840" w:firstLine="420"/>
      </w:pPr>
      <w:r w:rsidRPr="00F7384A">
        <w:t>&gt; ipy ironpkg-1.0.0.py --install</w:t>
      </w:r>
    </w:p>
    <w:p w:rsidR="00F7384A" w:rsidRPr="00F7384A" w:rsidRDefault="00F7384A" w:rsidP="006D4A27">
      <w:pPr>
        <w:ind w:left="840" w:firstLine="420"/>
      </w:pPr>
      <w:r w:rsidRPr="00F7384A">
        <w:t>Now the ironpkg command should be available:</w:t>
      </w:r>
    </w:p>
    <w:p w:rsidR="00F7384A" w:rsidRPr="00F7384A" w:rsidRDefault="00F7384A" w:rsidP="006D4A27">
      <w:pPr>
        <w:ind w:left="840" w:firstLine="420"/>
      </w:pPr>
      <w:r w:rsidRPr="00F7384A">
        <w:t>&gt; ironpkg -h</w:t>
      </w:r>
    </w:p>
    <w:p w:rsidR="00F7384A" w:rsidRPr="00F7384A" w:rsidRDefault="00F7384A" w:rsidP="006D4A27">
      <w:pPr>
        <w:ind w:left="840" w:firstLine="420"/>
      </w:pPr>
      <w:r w:rsidRPr="00F7384A">
        <w:t>(some useful help text is displayed here)</w:t>
      </w:r>
    </w:p>
    <w:p w:rsidR="00F7384A" w:rsidRPr="00F7384A" w:rsidRDefault="00F7384A" w:rsidP="006D4A27">
      <w:pPr>
        <w:ind w:left="420" w:firstLine="420"/>
      </w:pPr>
      <w:r w:rsidRPr="00F7384A">
        <w:t>4.) scipy</w:t>
      </w:r>
    </w:p>
    <w:p w:rsidR="00F7384A" w:rsidRPr="00F7384A" w:rsidRDefault="00F7384A" w:rsidP="006D4A27">
      <w:pPr>
        <w:ind w:left="840" w:firstLine="420"/>
      </w:pPr>
      <w:r w:rsidRPr="00F7384A">
        <w:t>Installing scipy is now easy:</w:t>
      </w:r>
    </w:p>
    <w:p w:rsidR="00F7384A" w:rsidRPr="00F7384A" w:rsidRDefault="00F7384A" w:rsidP="006D4A27">
      <w:pPr>
        <w:ind w:left="840" w:firstLine="420"/>
      </w:pPr>
      <w:r w:rsidRPr="00F7384A">
        <w:t>&gt; ironpkg scipy</w:t>
      </w:r>
    </w:p>
    <w:p w:rsidR="00F7384A" w:rsidRPr="00F7384A" w:rsidRDefault="00F7384A" w:rsidP="006D4A27">
      <w:pPr>
        <w:ind w:left="1260"/>
      </w:pPr>
      <w:r w:rsidRPr="00F7384A">
        <w:t>numpy-2.0.0-1.egg                  [downloading]</w:t>
      </w:r>
    </w:p>
    <w:p w:rsidR="00F7384A" w:rsidRPr="00F7384A" w:rsidRDefault="00F7384A" w:rsidP="00F7384A">
      <w:r w:rsidRPr="00F7384A">
        <w:t xml:space="preserve">  </w:t>
      </w:r>
      <w:r w:rsidR="006D4A27">
        <w:rPr>
          <w:rFonts w:hint="eastAsia"/>
        </w:rPr>
        <w:tab/>
      </w:r>
      <w:r w:rsidR="006D4A27">
        <w:rPr>
          <w:rFonts w:hint="eastAsia"/>
        </w:rPr>
        <w:tab/>
      </w:r>
      <w:r w:rsidR="006D4A27">
        <w:rPr>
          <w:rFonts w:hint="eastAsia"/>
        </w:rPr>
        <w:tab/>
      </w:r>
      <w:r w:rsidRPr="00F7384A">
        <w:t>2.26 MB [.............................................................]</w:t>
      </w:r>
    </w:p>
    <w:p w:rsidR="00F7384A" w:rsidRPr="00F7384A" w:rsidRDefault="00F7384A" w:rsidP="006D4A27">
      <w:pPr>
        <w:ind w:left="840" w:firstLine="420"/>
      </w:pPr>
      <w:r w:rsidRPr="00F7384A">
        <w:t xml:space="preserve">scipy-1.0.0-1.egg               </w:t>
      </w:r>
      <w:r w:rsidR="006D4A27">
        <w:rPr>
          <w:rFonts w:hint="eastAsia"/>
        </w:rPr>
        <w:t xml:space="preserve">  </w:t>
      </w:r>
      <w:r w:rsidRPr="00F7384A">
        <w:t xml:space="preserve">   [downloading]</w:t>
      </w:r>
    </w:p>
    <w:p w:rsidR="00F7384A" w:rsidRPr="00F7384A" w:rsidRDefault="00F7384A" w:rsidP="00F7384A">
      <w:r w:rsidRPr="00F7384A">
        <w:t xml:space="preserve">  </w:t>
      </w:r>
      <w:r w:rsidR="00B411B6">
        <w:rPr>
          <w:rFonts w:hint="eastAsia"/>
        </w:rPr>
        <w:tab/>
      </w:r>
      <w:r w:rsidR="00B411B6">
        <w:rPr>
          <w:rFonts w:hint="eastAsia"/>
        </w:rPr>
        <w:tab/>
      </w:r>
      <w:r w:rsidR="00B411B6">
        <w:rPr>
          <w:rFonts w:hint="eastAsia"/>
        </w:rPr>
        <w:tab/>
      </w:r>
      <w:r w:rsidRPr="00F7384A">
        <w:t>8.77 MB [.............................................................]</w:t>
      </w:r>
    </w:p>
    <w:p w:rsidR="00F7384A" w:rsidRPr="00F7384A" w:rsidRDefault="00F7384A" w:rsidP="00B411B6">
      <w:pPr>
        <w:ind w:left="840" w:firstLine="420"/>
      </w:pPr>
      <w:r w:rsidRPr="00F7384A">
        <w:t xml:space="preserve">numpy-2.0.0-1.egg     </w:t>
      </w:r>
      <w:r w:rsidR="00B411B6">
        <w:t xml:space="preserve">             </w:t>
      </w:r>
      <w:r w:rsidR="00B411B6">
        <w:rPr>
          <w:rFonts w:hint="eastAsia"/>
        </w:rPr>
        <w:t xml:space="preserve"> </w:t>
      </w:r>
      <w:r w:rsidRPr="00F7384A">
        <w:t>[installing]</w:t>
      </w:r>
    </w:p>
    <w:p w:rsidR="00F7384A" w:rsidRPr="00F7384A" w:rsidRDefault="00F7384A" w:rsidP="00F7384A">
      <w:r w:rsidRPr="00F7384A">
        <w:t xml:space="preserve">  </w:t>
      </w:r>
      <w:r w:rsidR="002A7708">
        <w:rPr>
          <w:rFonts w:hint="eastAsia"/>
        </w:rPr>
        <w:tab/>
      </w:r>
      <w:r w:rsidR="002A7708">
        <w:rPr>
          <w:rFonts w:hint="eastAsia"/>
        </w:rPr>
        <w:tab/>
      </w:r>
      <w:r w:rsidR="002A7708">
        <w:rPr>
          <w:rFonts w:hint="eastAsia"/>
        </w:rPr>
        <w:tab/>
      </w:r>
      <w:r w:rsidRPr="00F7384A">
        <w:t>6.97 MB [.............................................................]</w:t>
      </w:r>
    </w:p>
    <w:p w:rsidR="00F7384A" w:rsidRPr="00F7384A" w:rsidRDefault="00F7384A" w:rsidP="002A7708">
      <w:pPr>
        <w:ind w:left="840" w:firstLine="420"/>
      </w:pPr>
      <w:r w:rsidRPr="00F7384A">
        <w:t>scipy-1.0.0-1.egg                     [installing]</w:t>
      </w:r>
    </w:p>
    <w:p w:rsidR="00F7384A" w:rsidRPr="00F7384A" w:rsidRDefault="00F7384A" w:rsidP="00E51465">
      <w:pPr>
        <w:ind w:left="840" w:firstLine="420"/>
      </w:pPr>
      <w:r w:rsidRPr="00F7384A">
        <w:t>25.68 MB [.............................................................]</w:t>
      </w:r>
    </w:p>
    <w:p w:rsidR="00F7384A" w:rsidRPr="00F7384A" w:rsidRDefault="00F7384A" w:rsidP="00E51465">
      <w:pPr>
        <w:ind w:left="840" w:firstLine="420"/>
      </w:pPr>
      <w:r w:rsidRPr="00F7384A">
        <w:t>While downloading, the size of the (compressed) egg file is displayed, whereas, when installing, the installed size (the file-size of all installed files) is displayed. Now scipy is installed into the IronPython environment. You can try importing it by typing:</w:t>
      </w:r>
    </w:p>
    <w:p w:rsidR="00F7384A" w:rsidRPr="00F7384A" w:rsidRDefault="00F7384A" w:rsidP="00E51465">
      <w:pPr>
        <w:ind w:left="840" w:firstLine="420"/>
      </w:pPr>
      <w:r w:rsidRPr="00F7384A">
        <w:t>&gt; ipy -X:Frames -c "import scipy"</w:t>
      </w:r>
    </w:p>
    <w:p w:rsidR="00E15226" w:rsidRPr="00F7384A" w:rsidRDefault="00E15226" w:rsidP="00E15226">
      <w:pPr>
        <w:ind w:left="420" w:firstLine="420"/>
      </w:pPr>
      <w:r>
        <w:rPr>
          <w:rFonts w:hint="eastAsia"/>
        </w:rPr>
        <w:t>5</w:t>
      </w:r>
      <w:r w:rsidRPr="00F7384A">
        <w:t xml:space="preserve">.) </w:t>
      </w:r>
      <w:r w:rsidR="001B06A1" w:rsidRPr="001B06A1">
        <w:t>SymPy</w:t>
      </w:r>
    </w:p>
    <w:p w:rsidR="00324AA5" w:rsidRDefault="00324AA5" w:rsidP="00324AA5">
      <w:pPr>
        <w:rPr>
          <w:rFonts w:hint="eastAsia"/>
        </w:rPr>
      </w:pPr>
      <w:r>
        <w:rPr>
          <w:rFonts w:hint="eastAsia"/>
        </w:rPr>
        <w:tab/>
      </w:r>
      <w:r>
        <w:rPr>
          <w:rFonts w:hint="eastAsia"/>
        </w:rPr>
        <w:tab/>
      </w:r>
      <w:r>
        <w:rPr>
          <w:rFonts w:hint="eastAsia"/>
        </w:rPr>
        <w:tab/>
      </w:r>
      <w:r w:rsidRPr="00324AA5">
        <w:rPr>
          <w:rFonts w:hint="eastAsia"/>
        </w:rPr>
        <w:t>依次安装</w:t>
      </w:r>
      <w:r w:rsidRPr="00324AA5">
        <w:rPr>
          <w:rFonts w:hint="eastAsia"/>
        </w:rPr>
        <w:t>python-3.3.0.msi</w:t>
      </w:r>
      <w:r w:rsidRPr="00324AA5">
        <w:rPr>
          <w:rFonts w:hint="eastAsia"/>
        </w:rPr>
        <w:t>，</w:t>
      </w:r>
      <w:r w:rsidRPr="00324AA5">
        <w:rPr>
          <w:rFonts w:hint="eastAsia"/>
        </w:rPr>
        <w:t>sympy-0.7.1.win32.exe</w:t>
      </w:r>
    </w:p>
    <w:p w:rsidR="00324AA5" w:rsidRPr="00F7384A" w:rsidRDefault="00324AA5" w:rsidP="00324AA5">
      <w:pPr>
        <w:ind w:left="840" w:firstLine="420"/>
        <w:rPr>
          <w:rFonts w:hint="eastAsia"/>
        </w:rPr>
      </w:pPr>
      <w:r w:rsidRPr="00324AA5">
        <w:rPr>
          <w:rFonts w:hint="eastAsia"/>
        </w:rPr>
        <w:t>将</w:t>
      </w:r>
      <w:r w:rsidRPr="00324AA5">
        <w:rPr>
          <w:rFonts w:hint="eastAsia"/>
        </w:rPr>
        <w:t>Python</w:t>
      </w:r>
      <w:r w:rsidRPr="00324AA5">
        <w:rPr>
          <w:rFonts w:hint="eastAsia"/>
        </w:rPr>
        <w:t>安装目录下的文件夹</w:t>
      </w:r>
      <w:r w:rsidRPr="00324AA5">
        <w:rPr>
          <w:rFonts w:hint="eastAsia"/>
        </w:rPr>
        <w:t>sympy</w:t>
      </w:r>
      <w:r w:rsidRPr="00324AA5">
        <w:rPr>
          <w:rFonts w:hint="eastAsia"/>
        </w:rPr>
        <w:t>，比如</w:t>
      </w:r>
      <w:r w:rsidRPr="00324AA5">
        <w:rPr>
          <w:rFonts w:hint="eastAsia"/>
        </w:rPr>
        <w:t>C:\Python33\Lib\site-packages\sympy</w:t>
      </w:r>
      <w:r w:rsidR="00236F21">
        <w:rPr>
          <w:rFonts w:hint="eastAsia"/>
        </w:rPr>
        <w:t>，</w:t>
      </w:r>
      <w:r w:rsidR="00236F21" w:rsidRPr="00236F21">
        <w:rPr>
          <w:rFonts w:hint="eastAsia"/>
        </w:rPr>
        <w:t>拷贝到</w:t>
      </w:r>
      <w:r w:rsidR="00236F21" w:rsidRPr="00236F21">
        <w:rPr>
          <w:rFonts w:hint="eastAsia"/>
        </w:rPr>
        <w:t>IronPython</w:t>
      </w:r>
      <w:r w:rsidR="00236F21" w:rsidRPr="00236F21">
        <w:rPr>
          <w:rFonts w:hint="eastAsia"/>
        </w:rPr>
        <w:t>相应的安装目录下，比如</w:t>
      </w:r>
      <w:r w:rsidR="00236F21" w:rsidRPr="00236F21">
        <w:rPr>
          <w:rFonts w:hint="eastAsia"/>
        </w:rPr>
        <w:t>C:\Program Files\IronPython 2.7\Lib\site-packages\</w:t>
      </w:r>
    </w:p>
    <w:p w:rsidR="00082407" w:rsidRDefault="00082407" w:rsidP="00082407">
      <w:pPr>
        <w:pStyle w:val="2"/>
      </w:pPr>
      <w:r>
        <w:rPr>
          <w:rFonts w:hint="eastAsia"/>
        </w:rPr>
        <w:t>4.3</w:t>
      </w:r>
      <w:r>
        <w:rPr>
          <w:rFonts w:hint="eastAsia"/>
        </w:rPr>
        <w:t>开源计算库</w:t>
      </w:r>
      <w:r w:rsidR="007D189F">
        <w:rPr>
          <w:rFonts w:hint="eastAsia"/>
        </w:rPr>
        <w:t>个性化定制</w:t>
      </w:r>
    </w:p>
    <w:p w:rsidR="005E0227" w:rsidRDefault="00D27346" w:rsidP="00724D61">
      <w:pPr>
        <w:rPr>
          <w:rFonts w:hint="eastAsia"/>
        </w:rPr>
      </w:pPr>
      <w:r>
        <w:rPr>
          <w:rFonts w:hint="eastAsia"/>
        </w:rPr>
        <w:tab/>
      </w:r>
      <w:r w:rsidR="005E0227">
        <w:rPr>
          <w:rFonts w:hint="eastAsia"/>
        </w:rPr>
        <w:t>由于项目需要可能会要求删除冗余库，或者增加其它库，此时就需要依据项目需求进行个性化定制与裁剪。</w:t>
      </w:r>
    </w:p>
    <w:p w:rsidR="00C66EB8" w:rsidRDefault="005E0227" w:rsidP="002B28B5">
      <w:pPr>
        <w:rPr>
          <w:rFonts w:hint="eastAsia"/>
        </w:rPr>
      </w:pPr>
      <w:r>
        <w:rPr>
          <w:rFonts w:hint="eastAsia"/>
        </w:rPr>
        <w:tab/>
      </w:r>
      <w:r w:rsidR="002B28B5">
        <w:rPr>
          <w:rFonts w:hint="eastAsia"/>
        </w:rPr>
        <w:t>目前基于上述所搭建起来的测试环境，</w:t>
      </w:r>
      <w:r w:rsidR="00C66EB8">
        <w:rPr>
          <w:rFonts w:hint="eastAsia"/>
        </w:rPr>
        <w:t>主要进行了三方面的操作：</w:t>
      </w:r>
    </w:p>
    <w:p w:rsidR="00013D83" w:rsidRDefault="002B28B5" w:rsidP="00C66EB8">
      <w:pPr>
        <w:ind w:left="420" w:firstLine="420"/>
        <w:rPr>
          <w:rFonts w:hint="eastAsia"/>
        </w:rPr>
      </w:pPr>
      <w:r>
        <w:rPr>
          <w:rFonts w:hint="eastAsia"/>
        </w:rPr>
        <w:t>对冗余功能目录进行了删除</w:t>
      </w:r>
      <w:r w:rsidR="00C66EB8">
        <w:rPr>
          <w:rFonts w:hint="eastAsia"/>
        </w:rPr>
        <w:t>操作</w:t>
      </w:r>
    </w:p>
    <w:p w:rsidR="00C66EB8" w:rsidRDefault="00C66EB8" w:rsidP="00C66EB8">
      <w:pPr>
        <w:ind w:left="420" w:firstLine="420"/>
        <w:rPr>
          <w:rFonts w:hint="eastAsia"/>
        </w:rPr>
      </w:pPr>
      <w:r>
        <w:rPr>
          <w:rFonts w:hint="eastAsia"/>
        </w:rPr>
        <w:t>修改部分见注意事项</w:t>
      </w:r>
    </w:p>
    <w:p w:rsidR="00D96623" w:rsidRDefault="0044129A" w:rsidP="003B09BC">
      <w:pPr>
        <w:autoSpaceDE w:val="0"/>
        <w:autoSpaceDN w:val="0"/>
        <w:adjustRightInd w:val="0"/>
        <w:ind w:left="420" w:firstLine="420"/>
        <w:jc w:val="left"/>
        <w:rPr>
          <w:rFonts w:hint="eastAsia"/>
        </w:rPr>
      </w:pPr>
      <w:r>
        <w:rPr>
          <w:rFonts w:hint="eastAsia"/>
        </w:rPr>
        <w:t>增加自定义函数，见</w:t>
      </w:r>
      <w:r w:rsidR="00732BED" w:rsidRPr="006A2603">
        <w:t>Flexware.Python.Service</w:t>
      </w:r>
      <w:r w:rsidR="00732BED">
        <w:rPr>
          <w:rFonts w:hint="eastAsia"/>
        </w:rPr>
        <w:t>项目</w:t>
      </w:r>
      <w:r w:rsidR="00732BED" w:rsidRPr="00732BED">
        <w:t>PythonObject</w:t>
      </w:r>
      <w:r w:rsidR="000626E2">
        <w:rPr>
          <w:rFonts w:hint="eastAsia"/>
        </w:rPr>
        <w:t>类的</w:t>
      </w:r>
      <w:r w:rsidR="000626E2">
        <w:rPr>
          <w:rFonts w:ascii="NSimSun" w:hAnsi="NSimSun" w:cs="NSimSun"/>
          <w:kern w:val="0"/>
          <w:sz w:val="19"/>
          <w:szCs w:val="19"/>
        </w:rPr>
        <w:t>Init</w:t>
      </w:r>
      <w:r w:rsidR="000626E2">
        <w:rPr>
          <w:rFonts w:ascii="NSimSun" w:hAnsi="NSimSun" w:cs="NSimSun" w:hint="eastAsia"/>
          <w:kern w:val="0"/>
          <w:sz w:val="19"/>
          <w:szCs w:val="19"/>
        </w:rPr>
        <w:t>()</w:t>
      </w:r>
      <w:r w:rsidR="000626E2">
        <w:rPr>
          <w:rFonts w:ascii="NSimSun" w:hAnsi="NSimSun" w:cs="NSimSun" w:hint="eastAsia"/>
          <w:kern w:val="0"/>
          <w:sz w:val="19"/>
          <w:szCs w:val="19"/>
        </w:rPr>
        <w:t>函数</w:t>
      </w:r>
    </w:p>
    <w:p w:rsidR="007B32A6" w:rsidRDefault="007B32A6" w:rsidP="007B32A6">
      <w:pPr>
        <w:pStyle w:val="2"/>
      </w:pPr>
      <w:r>
        <w:rPr>
          <w:rFonts w:hint="eastAsia"/>
        </w:rPr>
        <w:t>4.</w:t>
      </w:r>
      <w:r w:rsidR="00861E46">
        <w:rPr>
          <w:rFonts w:hint="eastAsia"/>
        </w:rPr>
        <w:t>4</w:t>
      </w:r>
      <w:r w:rsidR="00555E6F">
        <w:rPr>
          <w:rFonts w:hint="eastAsia"/>
        </w:rPr>
        <w:t>注意事项</w:t>
      </w:r>
    </w:p>
    <w:p w:rsidR="0032280A" w:rsidRPr="008A42AF" w:rsidRDefault="002F3861" w:rsidP="003B09BC">
      <w:pPr>
        <w:autoSpaceDE w:val="0"/>
        <w:autoSpaceDN w:val="0"/>
        <w:adjustRightInd w:val="0"/>
        <w:ind w:firstLine="420"/>
        <w:jc w:val="left"/>
      </w:pPr>
      <w:r>
        <w:rPr>
          <w:rFonts w:hint="eastAsia"/>
        </w:rPr>
        <w:t>导入开源计算库</w:t>
      </w:r>
      <w:r>
        <w:rPr>
          <w:rFonts w:hint="eastAsia"/>
        </w:rPr>
        <w:t>numpy</w:t>
      </w:r>
      <w:r>
        <w:rPr>
          <w:rFonts w:hint="eastAsia"/>
        </w:rPr>
        <w:t>时，需手动修改相关文件，避免导入</w:t>
      </w:r>
      <w:r w:rsidRPr="002F3861">
        <w:rPr>
          <w:rFonts w:hint="eastAsia"/>
        </w:rPr>
        <w:t>random</w:t>
      </w:r>
      <w:r>
        <w:rPr>
          <w:rFonts w:hint="eastAsia"/>
        </w:rPr>
        <w:t>，否则在计算服务初始化</w:t>
      </w:r>
      <w:r w:rsidR="001E6E40">
        <w:rPr>
          <w:rFonts w:hint="eastAsia"/>
        </w:rPr>
        <w:t>导入</w:t>
      </w:r>
      <w:r w:rsidRPr="002F3861">
        <w:t>numpy</w:t>
      </w:r>
      <w:r w:rsidR="001E6E40">
        <w:rPr>
          <w:rFonts w:hint="eastAsia"/>
        </w:rPr>
        <w:t>时会发生错误；操作方法：</w:t>
      </w:r>
      <w:r w:rsidRPr="002F3861">
        <w:rPr>
          <w:rFonts w:hint="eastAsia"/>
        </w:rPr>
        <w:t>numpy</w:t>
      </w:r>
      <w:r w:rsidRPr="002F3861">
        <w:rPr>
          <w:rFonts w:hint="eastAsia"/>
        </w:rPr>
        <w:t>库</w:t>
      </w:r>
      <w:r w:rsidRPr="002F3861">
        <w:rPr>
          <w:rFonts w:hint="eastAsia"/>
        </w:rPr>
        <w:t>(numpy\__init__.py</w:t>
      </w:r>
      <w:r w:rsidRPr="002F3861">
        <w:rPr>
          <w:rFonts w:hint="eastAsia"/>
        </w:rPr>
        <w:t>文件</w:t>
      </w:r>
      <w:r w:rsidRPr="002F3861">
        <w:rPr>
          <w:rFonts w:hint="eastAsia"/>
        </w:rPr>
        <w:t xml:space="preserve"> </w:t>
      </w:r>
      <w:r w:rsidRPr="002F3861">
        <w:rPr>
          <w:rFonts w:hint="eastAsia"/>
        </w:rPr>
        <w:t>注释代码</w:t>
      </w:r>
      <w:r w:rsidRPr="002F3861">
        <w:rPr>
          <w:rFonts w:hint="eastAsia"/>
        </w:rPr>
        <w:t xml:space="preserve"> #import random)</w:t>
      </w:r>
    </w:p>
    <w:sectPr w:rsidR="0032280A" w:rsidRPr="008A42AF" w:rsidSect="008C35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C77" w:rsidRDefault="004C7C77" w:rsidP="008A42AF">
      <w:r>
        <w:separator/>
      </w:r>
    </w:p>
  </w:endnote>
  <w:endnote w:type="continuationSeparator" w:id="1">
    <w:p w:rsidR="004C7C77" w:rsidRDefault="004C7C77" w:rsidP="008A42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C77" w:rsidRDefault="004C7C77" w:rsidP="008A42AF">
      <w:r>
        <w:separator/>
      </w:r>
    </w:p>
  </w:footnote>
  <w:footnote w:type="continuationSeparator" w:id="1">
    <w:p w:rsidR="004C7C77" w:rsidRDefault="004C7C77" w:rsidP="008A42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720"/>
    <w:multiLevelType w:val="hybridMultilevel"/>
    <w:tmpl w:val="5278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0F">
      <w:start w:val="1"/>
      <w:numFmt w:val="decimal"/>
      <w:lvlText w:val="%3."/>
      <w:lvlJc w:val="left"/>
      <w:pPr>
        <w:ind w:left="846"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EF36EB"/>
    <w:multiLevelType w:val="hybridMultilevel"/>
    <w:tmpl w:val="33E891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530FF0"/>
    <w:multiLevelType w:val="hybridMultilevel"/>
    <w:tmpl w:val="3C0859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1372D25"/>
    <w:multiLevelType w:val="hybridMultilevel"/>
    <w:tmpl w:val="476AF9E4"/>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784D01FB"/>
    <w:multiLevelType w:val="hybridMultilevel"/>
    <w:tmpl w:val="63AE6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2AF"/>
    <w:rsid w:val="00013D83"/>
    <w:rsid w:val="000146CC"/>
    <w:rsid w:val="00026F5C"/>
    <w:rsid w:val="00037ED0"/>
    <w:rsid w:val="00051BB1"/>
    <w:rsid w:val="00053F34"/>
    <w:rsid w:val="00060FEA"/>
    <w:rsid w:val="00061FBB"/>
    <w:rsid w:val="000626E2"/>
    <w:rsid w:val="000757A1"/>
    <w:rsid w:val="00075C03"/>
    <w:rsid w:val="00082407"/>
    <w:rsid w:val="00085CC8"/>
    <w:rsid w:val="00086963"/>
    <w:rsid w:val="0009036A"/>
    <w:rsid w:val="000A010B"/>
    <w:rsid w:val="000A29E0"/>
    <w:rsid w:val="000A4237"/>
    <w:rsid w:val="000B39A5"/>
    <w:rsid w:val="000B6BC6"/>
    <w:rsid w:val="000B75C0"/>
    <w:rsid w:val="000C3AF3"/>
    <w:rsid w:val="000C7CF9"/>
    <w:rsid w:val="000E707E"/>
    <w:rsid w:val="000E76DE"/>
    <w:rsid w:val="000E7A3C"/>
    <w:rsid w:val="000F6E08"/>
    <w:rsid w:val="00100372"/>
    <w:rsid w:val="00116EC5"/>
    <w:rsid w:val="00120CCC"/>
    <w:rsid w:val="001217FC"/>
    <w:rsid w:val="00135222"/>
    <w:rsid w:val="00152D6D"/>
    <w:rsid w:val="001546F5"/>
    <w:rsid w:val="00165846"/>
    <w:rsid w:val="00180A5E"/>
    <w:rsid w:val="00187E18"/>
    <w:rsid w:val="00195300"/>
    <w:rsid w:val="001A4BF3"/>
    <w:rsid w:val="001B06A1"/>
    <w:rsid w:val="001B1240"/>
    <w:rsid w:val="001E1645"/>
    <w:rsid w:val="001E1A4A"/>
    <w:rsid w:val="001E1C0F"/>
    <w:rsid w:val="001E4579"/>
    <w:rsid w:val="001E4F1E"/>
    <w:rsid w:val="001E6E40"/>
    <w:rsid w:val="001E7BFD"/>
    <w:rsid w:val="001F120C"/>
    <w:rsid w:val="001F3162"/>
    <w:rsid w:val="00200C3C"/>
    <w:rsid w:val="00201FB4"/>
    <w:rsid w:val="002060EA"/>
    <w:rsid w:val="00230773"/>
    <w:rsid w:val="00236F21"/>
    <w:rsid w:val="00242344"/>
    <w:rsid w:val="002428CB"/>
    <w:rsid w:val="00243FBD"/>
    <w:rsid w:val="002441A6"/>
    <w:rsid w:val="0025789D"/>
    <w:rsid w:val="00275F43"/>
    <w:rsid w:val="002842F3"/>
    <w:rsid w:val="00287C19"/>
    <w:rsid w:val="00287D50"/>
    <w:rsid w:val="00291493"/>
    <w:rsid w:val="002968A9"/>
    <w:rsid w:val="00297F6B"/>
    <w:rsid w:val="002A7708"/>
    <w:rsid w:val="002B28B5"/>
    <w:rsid w:val="002C5F07"/>
    <w:rsid w:val="002D04F8"/>
    <w:rsid w:val="002E132B"/>
    <w:rsid w:val="002E52B1"/>
    <w:rsid w:val="002F1E21"/>
    <w:rsid w:val="002F3861"/>
    <w:rsid w:val="00312823"/>
    <w:rsid w:val="00313913"/>
    <w:rsid w:val="00321901"/>
    <w:rsid w:val="0032280A"/>
    <w:rsid w:val="00324AA5"/>
    <w:rsid w:val="00333101"/>
    <w:rsid w:val="003462D7"/>
    <w:rsid w:val="00360C63"/>
    <w:rsid w:val="00362444"/>
    <w:rsid w:val="00364C19"/>
    <w:rsid w:val="00366AF3"/>
    <w:rsid w:val="00396B28"/>
    <w:rsid w:val="003B09BC"/>
    <w:rsid w:val="003B2FA5"/>
    <w:rsid w:val="003B63BF"/>
    <w:rsid w:val="003D765B"/>
    <w:rsid w:val="003E32BB"/>
    <w:rsid w:val="003E56BF"/>
    <w:rsid w:val="003F2732"/>
    <w:rsid w:val="003F6680"/>
    <w:rsid w:val="00406B52"/>
    <w:rsid w:val="0041064C"/>
    <w:rsid w:val="00420823"/>
    <w:rsid w:val="004240E3"/>
    <w:rsid w:val="00433F36"/>
    <w:rsid w:val="00434B9B"/>
    <w:rsid w:val="00437489"/>
    <w:rsid w:val="0044129A"/>
    <w:rsid w:val="00442608"/>
    <w:rsid w:val="00462514"/>
    <w:rsid w:val="0046659F"/>
    <w:rsid w:val="00466C25"/>
    <w:rsid w:val="0047154E"/>
    <w:rsid w:val="00484F34"/>
    <w:rsid w:val="00490F16"/>
    <w:rsid w:val="00491761"/>
    <w:rsid w:val="00493B88"/>
    <w:rsid w:val="00494F11"/>
    <w:rsid w:val="00496298"/>
    <w:rsid w:val="004A5540"/>
    <w:rsid w:val="004A69B5"/>
    <w:rsid w:val="004C2B45"/>
    <w:rsid w:val="004C3604"/>
    <w:rsid w:val="004C7C77"/>
    <w:rsid w:val="004D1F7C"/>
    <w:rsid w:val="004E1D98"/>
    <w:rsid w:val="004F1AC5"/>
    <w:rsid w:val="004F2D50"/>
    <w:rsid w:val="004F5846"/>
    <w:rsid w:val="00504B47"/>
    <w:rsid w:val="00515DD5"/>
    <w:rsid w:val="0052782B"/>
    <w:rsid w:val="00527883"/>
    <w:rsid w:val="0053095F"/>
    <w:rsid w:val="00534321"/>
    <w:rsid w:val="0053780D"/>
    <w:rsid w:val="00542277"/>
    <w:rsid w:val="00543BC4"/>
    <w:rsid w:val="00550ADE"/>
    <w:rsid w:val="00555E6F"/>
    <w:rsid w:val="0056149B"/>
    <w:rsid w:val="00565B0F"/>
    <w:rsid w:val="00567EA8"/>
    <w:rsid w:val="00574F59"/>
    <w:rsid w:val="00584D42"/>
    <w:rsid w:val="0059579A"/>
    <w:rsid w:val="005A1E83"/>
    <w:rsid w:val="005A2F49"/>
    <w:rsid w:val="005A37B1"/>
    <w:rsid w:val="005A4E3B"/>
    <w:rsid w:val="005B0FCE"/>
    <w:rsid w:val="005B12BC"/>
    <w:rsid w:val="005B4FF6"/>
    <w:rsid w:val="005C2DB2"/>
    <w:rsid w:val="005C34DD"/>
    <w:rsid w:val="005C60AF"/>
    <w:rsid w:val="005E0227"/>
    <w:rsid w:val="005F4C76"/>
    <w:rsid w:val="005F5B46"/>
    <w:rsid w:val="00620AA1"/>
    <w:rsid w:val="00622DF7"/>
    <w:rsid w:val="00627665"/>
    <w:rsid w:val="006335B0"/>
    <w:rsid w:val="00644C44"/>
    <w:rsid w:val="006476DE"/>
    <w:rsid w:val="00651A1D"/>
    <w:rsid w:val="00654361"/>
    <w:rsid w:val="006563A2"/>
    <w:rsid w:val="00657BFD"/>
    <w:rsid w:val="00662612"/>
    <w:rsid w:val="00662854"/>
    <w:rsid w:val="00667B82"/>
    <w:rsid w:val="00680D2C"/>
    <w:rsid w:val="0068107A"/>
    <w:rsid w:val="00687082"/>
    <w:rsid w:val="006A2603"/>
    <w:rsid w:val="006A70D4"/>
    <w:rsid w:val="006B0348"/>
    <w:rsid w:val="006B4BC5"/>
    <w:rsid w:val="006C1EDF"/>
    <w:rsid w:val="006C3AB9"/>
    <w:rsid w:val="006D0F9E"/>
    <w:rsid w:val="006D4395"/>
    <w:rsid w:val="006D4A27"/>
    <w:rsid w:val="006E67F4"/>
    <w:rsid w:val="006E779C"/>
    <w:rsid w:val="006F21E0"/>
    <w:rsid w:val="00717485"/>
    <w:rsid w:val="007201A5"/>
    <w:rsid w:val="00724D61"/>
    <w:rsid w:val="007273CD"/>
    <w:rsid w:val="00732BED"/>
    <w:rsid w:val="007418EC"/>
    <w:rsid w:val="00742969"/>
    <w:rsid w:val="00745A78"/>
    <w:rsid w:val="00760967"/>
    <w:rsid w:val="007976D1"/>
    <w:rsid w:val="007B32A6"/>
    <w:rsid w:val="007B593B"/>
    <w:rsid w:val="007C3C4E"/>
    <w:rsid w:val="007D0827"/>
    <w:rsid w:val="007D189F"/>
    <w:rsid w:val="007F1F24"/>
    <w:rsid w:val="007F5048"/>
    <w:rsid w:val="008075C5"/>
    <w:rsid w:val="00817C48"/>
    <w:rsid w:val="00831F5E"/>
    <w:rsid w:val="00835B83"/>
    <w:rsid w:val="008416D3"/>
    <w:rsid w:val="00841A6B"/>
    <w:rsid w:val="008536A0"/>
    <w:rsid w:val="00856788"/>
    <w:rsid w:val="00856F76"/>
    <w:rsid w:val="00861E46"/>
    <w:rsid w:val="00870176"/>
    <w:rsid w:val="0088356E"/>
    <w:rsid w:val="008A1B29"/>
    <w:rsid w:val="008A3691"/>
    <w:rsid w:val="008A42AF"/>
    <w:rsid w:val="008B6420"/>
    <w:rsid w:val="00903BDF"/>
    <w:rsid w:val="00911898"/>
    <w:rsid w:val="00912165"/>
    <w:rsid w:val="009206DF"/>
    <w:rsid w:val="00921438"/>
    <w:rsid w:val="00951003"/>
    <w:rsid w:val="00955F04"/>
    <w:rsid w:val="00955F58"/>
    <w:rsid w:val="00994F64"/>
    <w:rsid w:val="009A18DF"/>
    <w:rsid w:val="009A1D2C"/>
    <w:rsid w:val="009A584F"/>
    <w:rsid w:val="009B4128"/>
    <w:rsid w:val="009C1090"/>
    <w:rsid w:val="009D5F38"/>
    <w:rsid w:val="009D6A77"/>
    <w:rsid w:val="009E6374"/>
    <w:rsid w:val="00A07D98"/>
    <w:rsid w:val="00A14C5A"/>
    <w:rsid w:val="00A211C9"/>
    <w:rsid w:val="00A27252"/>
    <w:rsid w:val="00A35468"/>
    <w:rsid w:val="00A518CE"/>
    <w:rsid w:val="00A5220A"/>
    <w:rsid w:val="00A52EFF"/>
    <w:rsid w:val="00A616DA"/>
    <w:rsid w:val="00A661B2"/>
    <w:rsid w:val="00A73C49"/>
    <w:rsid w:val="00A850B7"/>
    <w:rsid w:val="00A90994"/>
    <w:rsid w:val="00A9392A"/>
    <w:rsid w:val="00AA7FC6"/>
    <w:rsid w:val="00AB2CAC"/>
    <w:rsid w:val="00AB3075"/>
    <w:rsid w:val="00AD371C"/>
    <w:rsid w:val="00AD4841"/>
    <w:rsid w:val="00AD6039"/>
    <w:rsid w:val="00AF300F"/>
    <w:rsid w:val="00B10129"/>
    <w:rsid w:val="00B136ED"/>
    <w:rsid w:val="00B35BC0"/>
    <w:rsid w:val="00B411B6"/>
    <w:rsid w:val="00B60B98"/>
    <w:rsid w:val="00B65725"/>
    <w:rsid w:val="00B676CA"/>
    <w:rsid w:val="00B72E19"/>
    <w:rsid w:val="00B730A8"/>
    <w:rsid w:val="00B77028"/>
    <w:rsid w:val="00BA3ABF"/>
    <w:rsid w:val="00BA4107"/>
    <w:rsid w:val="00BA49C4"/>
    <w:rsid w:val="00BB1129"/>
    <w:rsid w:val="00BC1F77"/>
    <w:rsid w:val="00BC7E1F"/>
    <w:rsid w:val="00BD6563"/>
    <w:rsid w:val="00BE1E49"/>
    <w:rsid w:val="00BE3D22"/>
    <w:rsid w:val="00BF15A7"/>
    <w:rsid w:val="00BF7687"/>
    <w:rsid w:val="00C25198"/>
    <w:rsid w:val="00C266A5"/>
    <w:rsid w:val="00C3077F"/>
    <w:rsid w:val="00C32E10"/>
    <w:rsid w:val="00C33C9F"/>
    <w:rsid w:val="00C40C0D"/>
    <w:rsid w:val="00C656C4"/>
    <w:rsid w:val="00C66EB8"/>
    <w:rsid w:val="00C674B7"/>
    <w:rsid w:val="00C77062"/>
    <w:rsid w:val="00C9574F"/>
    <w:rsid w:val="00C97CC9"/>
    <w:rsid w:val="00CA098F"/>
    <w:rsid w:val="00CA2885"/>
    <w:rsid w:val="00CA3A4A"/>
    <w:rsid w:val="00CA6FF5"/>
    <w:rsid w:val="00CB4DE4"/>
    <w:rsid w:val="00CD703C"/>
    <w:rsid w:val="00CD7870"/>
    <w:rsid w:val="00CE02B5"/>
    <w:rsid w:val="00CE5054"/>
    <w:rsid w:val="00D10748"/>
    <w:rsid w:val="00D15470"/>
    <w:rsid w:val="00D271F7"/>
    <w:rsid w:val="00D27346"/>
    <w:rsid w:val="00D41B86"/>
    <w:rsid w:val="00D52406"/>
    <w:rsid w:val="00D62C50"/>
    <w:rsid w:val="00D96623"/>
    <w:rsid w:val="00DA0174"/>
    <w:rsid w:val="00DC0105"/>
    <w:rsid w:val="00DC2B9A"/>
    <w:rsid w:val="00DC2F8A"/>
    <w:rsid w:val="00DC3734"/>
    <w:rsid w:val="00DC6C84"/>
    <w:rsid w:val="00DD066B"/>
    <w:rsid w:val="00DD0DA9"/>
    <w:rsid w:val="00DF2C26"/>
    <w:rsid w:val="00E14ED1"/>
    <w:rsid w:val="00E15226"/>
    <w:rsid w:val="00E20E91"/>
    <w:rsid w:val="00E25537"/>
    <w:rsid w:val="00E30407"/>
    <w:rsid w:val="00E3183C"/>
    <w:rsid w:val="00E462A7"/>
    <w:rsid w:val="00E51465"/>
    <w:rsid w:val="00E7350C"/>
    <w:rsid w:val="00E82F58"/>
    <w:rsid w:val="00E836CB"/>
    <w:rsid w:val="00E8786A"/>
    <w:rsid w:val="00E92AF3"/>
    <w:rsid w:val="00EA477D"/>
    <w:rsid w:val="00EB5A45"/>
    <w:rsid w:val="00EC413C"/>
    <w:rsid w:val="00EC5C68"/>
    <w:rsid w:val="00EC6BF8"/>
    <w:rsid w:val="00EE3764"/>
    <w:rsid w:val="00F024F7"/>
    <w:rsid w:val="00F17A41"/>
    <w:rsid w:val="00F40689"/>
    <w:rsid w:val="00F506B7"/>
    <w:rsid w:val="00F6202B"/>
    <w:rsid w:val="00F64B31"/>
    <w:rsid w:val="00F73272"/>
    <w:rsid w:val="00F7384A"/>
    <w:rsid w:val="00F90E78"/>
    <w:rsid w:val="00F9329B"/>
    <w:rsid w:val="00F9613C"/>
    <w:rsid w:val="00FA1A96"/>
    <w:rsid w:val="00FA3FFC"/>
    <w:rsid w:val="00FA6DF7"/>
    <w:rsid w:val="00FA75A9"/>
    <w:rsid w:val="00FB235D"/>
    <w:rsid w:val="00FC31C3"/>
    <w:rsid w:val="00FD7D59"/>
    <w:rsid w:val="00FF32B9"/>
    <w:rsid w:val="00FF34CD"/>
    <w:rsid w:val="00FF61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2AF"/>
    <w:pPr>
      <w:widowControl w:val="0"/>
      <w:jc w:val="both"/>
    </w:pPr>
  </w:style>
  <w:style w:type="paragraph" w:styleId="1">
    <w:name w:val="heading 1"/>
    <w:basedOn w:val="a"/>
    <w:next w:val="a"/>
    <w:link w:val="1Char"/>
    <w:uiPriority w:val="9"/>
    <w:qFormat/>
    <w:rsid w:val="008A42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42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3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2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2AF"/>
    <w:rPr>
      <w:sz w:val="18"/>
      <w:szCs w:val="18"/>
    </w:rPr>
  </w:style>
  <w:style w:type="paragraph" w:styleId="a4">
    <w:name w:val="footer"/>
    <w:basedOn w:val="a"/>
    <w:link w:val="Char0"/>
    <w:uiPriority w:val="99"/>
    <w:semiHidden/>
    <w:unhideWhenUsed/>
    <w:rsid w:val="008A42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42AF"/>
    <w:rPr>
      <w:sz w:val="18"/>
      <w:szCs w:val="18"/>
    </w:rPr>
  </w:style>
  <w:style w:type="character" w:customStyle="1" w:styleId="1Char">
    <w:name w:val="标题 1 Char"/>
    <w:basedOn w:val="a0"/>
    <w:link w:val="1"/>
    <w:uiPriority w:val="9"/>
    <w:rsid w:val="008A42AF"/>
    <w:rPr>
      <w:b/>
      <w:bCs/>
      <w:kern w:val="44"/>
      <w:sz w:val="44"/>
      <w:szCs w:val="44"/>
    </w:rPr>
  </w:style>
  <w:style w:type="character" w:customStyle="1" w:styleId="2Char">
    <w:name w:val="标题 2 Char"/>
    <w:basedOn w:val="a0"/>
    <w:link w:val="2"/>
    <w:uiPriority w:val="9"/>
    <w:rsid w:val="008A42AF"/>
    <w:rPr>
      <w:rFonts w:asciiTheme="majorHAnsi" w:eastAsiaTheme="majorEastAsia" w:hAnsiTheme="majorHAnsi" w:cstheme="majorBidi"/>
      <w:b/>
      <w:bCs/>
      <w:sz w:val="32"/>
      <w:szCs w:val="32"/>
    </w:rPr>
  </w:style>
  <w:style w:type="paragraph" w:styleId="a5">
    <w:name w:val="List Paragraph"/>
    <w:basedOn w:val="a"/>
    <w:uiPriority w:val="34"/>
    <w:qFormat/>
    <w:rsid w:val="008A42AF"/>
    <w:pPr>
      <w:ind w:firstLineChars="200" w:firstLine="420"/>
    </w:pPr>
  </w:style>
  <w:style w:type="paragraph" w:styleId="a6">
    <w:name w:val="Balloon Text"/>
    <w:basedOn w:val="a"/>
    <w:link w:val="Char1"/>
    <w:uiPriority w:val="99"/>
    <w:semiHidden/>
    <w:unhideWhenUsed/>
    <w:rsid w:val="008A42AF"/>
    <w:rPr>
      <w:sz w:val="18"/>
      <w:szCs w:val="18"/>
    </w:rPr>
  </w:style>
  <w:style w:type="character" w:customStyle="1" w:styleId="Char1">
    <w:name w:val="批注框文本 Char"/>
    <w:basedOn w:val="a0"/>
    <w:link w:val="a6"/>
    <w:uiPriority w:val="99"/>
    <w:semiHidden/>
    <w:rsid w:val="008A42AF"/>
    <w:rPr>
      <w:sz w:val="18"/>
      <w:szCs w:val="18"/>
    </w:rPr>
  </w:style>
  <w:style w:type="character" w:customStyle="1" w:styleId="3Char">
    <w:name w:val="标题 3 Char"/>
    <w:basedOn w:val="a0"/>
    <w:link w:val="3"/>
    <w:uiPriority w:val="9"/>
    <w:rsid w:val="003B63BF"/>
    <w:rPr>
      <w:b/>
      <w:bCs/>
      <w:sz w:val="32"/>
      <w:szCs w:val="32"/>
    </w:rPr>
  </w:style>
  <w:style w:type="paragraph" w:styleId="a7">
    <w:name w:val="Document Map"/>
    <w:basedOn w:val="a"/>
    <w:link w:val="Char2"/>
    <w:uiPriority w:val="99"/>
    <w:semiHidden/>
    <w:unhideWhenUsed/>
    <w:rsid w:val="000E7A3C"/>
    <w:rPr>
      <w:rFonts w:ascii="宋体" w:eastAsia="宋体"/>
      <w:sz w:val="18"/>
      <w:szCs w:val="18"/>
    </w:rPr>
  </w:style>
  <w:style w:type="character" w:customStyle="1" w:styleId="Char2">
    <w:name w:val="文档结构图 Char"/>
    <w:basedOn w:val="a0"/>
    <w:link w:val="a7"/>
    <w:uiPriority w:val="99"/>
    <w:semiHidden/>
    <w:rsid w:val="000E7A3C"/>
    <w:rPr>
      <w:rFonts w:ascii="宋体" w:eastAsia="宋体"/>
      <w:sz w:val="18"/>
      <w:szCs w:val="18"/>
    </w:rPr>
  </w:style>
  <w:style w:type="character" w:styleId="a8">
    <w:name w:val="Hyperlink"/>
    <w:basedOn w:val="a0"/>
    <w:uiPriority w:val="99"/>
    <w:unhideWhenUsed/>
    <w:rsid w:val="00D96623"/>
    <w:rPr>
      <w:color w:val="0000FF" w:themeColor="hyperlink"/>
      <w:u w:val="single"/>
    </w:rPr>
  </w:style>
  <w:style w:type="paragraph" w:styleId="a9">
    <w:name w:val="Normal (Web)"/>
    <w:basedOn w:val="a"/>
    <w:uiPriority w:val="99"/>
    <w:semiHidden/>
    <w:unhideWhenUsed/>
    <w:rsid w:val="00F738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7384A"/>
  </w:style>
  <w:style w:type="character" w:styleId="HTML">
    <w:name w:val="HTML Code"/>
    <w:basedOn w:val="a0"/>
    <w:uiPriority w:val="99"/>
    <w:semiHidden/>
    <w:unhideWhenUsed/>
    <w:rsid w:val="00F7384A"/>
    <w:rPr>
      <w:rFonts w:ascii="宋体" w:eastAsia="宋体" w:hAnsi="宋体" w:cs="宋体"/>
      <w:sz w:val="24"/>
      <w:szCs w:val="24"/>
    </w:rPr>
  </w:style>
  <w:style w:type="paragraph" w:styleId="HTML0">
    <w:name w:val="HTML Preformatted"/>
    <w:basedOn w:val="a"/>
    <w:link w:val="HTMLChar"/>
    <w:uiPriority w:val="99"/>
    <w:semiHidden/>
    <w:unhideWhenUsed/>
    <w:rsid w:val="00F738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7384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25159480">
      <w:bodyDiv w:val="1"/>
      <w:marLeft w:val="0"/>
      <w:marRight w:val="0"/>
      <w:marTop w:val="0"/>
      <w:marBottom w:val="0"/>
      <w:divBdr>
        <w:top w:val="none" w:sz="0" w:space="0" w:color="auto"/>
        <w:left w:val="none" w:sz="0" w:space="0" w:color="auto"/>
        <w:bottom w:val="none" w:sz="0" w:space="0" w:color="auto"/>
        <w:right w:val="none" w:sz="0" w:space="0" w:color="auto"/>
      </w:divBdr>
    </w:div>
    <w:div w:id="19468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dev/library/signal.html"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yperlink" Target="https://www.enthought.com/repo/.iron/"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hyperlink" Target="http://code.google.com/p/sym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emf"/><Relationship Id="rId29" Type="http://schemas.openxmlformats.org/officeDocument/2006/relationships/hyperlink" Target="http://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hyperlink" Target="http://www.scipy.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hyperlink" Target="https://www.enthought.com/repo/.iron/ironpkg-1.0.0.py"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www.numpy.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hyperlink" Target="http://ironpython.codeplex.com/" TargetMode="External"/><Relationship Id="rId35" Type="http://schemas.openxmlformats.org/officeDocument/2006/relationships/hyperlink" Target="https://www.enthought.com/repo/.iron/IronPython-2.7.ms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781E1-8154-4336-AE63-7356C1EA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12</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guoyong.zhao</dc:creator>
  <cp:keywords/>
  <dc:description/>
  <cp:lastModifiedBy>guoyong.zhao</cp:lastModifiedBy>
  <cp:revision>428</cp:revision>
  <dcterms:created xsi:type="dcterms:W3CDTF">2013-10-11T01:48:00Z</dcterms:created>
  <dcterms:modified xsi:type="dcterms:W3CDTF">2013-10-15T07:39:00Z</dcterms:modified>
</cp:coreProperties>
</file>