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F117" w14:textId="26B10145" w:rsidR="000264B2" w:rsidRDefault="000264B2" w:rsidP="000264B2">
      <w:pPr>
        <w:ind w:left="142"/>
        <w:rPr>
          <w:rFonts w:ascii="Arial" w:hAnsi="Arial" w:cs="Arial"/>
          <w:noProof/>
          <w:sz w:val="22"/>
          <w:szCs w:val="22"/>
          <w:lang w:eastAsia="zh-CN"/>
        </w:rPr>
      </w:pPr>
    </w:p>
    <w:p w14:paraId="56D032F3" w14:textId="6F8A7554" w:rsidR="00EE007B" w:rsidRDefault="00EE007B" w:rsidP="000264B2">
      <w:pPr>
        <w:ind w:left="142"/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1AA84" wp14:editId="2DC3F96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971800" cy="800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CF06" w14:textId="2940BEBC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71D936" w14:textId="20FEC127" w:rsidR="0097676B" w:rsidRPr="000C7443" w:rsidRDefault="0097676B" w:rsidP="000264B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0C744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Compte rendu de la</w:t>
                            </w:r>
                            <w:r w:rsidR="00E660D8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réunion du </w:t>
                            </w:r>
                            <w:r w:rsidR="008B332D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15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  <w:r w:rsidR="00C06B97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.2018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A6950B" w14:textId="77777777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A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35pt;width:234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" filled="f" stroked="f">
                <v:textbox>
                  <w:txbxContent>
                    <w:p w14:paraId="0EEBCF06" w14:textId="2940BEBC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71D936" w14:textId="20FEC127" w:rsidR="0097676B" w:rsidRPr="000C7443" w:rsidRDefault="0097676B" w:rsidP="000264B2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0C7443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Compte rendu de la</w:t>
                      </w:r>
                      <w:r w:rsidR="00E660D8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réunion du </w:t>
                      </w:r>
                      <w:r w:rsidR="008B332D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15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.0</w:t>
                      </w:r>
                      <w:r w:rsidR="00C06B97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5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.2018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A6950B" w14:textId="77777777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23CB7" w14:textId="3CC02EA5" w:rsidR="00EE007B" w:rsidRDefault="00EE007B" w:rsidP="000264B2">
      <w:pPr>
        <w:ind w:left="142"/>
        <w:rPr>
          <w:rFonts w:ascii="Arial" w:hAnsi="Arial" w:cs="Arial"/>
          <w:b/>
        </w:rPr>
      </w:pPr>
    </w:p>
    <w:p w14:paraId="33CA34A7" w14:textId="6F52B3CC" w:rsidR="00EE007B" w:rsidRDefault="00EE007B" w:rsidP="000264B2">
      <w:pPr>
        <w:ind w:left="142"/>
        <w:rPr>
          <w:rFonts w:ascii="Arial" w:hAnsi="Arial" w:cs="Arial"/>
          <w:b/>
        </w:rPr>
      </w:pPr>
    </w:p>
    <w:p w14:paraId="52C87DBD" w14:textId="708C9366" w:rsidR="00EE007B" w:rsidRDefault="00EE007B" w:rsidP="000264B2">
      <w:pPr>
        <w:ind w:left="142"/>
        <w:rPr>
          <w:rFonts w:ascii="Arial" w:hAnsi="Arial" w:cs="Arial"/>
          <w:b/>
        </w:rPr>
      </w:pPr>
    </w:p>
    <w:p w14:paraId="5BFFA4CB" w14:textId="77777777" w:rsidR="00EE007B" w:rsidRDefault="00EE007B" w:rsidP="000264B2">
      <w:pPr>
        <w:ind w:left="142"/>
        <w:rPr>
          <w:rFonts w:ascii="Arial" w:hAnsi="Arial" w:cs="Arial"/>
          <w:b/>
        </w:rPr>
      </w:pPr>
    </w:p>
    <w:p w14:paraId="14178DDB" w14:textId="77777777" w:rsidR="00000905" w:rsidRDefault="00000905" w:rsidP="000264B2">
      <w:pPr>
        <w:ind w:left="142"/>
        <w:rPr>
          <w:rFonts w:ascii="Arial" w:hAnsi="Arial" w:cs="Arial"/>
          <w:b/>
        </w:rPr>
      </w:pPr>
    </w:p>
    <w:p w14:paraId="0FC06C87" w14:textId="77777777" w:rsidR="00684976" w:rsidRDefault="00B91E25" w:rsidP="00B91E25">
      <w:pPr>
        <w:rPr>
          <w:rFonts w:asciiTheme="majorHAnsi" w:hAnsiTheme="majorHAnsi"/>
          <w:sz w:val="24"/>
          <w:szCs w:val="24"/>
        </w:rPr>
      </w:pPr>
      <w:r w:rsidRPr="000264B2">
        <w:rPr>
          <w:rFonts w:asciiTheme="majorHAnsi" w:hAnsiTheme="majorHAnsi"/>
          <w:b/>
          <w:sz w:val="24"/>
          <w:szCs w:val="24"/>
        </w:rPr>
        <w:t>Présents :</w:t>
      </w:r>
      <w:r w:rsidRPr="000264B2">
        <w:rPr>
          <w:rFonts w:asciiTheme="majorHAnsi" w:hAnsiTheme="majorHAnsi"/>
          <w:sz w:val="24"/>
          <w:szCs w:val="24"/>
        </w:rPr>
        <w:t xml:space="preserve"> </w:t>
      </w:r>
    </w:p>
    <w:p w14:paraId="3FFCA406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Client : </w:t>
      </w:r>
      <w:r w:rsidR="00EE007B">
        <w:rPr>
          <w:rFonts w:asciiTheme="majorHAnsi" w:hAnsiTheme="majorHAnsi"/>
          <w:sz w:val="24"/>
          <w:szCs w:val="24"/>
        </w:rPr>
        <w:t xml:space="preserve">Didier Buchs, </w:t>
      </w:r>
    </w:p>
    <w:p w14:paraId="421886CF" w14:textId="6F6EB2F4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Assistants : </w:t>
      </w:r>
      <w:r w:rsidR="00EE007B">
        <w:rPr>
          <w:rFonts w:asciiTheme="majorHAnsi" w:hAnsiTheme="majorHAnsi"/>
          <w:sz w:val="24"/>
          <w:szCs w:val="24"/>
        </w:rPr>
        <w:t xml:space="preserve">Dimitri </w:t>
      </w:r>
      <w:proofErr w:type="spellStart"/>
      <w:r w:rsidR="00EE007B">
        <w:rPr>
          <w:rFonts w:asciiTheme="majorHAnsi" w:hAnsiTheme="majorHAnsi"/>
          <w:sz w:val="24"/>
          <w:szCs w:val="24"/>
        </w:rPr>
        <w:t>Racordon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</w:t>
      </w:r>
      <w:r w:rsidR="00EE007B" w:rsidRPr="00EE007B">
        <w:rPr>
          <w:rFonts w:asciiTheme="majorHAnsi" w:hAnsiTheme="majorHAnsi"/>
          <w:sz w:val="24"/>
          <w:szCs w:val="24"/>
        </w:rPr>
        <w:t xml:space="preserve">Stefan </w:t>
      </w:r>
      <w:proofErr w:type="spellStart"/>
      <w:r w:rsidR="00EE007B" w:rsidRPr="00EE007B">
        <w:rPr>
          <w:rFonts w:asciiTheme="majorHAnsi" w:hAnsiTheme="majorHAnsi"/>
          <w:sz w:val="24"/>
          <w:szCs w:val="24"/>
        </w:rPr>
        <w:t>Klikovits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 </w:t>
      </w:r>
    </w:p>
    <w:p w14:paraId="2139055A" w14:textId="5309F9D9" w:rsidR="00B91E25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Etudi</w:t>
      </w:r>
      <w:r w:rsidR="004B3777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nts en charge du projet : </w:t>
      </w:r>
      <w:r w:rsidR="00EE007B">
        <w:rPr>
          <w:rFonts w:asciiTheme="majorHAnsi" w:hAnsiTheme="majorHAnsi"/>
          <w:sz w:val="24"/>
          <w:szCs w:val="24"/>
        </w:rPr>
        <w:t>Patrick</w:t>
      </w:r>
      <w:r w:rsidR="009F1A6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F1A6A">
        <w:rPr>
          <w:rFonts w:asciiTheme="majorHAnsi" w:hAnsiTheme="majorHAnsi"/>
          <w:sz w:val="24"/>
          <w:szCs w:val="24"/>
        </w:rPr>
        <w:t>Sardinha</w:t>
      </w:r>
      <w:proofErr w:type="spellEnd"/>
      <w:r w:rsidR="00EE007B">
        <w:rPr>
          <w:rFonts w:asciiTheme="majorHAnsi" w:hAnsiTheme="majorHAnsi"/>
          <w:sz w:val="24"/>
          <w:szCs w:val="24"/>
        </w:rPr>
        <w:t>, Marvin</w:t>
      </w:r>
      <w:r w:rsidR="009F1A6A">
        <w:rPr>
          <w:rFonts w:asciiTheme="majorHAnsi" w:hAnsiTheme="majorHAnsi"/>
          <w:sz w:val="24"/>
          <w:szCs w:val="24"/>
        </w:rPr>
        <w:t xml:space="preserve"> </w:t>
      </w:r>
      <w:r w:rsidR="009F1A6A">
        <w:rPr>
          <w:rFonts w:asciiTheme="majorHAnsi" w:hAnsiTheme="majorHAnsi"/>
          <w:sz w:val="24"/>
          <w:szCs w:val="24"/>
        </w:rPr>
        <w:t>Fourastié</w:t>
      </w:r>
      <w:bookmarkStart w:id="0" w:name="_GoBack"/>
      <w:bookmarkEnd w:id="0"/>
    </w:p>
    <w:p w14:paraId="5D2A1EE8" w14:textId="33F08FBC" w:rsidR="008B332D" w:rsidRDefault="008B332D" w:rsidP="00B91E25">
      <w:pPr>
        <w:rPr>
          <w:rFonts w:asciiTheme="majorHAnsi" w:hAnsiTheme="majorHAnsi"/>
          <w:sz w:val="24"/>
          <w:szCs w:val="24"/>
        </w:rPr>
      </w:pPr>
    </w:p>
    <w:p w14:paraId="2EC6F6E4" w14:textId="392130E9" w:rsidR="008B332D" w:rsidRDefault="008B332D" w:rsidP="00B91E25">
      <w:pPr>
        <w:rPr>
          <w:rFonts w:asciiTheme="majorHAnsi" w:hAnsiTheme="majorHAnsi"/>
          <w:b/>
          <w:sz w:val="24"/>
          <w:szCs w:val="24"/>
        </w:rPr>
      </w:pPr>
      <w:r w:rsidRPr="008B332D">
        <w:rPr>
          <w:rFonts w:asciiTheme="majorHAnsi" w:hAnsiTheme="majorHAnsi"/>
          <w:b/>
          <w:sz w:val="24"/>
          <w:szCs w:val="24"/>
        </w:rPr>
        <w:t>Excusé</w:t>
      </w:r>
      <w:r>
        <w:rPr>
          <w:rFonts w:asciiTheme="majorHAnsi" w:hAnsiTheme="majorHAnsi"/>
          <w:b/>
          <w:sz w:val="24"/>
          <w:szCs w:val="24"/>
        </w:rPr>
        <w:t> :</w:t>
      </w:r>
    </w:p>
    <w:p w14:paraId="495E3502" w14:textId="3E2469D0" w:rsidR="008B332D" w:rsidRPr="008B332D" w:rsidRDefault="008B332D" w:rsidP="00B91E2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 Linard</w:t>
      </w:r>
    </w:p>
    <w:p w14:paraId="577612A5" w14:textId="77777777" w:rsidR="00CA65F9" w:rsidRPr="000264B2" w:rsidRDefault="00CA65F9">
      <w:pPr>
        <w:rPr>
          <w:sz w:val="24"/>
          <w:szCs w:val="24"/>
        </w:rPr>
      </w:pPr>
    </w:p>
    <w:p w14:paraId="67B61B02" w14:textId="77777777" w:rsidR="000264B2" w:rsidRPr="000264B2" w:rsidRDefault="000264B2">
      <w:pPr>
        <w:rPr>
          <w:sz w:val="24"/>
          <w:szCs w:val="24"/>
        </w:rPr>
      </w:pPr>
    </w:p>
    <w:tbl>
      <w:tblPr>
        <w:tblStyle w:val="Grilledutableau"/>
        <w:tblW w:w="9896" w:type="dxa"/>
        <w:jc w:val="center"/>
        <w:tblLook w:val="04A0" w:firstRow="1" w:lastRow="0" w:firstColumn="1" w:lastColumn="0" w:noHBand="0" w:noVBand="1"/>
      </w:tblPr>
      <w:tblGrid>
        <w:gridCol w:w="2058"/>
        <w:gridCol w:w="5711"/>
        <w:gridCol w:w="2127"/>
      </w:tblGrid>
      <w:tr w:rsidR="000264B2" w:rsidRPr="000264B2" w14:paraId="79BEF653" w14:textId="77777777" w:rsidTr="00F37BF2">
        <w:trPr>
          <w:jc w:val="center"/>
        </w:trPr>
        <w:tc>
          <w:tcPr>
            <w:tcW w:w="2058" w:type="dxa"/>
          </w:tcPr>
          <w:p w14:paraId="5036F81D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Sujets</w:t>
            </w:r>
          </w:p>
        </w:tc>
        <w:tc>
          <w:tcPr>
            <w:tcW w:w="5711" w:type="dxa"/>
          </w:tcPr>
          <w:p w14:paraId="67D948F3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Discussions</w:t>
            </w:r>
          </w:p>
        </w:tc>
        <w:tc>
          <w:tcPr>
            <w:tcW w:w="2127" w:type="dxa"/>
          </w:tcPr>
          <w:p w14:paraId="15D07902" w14:textId="216D9842" w:rsidR="000264B2" w:rsidRPr="000264B2" w:rsidRDefault="00E61C8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Suivis</w:t>
            </w:r>
          </w:p>
        </w:tc>
      </w:tr>
      <w:tr w:rsidR="00EE68B2" w:rsidRPr="000264B2" w14:paraId="720BC67F" w14:textId="77777777" w:rsidTr="00F37BF2">
        <w:trPr>
          <w:trHeight w:val="599"/>
          <w:jc w:val="center"/>
        </w:trPr>
        <w:tc>
          <w:tcPr>
            <w:tcW w:w="2058" w:type="dxa"/>
          </w:tcPr>
          <w:p w14:paraId="4C2C5A0C" w14:textId="4857659F" w:rsidR="00EE68B2" w:rsidRPr="00177DA6" w:rsidRDefault="00CC3913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Avancement du projet 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424DC564" w14:textId="1C797BB8" w:rsidR="00F37BF2" w:rsidRDefault="002E1171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Présentation </w:t>
            </w:r>
            <w:r w:rsidR="008B332D">
              <w:rPr>
                <w:rFonts w:asciiTheme="majorHAnsi" w:hAnsiTheme="majorHAnsi"/>
                <w:sz w:val="24"/>
                <w:szCs w:val="24"/>
              </w:rPr>
              <w:t xml:space="preserve">d’une application sur IPad fait avec un </w:t>
            </w:r>
            <w:proofErr w:type="spellStart"/>
            <w:r w:rsidR="008B332D">
              <w:rPr>
                <w:rFonts w:asciiTheme="majorHAnsi" w:hAnsiTheme="majorHAnsi"/>
                <w:sz w:val="24"/>
                <w:szCs w:val="24"/>
              </w:rPr>
              <w:t>sample</w:t>
            </w:r>
            <w:proofErr w:type="spellEnd"/>
            <w:r w:rsidR="008B332D">
              <w:rPr>
                <w:rFonts w:asciiTheme="majorHAnsi" w:hAnsiTheme="majorHAnsi"/>
                <w:sz w:val="24"/>
                <w:szCs w:val="24"/>
              </w:rPr>
              <w:t xml:space="preserve"> disponible sur le site de Parrot</w:t>
            </w:r>
          </w:p>
          <w:p w14:paraId="7154AC56" w14:textId="77777777" w:rsidR="002E1171" w:rsidRDefault="008B332D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Présentation du SDK </w:t>
            </w:r>
          </w:p>
          <w:p w14:paraId="5C8762C3" w14:textId="3F6B3CE7" w:rsidR="008B332D" w:rsidRPr="00F37BF2" w:rsidRDefault="008B332D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Démonstration du pilotage via l’application</w:t>
            </w:r>
          </w:p>
        </w:tc>
        <w:tc>
          <w:tcPr>
            <w:tcW w:w="2127" w:type="dxa"/>
          </w:tcPr>
          <w:p w14:paraId="50E4BBF7" w14:textId="0B3DDC3E" w:rsidR="00EE68B2" w:rsidRPr="00133B52" w:rsidRDefault="00EE68B2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  <w:tr w:rsidR="00EE68B2" w:rsidRPr="000264B2" w14:paraId="52BF35E5" w14:textId="77777777" w:rsidTr="002E1171">
        <w:trPr>
          <w:trHeight w:val="1122"/>
          <w:jc w:val="center"/>
        </w:trPr>
        <w:tc>
          <w:tcPr>
            <w:tcW w:w="2058" w:type="dxa"/>
          </w:tcPr>
          <w:p w14:paraId="147CA524" w14:textId="1BD6473C" w:rsidR="00EE68B2" w:rsidRPr="00177DA6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Remarques diverses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46DBBE39" w14:textId="42672D33" w:rsidR="002D12BB" w:rsidRDefault="008B332D" w:rsidP="002D12BB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Amélioration au niveau du </w:t>
            </w:r>
            <w:r w:rsidR="00BC062E">
              <w:rPr>
                <w:rFonts w:asciiTheme="majorHAnsi" w:hAnsiTheme="majorHAnsi"/>
                <w:sz w:val="24"/>
                <w:szCs w:val="24"/>
              </w:rPr>
              <w:t>diaporama, apporter encore quelques modifications</w:t>
            </w:r>
          </w:p>
          <w:p w14:paraId="0CD8249B" w14:textId="716BDF1F" w:rsidR="002E1171" w:rsidRPr="00EF2799" w:rsidRDefault="00BC062E" w:rsidP="00EF279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Pouvoir modifier les paramètres de pilotage du drone (vitesse, maniabilité…)</w:t>
            </w:r>
          </w:p>
        </w:tc>
        <w:tc>
          <w:tcPr>
            <w:tcW w:w="2127" w:type="dxa"/>
          </w:tcPr>
          <w:p w14:paraId="5B010F92" w14:textId="5F36DA6A" w:rsidR="00EE68B2" w:rsidRPr="00133B52" w:rsidRDefault="00EE68B2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  <w:tr w:rsidR="000264B2" w:rsidRPr="000264B2" w14:paraId="6DD961F1" w14:textId="77777777" w:rsidTr="00D05725">
        <w:trPr>
          <w:trHeight w:val="629"/>
          <w:jc w:val="center"/>
        </w:trPr>
        <w:tc>
          <w:tcPr>
            <w:tcW w:w="2058" w:type="dxa"/>
          </w:tcPr>
          <w:p w14:paraId="5C768505" w14:textId="37DAC4AB" w:rsidR="0090138D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Attentes pour la prochaine réunion</w:t>
            </w:r>
          </w:p>
          <w:p w14:paraId="53B6AB23" w14:textId="7B0F5D69" w:rsidR="00EE68B2" w:rsidRPr="000264B2" w:rsidRDefault="00EE68B2" w:rsidP="00A637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11" w:type="dxa"/>
          </w:tcPr>
          <w:p w14:paraId="21D03888" w14:textId="26619170" w:rsidR="002D12BB" w:rsidRPr="00F37BF2" w:rsidRDefault="00BC062E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 xml:space="preserve">Faire une application pour IPad </w:t>
            </w:r>
          </w:p>
        </w:tc>
        <w:tc>
          <w:tcPr>
            <w:tcW w:w="2127" w:type="dxa"/>
          </w:tcPr>
          <w:p w14:paraId="4C157293" w14:textId="082899E7" w:rsidR="000A7E0B" w:rsidRPr="00114A4F" w:rsidRDefault="000A7E0B" w:rsidP="0008055F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</w:tbl>
    <w:p w14:paraId="5F4E82ED" w14:textId="0B7ABC4F" w:rsidR="00BC0AC7" w:rsidRDefault="00BC0AC7" w:rsidP="0008055F"/>
    <w:p w14:paraId="7E96E65B" w14:textId="68E9C11B" w:rsidR="00251F19" w:rsidRPr="00251F19" w:rsidRDefault="00251F19" w:rsidP="0008055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Prochaine réunion : </w:t>
      </w:r>
      <w:r w:rsidR="00C06B97">
        <w:rPr>
          <w:rFonts w:asciiTheme="majorHAnsi" w:hAnsiTheme="majorHAnsi" w:cstheme="majorHAnsi"/>
          <w:sz w:val="24"/>
        </w:rPr>
        <w:t>M</w:t>
      </w:r>
      <w:r w:rsidR="00BC062E">
        <w:rPr>
          <w:rFonts w:asciiTheme="majorHAnsi" w:hAnsiTheme="majorHAnsi" w:cstheme="majorHAnsi"/>
          <w:sz w:val="24"/>
        </w:rPr>
        <w:t>ardi</w:t>
      </w:r>
      <w:r w:rsidR="00C06B97">
        <w:rPr>
          <w:rFonts w:asciiTheme="majorHAnsi" w:hAnsiTheme="majorHAnsi" w:cstheme="majorHAnsi"/>
          <w:sz w:val="24"/>
        </w:rPr>
        <w:t xml:space="preserve"> </w:t>
      </w:r>
      <w:r w:rsidR="00BC062E">
        <w:rPr>
          <w:rFonts w:asciiTheme="majorHAnsi" w:hAnsiTheme="majorHAnsi" w:cstheme="majorHAnsi"/>
          <w:sz w:val="24"/>
        </w:rPr>
        <w:t>22</w:t>
      </w:r>
      <w:r w:rsidR="00C06B97">
        <w:rPr>
          <w:rFonts w:asciiTheme="majorHAnsi" w:hAnsiTheme="majorHAnsi" w:cstheme="majorHAnsi"/>
          <w:sz w:val="24"/>
        </w:rPr>
        <w:t xml:space="preserve"> mai</w:t>
      </w:r>
    </w:p>
    <w:sectPr w:rsidR="00251F19" w:rsidRPr="00251F19" w:rsidSect="00CA65F9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EBA40" w14:textId="77777777" w:rsidR="003A374A" w:rsidRDefault="003A374A" w:rsidP="0091320D">
      <w:r>
        <w:separator/>
      </w:r>
    </w:p>
  </w:endnote>
  <w:endnote w:type="continuationSeparator" w:id="0">
    <w:p w14:paraId="05789821" w14:textId="77777777" w:rsidR="003A374A" w:rsidRDefault="003A374A" w:rsidP="0091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A703" w14:textId="77777777" w:rsidR="0097676B" w:rsidRDefault="0097676B" w:rsidP="001D18E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62D889" w14:textId="77777777" w:rsidR="0097676B" w:rsidRDefault="0097676B" w:rsidP="0091320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79427"/>
      <w:docPartObj>
        <w:docPartGallery w:val="Page Numbers (Bottom of Page)"/>
        <w:docPartUnique/>
      </w:docPartObj>
    </w:sdtPr>
    <w:sdtEndPr/>
    <w:sdtContent>
      <w:p w14:paraId="5FE69C8D" w14:textId="77777777" w:rsidR="0097676B" w:rsidRDefault="0097676B" w:rsidP="0091320D">
        <w:pPr>
          <w:pStyle w:val="Pieddepage"/>
          <w:ind w:right="360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72C28C" wp14:editId="2A9E1DD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25618" w14:textId="77777777" w:rsidR="0097676B" w:rsidRDefault="0097676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D1460" w:rsidRPr="001D1460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72C28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7CD25618" w14:textId="77777777" w:rsidR="0097676B" w:rsidRDefault="0097676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D1460" w:rsidRPr="001D146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8F0A5" w14:textId="77777777" w:rsidR="003A374A" w:rsidRDefault="003A374A" w:rsidP="0091320D">
      <w:r>
        <w:separator/>
      </w:r>
    </w:p>
  </w:footnote>
  <w:footnote w:type="continuationSeparator" w:id="0">
    <w:p w14:paraId="5DFB440B" w14:textId="77777777" w:rsidR="003A374A" w:rsidRDefault="003A374A" w:rsidP="0091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2C"/>
    <w:multiLevelType w:val="hybridMultilevel"/>
    <w:tmpl w:val="F800DEC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822AD"/>
    <w:multiLevelType w:val="hybridMultilevel"/>
    <w:tmpl w:val="00728A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7BB"/>
    <w:multiLevelType w:val="hybridMultilevel"/>
    <w:tmpl w:val="E998EDC0"/>
    <w:lvl w:ilvl="0" w:tplc="8FD0961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879FF"/>
    <w:multiLevelType w:val="hybridMultilevel"/>
    <w:tmpl w:val="F60CE782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5C98"/>
    <w:multiLevelType w:val="hybridMultilevel"/>
    <w:tmpl w:val="FC8C380C"/>
    <w:lvl w:ilvl="0" w:tplc="10C6E8B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1469"/>
    <w:multiLevelType w:val="hybridMultilevel"/>
    <w:tmpl w:val="64404398"/>
    <w:lvl w:ilvl="0" w:tplc="DDB8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782"/>
    <w:multiLevelType w:val="hybridMultilevel"/>
    <w:tmpl w:val="2BB06B56"/>
    <w:lvl w:ilvl="0" w:tplc="8FD09610">
      <w:start w:val="5"/>
      <w:numFmt w:val="bullet"/>
      <w:lvlText w:val="-"/>
      <w:lvlJc w:val="left"/>
      <w:pPr>
        <w:ind w:left="781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1F8F62A9"/>
    <w:multiLevelType w:val="hybridMultilevel"/>
    <w:tmpl w:val="4D3A122C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5AD4"/>
    <w:multiLevelType w:val="hybridMultilevel"/>
    <w:tmpl w:val="87D6B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17AB"/>
    <w:multiLevelType w:val="hybridMultilevel"/>
    <w:tmpl w:val="6060C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472FC"/>
    <w:multiLevelType w:val="hybridMultilevel"/>
    <w:tmpl w:val="DEAE5D22"/>
    <w:lvl w:ilvl="0" w:tplc="6BEA59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5049"/>
    <w:multiLevelType w:val="hybridMultilevel"/>
    <w:tmpl w:val="58FAD0FA"/>
    <w:lvl w:ilvl="0" w:tplc="E29E88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02301"/>
    <w:multiLevelType w:val="hybridMultilevel"/>
    <w:tmpl w:val="9E64E4DA"/>
    <w:lvl w:ilvl="0" w:tplc="C2B06B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B39"/>
    <w:multiLevelType w:val="hybridMultilevel"/>
    <w:tmpl w:val="391C789A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7617"/>
    <w:multiLevelType w:val="hybridMultilevel"/>
    <w:tmpl w:val="0A108400"/>
    <w:lvl w:ilvl="0" w:tplc="2B4EDED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AD"/>
    <w:multiLevelType w:val="hybridMultilevel"/>
    <w:tmpl w:val="71C4CE0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AD06AB"/>
    <w:multiLevelType w:val="hybridMultilevel"/>
    <w:tmpl w:val="0C0EB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792D"/>
    <w:multiLevelType w:val="multilevel"/>
    <w:tmpl w:val="E8AE115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F2413C"/>
    <w:multiLevelType w:val="multilevel"/>
    <w:tmpl w:val="E998EDC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1123D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2B38B9"/>
    <w:multiLevelType w:val="multilevel"/>
    <w:tmpl w:val="7D9689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13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0"/>
  </w:num>
  <w:num w:numId="18">
    <w:abstractNumId w:val="15"/>
  </w:num>
  <w:num w:numId="19">
    <w:abstractNumId w:val="1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E8"/>
    <w:rsid w:val="00000905"/>
    <w:rsid w:val="000244D3"/>
    <w:rsid w:val="000264B2"/>
    <w:rsid w:val="0008055F"/>
    <w:rsid w:val="00091A40"/>
    <w:rsid w:val="000A7E0B"/>
    <w:rsid w:val="000B06E2"/>
    <w:rsid w:val="000B34E5"/>
    <w:rsid w:val="00110064"/>
    <w:rsid w:val="00114A4F"/>
    <w:rsid w:val="00124192"/>
    <w:rsid w:val="0012742C"/>
    <w:rsid w:val="00133B52"/>
    <w:rsid w:val="0017123D"/>
    <w:rsid w:val="00177DA6"/>
    <w:rsid w:val="00193D19"/>
    <w:rsid w:val="00197414"/>
    <w:rsid w:val="001A4C22"/>
    <w:rsid w:val="001C2B94"/>
    <w:rsid w:val="001C5EAE"/>
    <w:rsid w:val="001D1460"/>
    <w:rsid w:val="001D18E7"/>
    <w:rsid w:val="001E13FE"/>
    <w:rsid w:val="001E1835"/>
    <w:rsid w:val="00217ED3"/>
    <w:rsid w:val="00251F19"/>
    <w:rsid w:val="002766D2"/>
    <w:rsid w:val="002A2A48"/>
    <w:rsid w:val="002B3942"/>
    <w:rsid w:val="002D12BB"/>
    <w:rsid w:val="002E1171"/>
    <w:rsid w:val="002F21E4"/>
    <w:rsid w:val="0032655F"/>
    <w:rsid w:val="00335DFC"/>
    <w:rsid w:val="003571B7"/>
    <w:rsid w:val="00391969"/>
    <w:rsid w:val="003A374A"/>
    <w:rsid w:val="003E5AA1"/>
    <w:rsid w:val="00430FA5"/>
    <w:rsid w:val="004415DF"/>
    <w:rsid w:val="00493AF4"/>
    <w:rsid w:val="004A2381"/>
    <w:rsid w:val="004B3777"/>
    <w:rsid w:val="004D0DAE"/>
    <w:rsid w:val="00506AC5"/>
    <w:rsid w:val="005C6EF5"/>
    <w:rsid w:val="005D4ED3"/>
    <w:rsid w:val="005D6444"/>
    <w:rsid w:val="005F3FC8"/>
    <w:rsid w:val="006047AB"/>
    <w:rsid w:val="006079C7"/>
    <w:rsid w:val="00626A0F"/>
    <w:rsid w:val="00684976"/>
    <w:rsid w:val="006864A2"/>
    <w:rsid w:val="006906AF"/>
    <w:rsid w:val="006967DE"/>
    <w:rsid w:val="006B1E26"/>
    <w:rsid w:val="006E5327"/>
    <w:rsid w:val="00723197"/>
    <w:rsid w:val="0073115F"/>
    <w:rsid w:val="0074785E"/>
    <w:rsid w:val="00751B77"/>
    <w:rsid w:val="0078117C"/>
    <w:rsid w:val="00784C16"/>
    <w:rsid w:val="007948C2"/>
    <w:rsid w:val="007D7BBD"/>
    <w:rsid w:val="0082590D"/>
    <w:rsid w:val="00894DC3"/>
    <w:rsid w:val="008B332D"/>
    <w:rsid w:val="008B60DA"/>
    <w:rsid w:val="008F63E8"/>
    <w:rsid w:val="0090138D"/>
    <w:rsid w:val="0091320D"/>
    <w:rsid w:val="00927493"/>
    <w:rsid w:val="0097676B"/>
    <w:rsid w:val="009A1A81"/>
    <w:rsid w:val="009C378D"/>
    <w:rsid w:val="009D03C6"/>
    <w:rsid w:val="009D10CA"/>
    <w:rsid w:val="009D38AF"/>
    <w:rsid w:val="009E4045"/>
    <w:rsid w:val="009F1A6A"/>
    <w:rsid w:val="00A20C60"/>
    <w:rsid w:val="00A63798"/>
    <w:rsid w:val="00AC5949"/>
    <w:rsid w:val="00AE2937"/>
    <w:rsid w:val="00B14EEF"/>
    <w:rsid w:val="00B34205"/>
    <w:rsid w:val="00B40F09"/>
    <w:rsid w:val="00B60492"/>
    <w:rsid w:val="00B65580"/>
    <w:rsid w:val="00B91E25"/>
    <w:rsid w:val="00BA1554"/>
    <w:rsid w:val="00BB0B64"/>
    <w:rsid w:val="00BB2726"/>
    <w:rsid w:val="00BC062E"/>
    <w:rsid w:val="00BC0AC7"/>
    <w:rsid w:val="00BC6084"/>
    <w:rsid w:val="00C06B97"/>
    <w:rsid w:val="00C9197F"/>
    <w:rsid w:val="00CA65F9"/>
    <w:rsid w:val="00CC3793"/>
    <w:rsid w:val="00CC3913"/>
    <w:rsid w:val="00CE3572"/>
    <w:rsid w:val="00CF2525"/>
    <w:rsid w:val="00D05725"/>
    <w:rsid w:val="00D26214"/>
    <w:rsid w:val="00D616CD"/>
    <w:rsid w:val="00D630DF"/>
    <w:rsid w:val="00D84110"/>
    <w:rsid w:val="00D90DC1"/>
    <w:rsid w:val="00DE5128"/>
    <w:rsid w:val="00DE6D8D"/>
    <w:rsid w:val="00DE711B"/>
    <w:rsid w:val="00DF4525"/>
    <w:rsid w:val="00E07ECC"/>
    <w:rsid w:val="00E15F33"/>
    <w:rsid w:val="00E1628A"/>
    <w:rsid w:val="00E20D77"/>
    <w:rsid w:val="00E235E8"/>
    <w:rsid w:val="00E61C82"/>
    <w:rsid w:val="00E660D8"/>
    <w:rsid w:val="00E74BF3"/>
    <w:rsid w:val="00ED0DAE"/>
    <w:rsid w:val="00ED48BC"/>
    <w:rsid w:val="00EE007B"/>
    <w:rsid w:val="00EE4950"/>
    <w:rsid w:val="00EE68B2"/>
    <w:rsid w:val="00EF2799"/>
    <w:rsid w:val="00EF6C4A"/>
    <w:rsid w:val="00F1466D"/>
    <w:rsid w:val="00F37BF2"/>
    <w:rsid w:val="00F41CC9"/>
    <w:rsid w:val="00F45FF7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DB6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EastAsia" w:hAnsi="Helvetica" w:cs="Helvetica"/>
        <w:sz w:val="26"/>
        <w:szCs w:val="2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64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B2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026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320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132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320D"/>
  </w:style>
  <w:style w:type="character" w:styleId="Numrodepage">
    <w:name w:val="page number"/>
    <w:basedOn w:val="Policepardfaut"/>
    <w:uiPriority w:val="99"/>
    <w:semiHidden/>
    <w:unhideWhenUsed/>
    <w:rsid w:val="0091320D"/>
  </w:style>
  <w:style w:type="paragraph" w:styleId="En-tte">
    <w:name w:val="header"/>
    <w:basedOn w:val="Normal"/>
    <w:link w:val="En-tteCar"/>
    <w:uiPriority w:val="99"/>
    <w:unhideWhenUsed/>
    <w:rsid w:val="00E162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628A"/>
  </w:style>
  <w:style w:type="paragraph" w:customStyle="1" w:styleId="Standard">
    <w:name w:val="Standard"/>
    <w:rsid w:val="00114A4F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06DEF-41D8-4436-ABA7-3A57705C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Ducloux</dc:creator>
  <cp:lastModifiedBy>Marvin FOURASTIE</cp:lastModifiedBy>
  <cp:revision>10</cp:revision>
  <cp:lastPrinted>2013-04-09T18:58:00Z</cp:lastPrinted>
  <dcterms:created xsi:type="dcterms:W3CDTF">2018-05-04T12:59:00Z</dcterms:created>
  <dcterms:modified xsi:type="dcterms:W3CDTF">2018-07-07T11:58:00Z</dcterms:modified>
</cp:coreProperties>
</file>