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logo" descr="Isotipo Cuida Tu Agua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CUIDA TU AGUA</w:t>
      </w:r>
    </w:p>
    <w:p>
      <w:pPr>
        <w:spacing w:after="480"/>
        <w:jc w:val="center"/>
      </w:pPr>
      <w:r>
        <w:rPr>
          <w:color w:val="404040"/>
          <w:sz w:val="22"/>
          <w:szCs w:val="22"/>
        </w:rPr>
        <w:t xml:space="preserve">Plataforma de monitoreo de consumo de agua con control remoto de válvula (IoT)</w:t>
      </w:r>
    </w:p>
    <w:p>
      <w:pPr>
        <w:pBdr>
          <w:top w:val="single" w:color="404040" w:sz="8" w:space="12"/>
          <w:bottom w:val="single" w:color="404040" w:sz="8" w:space="12"/>
        </w:pBdr>
        <w:spacing w:after="600"/>
        <w:jc w:val="center"/>
      </w:pPr>
      <w:r>
        <w:rPr>
          <w:b/>
          <w:bCs/>
          <w:sz w:val="36"/>
          <w:szCs w:val="36"/>
        </w:rPr>
        <w:t xml:space="preserve">MANUAL DE INSTALACIÓN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Integrantes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Juan Esteban Ome Esquivel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Juan Manuel Gómez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Diego Alejandro Alvarado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Ficha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[Número de ficha]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Programa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Tecnólogo en Análisis y Desarrollo de Software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Instructor/a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[Nombre del instructor/a]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Centro de formación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[Centro de formación] – SENA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Fecha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05/10/2026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Versión del documento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1.0</w:t>
            </w:r>
          </w:p>
        </w:tc>
      </w:tr>
    </w:tbl>
    <w:p>
      <w:pPr>
        <w:spacing w:before="600"/>
        <w:jc w:val="center"/>
      </w:pPr>
      <w:r>
        <w:rPr>
          <w:color w:val="404040"/>
          <w:sz w:val="20"/>
          <w:szCs w:val="20"/>
        </w:rPr>
        <w:t xml:space="preserve">Servicio Nacional de Aprendizaje – SENA</w:t>
      </w:r>
    </w:p>
    <w:p>
      <w:pPr>
        <w:jc w:val="center"/>
      </w:pPr>
      <w:r>
        <w:rPr>
          <w:color w:val="404040"/>
          <w:sz w:val="20"/>
          <w:szCs w:val="20"/>
        </w:rPr>
        <w:t xml:space="preserve">Colombia, 2026</w:t>
      </w:r>
    </w:p>
    <w:p>
      <w:r>
        <w:br w:type="page"/>
      </w:r>
    </w:p>
    <w:p>
      <w:pPr>
        <w:pBdr>
          <w:bottom w:val="single" w:color="808080" w:sz="6" w:space="4"/>
        </w:pBdr>
        <w:spacing w:after="200"/>
      </w:pPr>
      <w:r>
        <w:rPr>
          <w:b/>
          <w:bCs/>
          <w:sz w:val="30"/>
          <w:szCs w:val="30"/>
        </w:rPr>
        <w:t xml:space="preserve">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1498"/>
        <w:gridCol w:w="4493"/>
        <w:gridCol w:w="2246"/>
      </w:tblGrid>
      <w:tr>
        <w:trPr>
          <w:cantSplit/>
          <w:tblHeader/>
        </w:trPr>
        <w:tc>
          <w:tcPr>
            <w:tcW w:type="dxa" w:w="1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14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4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 del cambio</w:t>
            </w:r>
          </w:p>
        </w:tc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4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05/10/2026</w:t>
            </w:r>
          </w:p>
        </w:tc>
        <w:tc>
          <w:tcPr>
            <w:tcW w:type="dxa" w:w="4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Creación inicial del manual.</w:t>
            </w:r>
          </w:p>
        </w:tc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Equipo desarrollador</w:t>
            </w:r>
          </w:p>
        </w:tc>
      </w:tr>
    </w:tbl>
    <w:p>
      <w:pPr>
        <w:spacing w:after="120"/>
      </w:pPr>
    </w:p>
    <w:p>
      <w:pPr>
        <w:pBdr>
          <w:bottom w:val="single" w:color="808080" w:sz="6" w:space="4"/>
        </w:pBdr>
        <w:spacing w:after="200" w:before="360"/>
      </w:pPr>
      <w:r>
        <w:rPr>
          <w:b/>
          <w:bCs/>
          <w:sz w:val="30"/>
          <w:szCs w:val="30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Introducción</w:t>
      </w:r>
    </w:p>
    <w:p>
      <w:pPr>
        <w:spacing w:after="120"/>
        <w:jc w:val="both"/>
      </w:pPr>
      <w:r>
        <w:t xml:space="preserve">Este manual explica cómo preparar un equipo de desarrollo o de pruebas, instalar las dependencias, crear la base de datos, configurar y ejecutar todos los componentes de </w:t>
      </w:r>
      <w:r>
        <w:rPr>
          <w:b/>
          <w:bCs/>
        </w:rPr>
        <w:t xml:space="preserve">Cuida Tu Agua</w:t>
      </w:r>
      <w:r>
        <w:t xml:space="preserve">: los cinco microservicios, la infraestructura de mensajería, la aplicación móvil, el panel web de administración y el firmware del medidor ESP32.</w:t>
      </w:r>
    </w:p>
    <w:p>
      <w:pPr>
        <w:spacing w:after="120"/>
        <w:jc w:val="both"/>
      </w:pPr>
      <w:r>
        <w:t xml:space="preserve">Los comandos están escritos para </w:t>
      </w:r>
      <w:r>
        <w:rPr>
          <w:b/>
          <w:bCs/>
        </w:rPr>
        <w:t xml:space="preserve">Windows 10/11 con PowerShell</w:t>
      </w:r>
      <w:r>
        <w:t xml:space="preserve">, que es el entorno usado por el equipo. En Linux o macOS los comandos son equivalentes (cambian las rutas y el separador </w:t>
      </w:r>
      <w:r>
        <w:rPr>
          <w:rFonts w:ascii="Consolas" w:cs="Consolas" w:eastAsia="Consolas" w:hAnsi="Consolas"/>
          <w:sz w:val="20"/>
          <w:szCs w:val="20"/>
        </w:rPr>
        <w:t xml:space="preserve">\</w:t>
      </w:r>
      <w:r>
        <w:t xml:space="preserve"> por </w:t>
      </w:r>
      <w:r>
        <w:rPr>
          <w:rFonts w:ascii="Consolas" w:cs="Consolas" w:eastAsia="Consolas" w:hAnsi="Consolas"/>
          <w:sz w:val="20"/>
          <w:szCs w:val="20"/>
        </w:rPr>
        <w:t xml:space="preserve">/</w:t>
      </w:r>
      <w:r>
        <w:t xml:space="preserve">).</w:t>
      </w:r>
    </w:p>
    <w:p>
      <w:pPr>
        <w:pStyle w:val="Heading1"/>
      </w:pPr>
      <w:r>
        <w:t xml:space="preserve">2. Objetivo</w:t>
      </w:r>
    </w:p>
    <w:p>
      <w:pPr>
        <w:spacing w:after="120"/>
        <w:jc w:val="both"/>
      </w:pPr>
      <w:r>
        <w:t xml:space="preserve">Permitir que una persona distinta al equipo desarrollador instale y ponga en funcionamiento el sistema completo siguiendo instrucciones claras, en orden y verificables, hasta poder registrar un usuario, vincular un medidor (real o simulado) y ver su consumo en la aplicación.</w:t>
      </w:r>
    </w:p>
    <w:p>
      <w:pPr>
        <w:pStyle w:val="Heading2"/>
      </w:pPr>
      <w:r>
        <w:t xml:space="preserve">2.1 Alcance</w:t>
      </w:r>
    </w:p>
    <w:p>
      <w:pPr>
        <w:spacing w:after="120"/>
        <w:jc w:val="both"/>
      </w:pPr>
      <w:r>
        <w:t xml:space="preserve">Cubre la instalación en un entorno local (un PC que ejecuta los servicios y un celular en la misma red WiFi). No cubre el despliegue en la nube ni la publicación de la app en tiendas.</w:t>
      </w:r>
    </w:p>
    <w:p>
      <w:pPr>
        <w:pStyle w:val="Heading2"/>
      </w:pPr>
      <w:r>
        <w:t xml:space="preserve">2.2 Orden general de la instalación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Instalar el software requerido (sección 4).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Obtener los repositorios (sección 5).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Crear la base de datos en este orden: ms-iam-db → ms-places-db → ms-device-db → ms-consumption-db → ms-valve-db (sección 8).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Levantar la infraestructura: Redis y Mailpit, Mosquitto y RabbitMQ (sección 9.1).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Generar las llaves y configurar los secretos (secciones 7 y 9.2).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Ejecutar los microservicios: ms-iam → ms-places → ms-device → ms-consumption → ms-valve (sección 9.3).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Ejecutar la app móvil y el panel web (sección 10).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Cargar el firmware en el ESP32 o usar el simulador (sección 11).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Verificar la instalación (sección 14).</w:t>
      </w:r>
    </w:p>
    <w:p>
      <w:pPr>
        <w:pStyle w:val="Heading1"/>
        <w:pageBreakBefore/>
      </w:pPr>
      <w:r>
        <w:t xml:space="preserve">3. Requisitos mínimos de hardware</w:t>
      </w:r>
    </w:p>
    <w:p>
      <w:pPr>
        <w:keepNext/>
        <w:spacing w:after="60" w:before="80"/>
      </w:pPr>
      <w:r>
        <w:rPr>
          <w:b/>
          <w:bCs/>
          <w:sz w:val="18"/>
          <w:szCs w:val="18"/>
        </w:rPr>
        <w:t xml:space="preserve">Tabla 1. </w:t>
      </w:r>
      <w:r>
        <w:rPr>
          <w:i/>
          <w:iCs/>
          <w:sz w:val="18"/>
          <w:szCs w:val="18"/>
        </w:rPr>
        <w:t xml:space="preserve">Requisitos de hardware.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493"/>
        <w:gridCol w:w="2808"/>
      </w:tblGrid>
      <w:tr>
        <w:trPr>
          <w:cantSplit/>
          <w:tblHeader/>
        </w:trPr>
        <w:tc>
          <w:tcPr>
            <w:tcW w:type="dxa" w:w="2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Recurso</w:t>
            </w:r>
          </w:p>
        </w:tc>
        <w:tc>
          <w:tcPr>
            <w:tcW w:type="dxa" w:w="4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Requisito mínimo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Recomendado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Sistema operativo</w:t>
            </w:r>
          </w:p>
        </w:tc>
        <w:tc>
          <w:tcPr>
            <w:tcW w:type="dxa" w:w="4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Windows 10 de 64 bits (o Ubuntu 22.04 / macOS 13)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Windows 11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Procesador</w:t>
            </w:r>
          </w:p>
        </w:tc>
        <w:tc>
          <w:tcPr>
            <w:tcW w:type="dxa" w:w="4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 núcleos, compatible con virtualización (Docker)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 núcleos o más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Memoria RAM</w:t>
            </w:r>
          </w:p>
        </w:tc>
        <w:tc>
          <w:tcPr>
            <w:tcW w:type="dxa" w:w="4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 GB (SQL Server en Docker usa ~2 GB)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16 GB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Espacio en disco</w:t>
            </w:r>
          </w:p>
        </w:tc>
        <w:tc>
          <w:tcPr>
            <w:tcW w:type="dxa" w:w="4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15 GB libres (imágenes Docker, SDK, node_modules)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25 GB SSD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Red</w:t>
            </w:r>
          </w:p>
        </w:tc>
        <w:tc>
          <w:tcPr>
            <w:tcW w:type="dxa" w:w="4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Router WiFi con banda de </w:t>
            </w:r>
            <w:r>
              <w:rPr>
                <w:b/>
                <w:bCs/>
                <w:sz w:val="19"/>
                <w:szCs w:val="19"/>
              </w:rPr>
              <w:t xml:space="preserve">2.4 GHz</w:t>
            </w:r>
            <w:r>
              <w:rPr>
                <w:sz w:val="19"/>
                <w:szCs w:val="19"/>
              </w:rPr>
              <w:t xml:space="preserve"> que permita la comunicación entre dispositivos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Red doméstica o punto de acceso del celular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Celular</w:t>
            </w:r>
          </w:p>
        </w:tc>
        <w:tc>
          <w:tcPr>
            <w:tcW w:type="dxa" w:w="4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Android 10+ o iOS 16+ con la app Expo Go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Medidor (opcional)</w:t>
            </w:r>
          </w:p>
        </w:tc>
        <w:tc>
          <w:tcPr>
            <w:tcW w:type="dxa" w:w="44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ESP32 DevKit, sensor YF-S201, módulo de relé, electroválvula 12 V NC, fuente 12 V y cable USB de datos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 no se tiene, usar el simulador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4. Software requerido</w:t>
      </w:r>
    </w:p>
    <w:p>
      <w:pPr>
        <w:keepNext/>
        <w:spacing w:after="60" w:before="80"/>
      </w:pPr>
      <w:r>
        <w:rPr>
          <w:b/>
          <w:bCs/>
          <w:sz w:val="18"/>
          <w:szCs w:val="18"/>
        </w:rPr>
        <w:t xml:space="preserve">Tabla 2. </w:t>
      </w:r>
      <w:r>
        <w:rPr>
          <w:i/>
          <w:iCs/>
          <w:sz w:val="18"/>
          <w:szCs w:val="18"/>
        </w:rPr>
        <w:t xml:space="preserve">Software requerido.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4680"/>
      </w:tblGrid>
      <w:tr>
        <w:trPr>
          <w:cantSplit/>
          <w:tblHeader/>
        </w:trP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Herramienta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Git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2.40 o superior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Obtener los repositorios.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Docker Desktop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4.30 o superior (con WSL 2)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SQL Server, Liquibase, Redis, Mailpit, Mosquitto y RabbitMQ.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JDK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21 (Temurin u Oracle)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Compilar y ejecutar ms-iam (incluye Maven Wrapper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mvnw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.NET SDK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10.0.100 o superior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Compilar y ejecutar ms-places, ms-device, ms-consumption y ms-valve.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Node.js / npm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Node 20 o superior · npm 10 o superior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App móvil y panel web.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Expo Go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Compatible con SDK 57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Abrir la app en el celular.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PowerShell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 o superior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Scripts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new-device.ps1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simulate-device.ps1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OpenSSL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Incluido en Git para Windows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Generar las llaves RSA de ms-iam.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Thonny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4.x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Cargar el firmware MicroPython en el ESP32.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Python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3.10 o superior (opcional)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Ejecutar el simulador del ESP32.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IDE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IntelliJ IDEA / Rider / Visual Studio Code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Edición del código.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Cliente SQL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Azure Data Studio, DBeaver o sqlcmd (opcional)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Consultar la base de datos.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Navegador</w:t>
            </w:r>
          </w:p>
        </w:tc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Chrome, Edge o Firefox actualizado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Panel web, Mailpit y RabbitMQ.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t xml:space="preserve">Comprobar las instalaciones con: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git --version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docker --version; docker compose version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java -version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dotnet --version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node -v; npm -v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pwsh -v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5. Descarga u obtención del proyecto</w:t>
      </w:r>
    </w:p>
    <w:p>
      <w:pPr>
        <w:spacing w:after="120"/>
        <w:jc w:val="both"/>
      </w:pPr>
      <w:r>
        <w:t xml:space="preserve">Crear una carpeta de trabajo y clonar cada repositorio en la ubicación indicada (los nombres de usuario u organización de GitHub se reemplazan por los del equipo):</w:t>
      </w:r>
    </w:p>
    <w:p>
      <w:pPr>
        <w:spacing w:after="40"/>
      </w:pPr>
      <w:r>
        <w:rPr>
          <w:i/>
          <w:iCs/>
          <w:color w:val="404040"/>
          <w:sz w:val="18"/>
          <w:szCs w:val="18"/>
        </w:rPr>
        <w:t xml:space="preserve">Estructura y clonado de los repositorios.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mkdir C:\Users\&lt;usuario&gt;\Documents\cuida-tu-agua; cd C:\Users\&lt;usuario&gt;\Documents\cuida-tu-agua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mkdir sy-water-backend, sy-water-db, sy-water-frontend, sy-water-hardware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cd sy-water-db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git clone https://github.com/&lt;organizacion&gt;/ms-iam-db.git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git clone https://github.com/&lt;organizacion&gt;/ms-places-db.git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git clone https://github.com/&lt;organizacion&gt;/ms-device-db.git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git clone https://github.com/&lt;organizacion&gt;/ms-consumption-db.git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git clone https://github.com/&lt;organizacion&gt;/ms-valve-db.git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cd ..\sy-water-backend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git clone https://github.com/&lt;organizacion&gt;/ms-iam.git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git clone https://github.com/&lt;organizacion&gt;/ms-places.git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git clone https://github.com/&lt;organizacion&gt;/ms-device.git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git clone https://github.com/&lt;organizacion&gt;/ms-consumption.git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git clone https://github.com/&lt;organizacion&gt;/ms-valve.git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cd ..\sy-water-frontend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git clone https://github.com/&lt;organizacion&gt;/save-your-water.git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git clone https://github.com/&lt;organizacion&gt;/sy-water-admin.git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cd ..\sy-water-hardware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git clone https://github.com/&lt;organizacion&gt;/sy-water-hardware.git .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t xml:space="preserve">Si el proyecto se entrega en un archivo comprimido, descomprimirlo respetando esta misma estructura de carpetas.</w:t>
      </w:r>
    </w:p>
    <w:p>
      <w:pPr>
        <w:pStyle w:val="Heading1"/>
        <w:pageBreakBefore/>
      </w:pPr>
      <w:r>
        <w:t xml:space="preserve">6. Instalación de dependencias</w:t>
      </w:r>
    </w:p>
    <w:p>
      <w:pPr>
        <w:keepNext/>
        <w:spacing w:after="60" w:before="80"/>
      </w:pPr>
      <w:r>
        <w:rPr>
          <w:b/>
          <w:bCs/>
          <w:sz w:val="18"/>
          <w:szCs w:val="18"/>
        </w:rPr>
        <w:t xml:space="preserve">Tabla 3. </w:t>
      </w:r>
      <w:r>
        <w:rPr>
          <w:i/>
          <w:iCs/>
          <w:sz w:val="18"/>
          <w:szCs w:val="18"/>
        </w:rPr>
        <w:t xml:space="preserve">Instalación de dependencias.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3931"/>
        <w:gridCol w:w="3183"/>
      </w:tblGrid>
      <w:tr>
        <w:trPr>
          <w:cantSplit/>
          <w:tblHeader/>
        </w:trPr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Componente</w:t>
            </w:r>
          </w:p>
        </w:tc>
        <w:tc>
          <w:tcPr>
            <w:tcW w:type="dxa" w:w="39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Comando (desde la carpeta del componente)</w:t>
            </w:r>
          </w:p>
        </w:tc>
        <w:tc>
          <w:tcPr>
            <w:tcW w:type="dxa" w:w="3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ms-iam</w:t>
            </w:r>
          </w:p>
        </w:tc>
        <w:tc>
          <w:tcPr>
            <w:tcW w:type="dxa" w:w="39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.\mvnw -q -DskipTests package</w:t>
            </w:r>
          </w:p>
        </w:tc>
        <w:tc>
          <w:tcPr>
            <w:tcW w:type="dxa" w:w="3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BUILD SUCCESS; descarga las dependencias de Maven.</w:t>
            </w:r>
          </w:p>
        </w:tc>
      </w:tr>
      <w:tr>
        <w:trPr>
          <w:cantSplit/>
        </w:trPr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ms-places, ms-device, ms-consumption, ms-valve</w:t>
            </w:r>
          </w:p>
        </w:tc>
        <w:tc>
          <w:tcPr>
            <w:tcW w:type="dxa" w:w="39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dotnet restore</w:t>
            </w:r>
            <w:r>
              <w:rPr>
                <w:sz w:val="19"/>
                <w:szCs w:val="19"/>
              </w:rPr>
              <w:t xml:space="preserve"> y luego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dotnet build</w:t>
            </w:r>
          </w:p>
        </w:tc>
        <w:tc>
          <w:tcPr>
            <w:tcW w:type="dxa" w:w="3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Compilación correcta con 0 errores.</w:t>
            </w:r>
          </w:p>
        </w:tc>
      </w:tr>
      <w:tr>
        <w:trPr>
          <w:cantSplit/>
        </w:trPr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save-your-water</w:t>
            </w:r>
          </w:p>
        </w:tc>
        <w:tc>
          <w:tcPr>
            <w:tcW w:type="dxa" w:w="39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ci --legacy-peer-deps</w:t>
            </w:r>
          </w:p>
        </w:tc>
        <w:tc>
          <w:tcPr>
            <w:tcW w:type="dxa" w:w="3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Carpeta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node_modules</w:t>
            </w:r>
            <w:r>
              <w:rPr>
                <w:sz w:val="19"/>
                <w:szCs w:val="19"/>
              </w:rPr>
              <w:t xml:space="preserve"> creada sin vulnerabilidades altas.</w:t>
            </w:r>
          </w:p>
        </w:tc>
      </w:tr>
      <w:tr>
        <w:trPr>
          <w:cantSplit/>
        </w:trPr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sy-water-admin</w:t>
            </w:r>
          </w:p>
        </w:tc>
        <w:tc>
          <w:tcPr>
            <w:tcW w:type="dxa" w:w="39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ci</w:t>
            </w:r>
          </w:p>
        </w:tc>
        <w:tc>
          <w:tcPr>
            <w:tcW w:type="dxa" w:w="3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Carpeta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node_modules</w:t>
            </w:r>
            <w:r>
              <w:rPr>
                <w:sz w:val="19"/>
                <w:szCs w:val="19"/>
              </w:rPr>
              <w:t xml:space="preserve"> creada.</w:t>
            </w:r>
          </w:p>
        </w:tc>
      </w:tr>
      <w:tr>
        <w:trPr>
          <w:cantSplit/>
        </w:trPr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Firmware</w:t>
            </w:r>
          </w:p>
        </w:tc>
        <w:tc>
          <w:tcPr>
            <w:tcW w:type="dxa" w:w="39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 Thonny: </w:t>
            </w:r>
            <w:r>
              <w:rPr>
                <w:i/>
                <w:iCs/>
                <w:sz w:val="19"/>
                <w:szCs w:val="19"/>
              </w:rPr>
              <w:t xml:space="preserve">Herramientas → Administrar paquetes → micropython-umqtt.simple</w:t>
            </w:r>
          </w:p>
        </w:tc>
        <w:tc>
          <w:tcPr>
            <w:tcW w:type="dxa" w:w="31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Paquete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umqtt</w:t>
            </w:r>
            <w:r>
              <w:rPr>
                <w:sz w:val="19"/>
                <w:szCs w:val="19"/>
              </w:rPr>
              <w:t xml:space="preserve"> instalado en el ESP32.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t xml:space="preserve">Las imágenes de Docker (SQL Server, Liquibase, Redis, Mailpit, Mosquitto y RabbitMQ) se descargan automáticamente la primera vez que se ejecuta </w:t>
      </w:r>
      <w:r>
        <w:rPr>
          <w:rFonts w:ascii="Consolas" w:cs="Consolas" w:eastAsia="Consolas" w:hAnsi="Consolas"/>
          <w:sz w:val="20"/>
          <w:szCs w:val="20"/>
        </w:rPr>
        <w:t xml:space="preserve">docker compose up</w:t>
      </w:r>
      <w:r>
        <w:t xml:space="preserve">.</w:t>
      </w:r>
    </w:p>
    <w:p>
      <w:pPr>
        <w:pStyle w:val="Heading1"/>
        <w:pageBreakBefore/>
      </w:pPr>
      <w:r>
        <w:t xml:space="preserve">7. Configuración de variables de entorno</w:t>
      </w:r>
    </w:p>
    <w:p>
      <w:pPr>
        <w:spacing w:after="120"/>
        <w:jc w:val="both"/>
      </w:pPr>
      <w:r>
        <w:t xml:space="preserve">Las contraseñas </w:t>
      </w:r>
      <w:r>
        <w:rPr>
          <w:b/>
          <w:bCs/>
        </w:rPr>
        <w:t xml:space="preserve">nunca</w:t>
      </w:r>
      <w:r>
        <w:t xml:space="preserve"> se guardan en el repositorio. Cada componente trae un archivo </w:t>
      </w:r>
      <w:r>
        <w:rPr>
          <w:rFonts w:ascii="Consolas" w:cs="Consolas" w:eastAsia="Consolas" w:hAnsi="Consolas"/>
          <w:sz w:val="20"/>
          <w:szCs w:val="20"/>
        </w:rPr>
        <w:t xml:space="preserve">.env.example</w:t>
      </w:r>
      <w:r>
        <w:t xml:space="preserve"> o una sección vacía en </w:t>
      </w:r>
      <w:r>
        <w:rPr>
          <w:rFonts w:ascii="Consolas" w:cs="Consolas" w:eastAsia="Consolas" w:hAnsi="Consolas"/>
          <w:sz w:val="20"/>
          <w:szCs w:val="20"/>
        </w:rPr>
        <w:t xml:space="preserve">appsettings.json</w:t>
      </w:r>
      <w:r>
        <w:t xml:space="preserve">; los valores reales se ponen en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(ignorado por Git), en variables de entorno o en </w:t>
      </w:r>
      <w:r>
        <w:rPr>
          <w:b/>
          <w:bCs/>
        </w:rPr>
        <w:t xml:space="preserve">user-secrets</w:t>
      </w:r>
      <w:r>
        <w:t xml:space="preserve"> de .NET. En este manual las contraseñas se muestran como </w:t>
      </w:r>
      <w:r>
        <w:rPr>
          <w:rFonts w:ascii="Consolas" w:cs="Consolas" w:eastAsia="Consolas" w:hAnsi="Consolas"/>
          <w:sz w:val="20"/>
          <w:szCs w:val="20"/>
        </w:rPr>
        <w:t xml:space="preserve">********</w:t>
      </w:r>
      <w:r>
        <w:t xml:space="preserve">: cada instalación debe inventar las suyas y anotarlas en un lugar seguro.</w:t>
      </w:r>
    </w:p>
    <w:p>
      <w:pPr>
        <w:pStyle w:val="Heading2"/>
      </w:pPr>
      <w:r>
        <w:t xml:space="preserve">7.1 Archivos .env de las bases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sy-water-db/ms-iam-db/.env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MSSQL_SA_PASSWORD=********          # contraseña del usuario sa (la misma en los 5 repositorios)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SECURITY_APP_PASSWORD=********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SECURITY_MIGRATOR_PASSWORD=********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sy-water-db/ms-places-db/.env       PLACES_APP_PASSWORD, PLACES_MIGRATOR_PASSWORD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sy-water-db/ms-device-db/.env       DEVICES_APP_PASSWORD, DEVICES_MIGRATOR_PASSWORD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sy-water-db/ms-consumption-db/.env  CONSUMPTION_APP_PASSWORD, CONSUMPTION_MIGRATOR_PASSWORD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sy-water-db/ms-valve-db/.env        VALVE_APP_PASSWORD, VALVE_MIGRATOR_PASSWORD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Secretos de los microservicios</w:t>
      </w:r>
    </w:p>
    <w:p>
      <w:pPr>
        <w:keepNext/>
        <w:spacing w:after="60" w:before="80"/>
      </w:pPr>
      <w:r>
        <w:rPr>
          <w:b/>
          <w:bCs/>
          <w:sz w:val="18"/>
          <w:szCs w:val="18"/>
        </w:rPr>
        <w:t xml:space="preserve">Tabla 4. </w:t>
      </w:r>
      <w:r>
        <w:rPr>
          <w:i/>
          <w:iCs/>
          <w:sz w:val="18"/>
          <w:szCs w:val="18"/>
        </w:rPr>
        <w:t xml:space="preserve">Secretos por servicio.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4306"/>
        <w:gridCol w:w="3369"/>
      </w:tblGrid>
      <w:tr>
        <w:trPr>
          <w:cantSplit/>
          <w:tblHeader/>
        </w:trPr>
        <w:tc>
          <w:tcPr>
            <w:tcW w:type="dxa" w:w="16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Servicio</w:t>
            </w:r>
          </w:p>
        </w:tc>
        <w:tc>
          <w:tcPr>
            <w:tcW w:type="dxa" w:w="4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Clave</w:t>
            </w:r>
          </w:p>
        </w:tc>
        <w:tc>
          <w:tcPr>
            <w:tcW w:type="dxa" w:w="3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16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ms-iam</w:t>
            </w:r>
          </w:p>
        </w:tc>
        <w:tc>
          <w:tcPr>
            <w:tcW w:type="dxa" w:w="4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Variable de entorno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SECURITY_APP_PASSWORD</w:t>
            </w:r>
          </w:p>
        </w:tc>
        <w:tc>
          <w:tcPr>
            <w:tcW w:type="dxa" w:w="3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 misma de ms-iam-db.</w:t>
            </w:r>
          </w:p>
        </w:tc>
      </w:tr>
      <w:tr>
        <w:trPr>
          <w:cantSplit/>
        </w:trPr>
        <w:tc>
          <w:tcPr>
            <w:tcW w:type="dxa" w:w="16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ms-iam</w:t>
            </w:r>
          </w:p>
        </w:tc>
        <w:tc>
          <w:tcPr>
            <w:tcW w:type="dxa" w:w="4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server.port</w:t>
            </w:r>
            <w:r>
              <w:rPr>
                <w:sz w:val="18"/>
                <w:szCs w:val="18"/>
              </w:rPr>
              <w:t xml:space="preserve"> 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application.yml</w:t>
            </w:r>
          </w:p>
        </w:tc>
        <w:tc>
          <w:tcPr>
            <w:tcW w:type="dxa" w:w="3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3001</w:t>
            </w:r>
          </w:p>
        </w:tc>
      </w:tr>
      <w:tr>
        <w:trPr>
          <w:cantSplit/>
        </w:trPr>
        <w:tc>
          <w:tcPr>
            <w:tcW w:type="dxa" w:w="16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ms-places</w:t>
            </w:r>
          </w:p>
        </w:tc>
        <w:tc>
          <w:tcPr>
            <w:tcW w:type="dxa" w:w="4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ConnectionStrings:Places</w:t>
            </w:r>
          </w:p>
        </w:tc>
        <w:tc>
          <w:tcPr>
            <w:tcW w:type="dxa" w:w="3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Usuario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places_app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6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ms-device</w:t>
            </w:r>
          </w:p>
        </w:tc>
        <w:tc>
          <w:tcPr>
            <w:tcW w:type="dxa" w:w="4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ConnectionStrings:Devices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Mqtt:Password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RabbitMq:Password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Internal:ApiKey</w:t>
            </w:r>
          </w:p>
        </w:tc>
        <w:tc>
          <w:tcPr>
            <w:tcW w:type="dxa" w:w="3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Usuario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devices_app</w:t>
            </w:r>
            <w:r>
              <w:rPr>
                <w:sz w:val="18"/>
                <w:szCs w:val="18"/>
              </w:rPr>
              <w:t xml:space="preserve">; clave del usuario MQTT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ms-devices</w:t>
            </w:r>
            <w:r>
              <w:rPr>
                <w:sz w:val="18"/>
                <w:szCs w:val="18"/>
              </w:rPr>
              <w:t xml:space="preserve">; clave de RabbitMQ; clave interna.</w:t>
            </w:r>
          </w:p>
        </w:tc>
      </w:tr>
      <w:tr>
        <w:trPr>
          <w:cantSplit/>
        </w:trPr>
        <w:tc>
          <w:tcPr>
            <w:tcW w:type="dxa" w:w="16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ms-consumption</w:t>
            </w:r>
          </w:p>
        </w:tc>
        <w:tc>
          <w:tcPr>
            <w:tcW w:type="dxa" w:w="4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ConnectionStrings:Consumption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RabbitMq:Password</w:t>
            </w:r>
          </w:p>
        </w:tc>
        <w:tc>
          <w:tcPr>
            <w:tcW w:type="dxa" w:w="3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Usuario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consumption_app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6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ms-valve</w:t>
            </w:r>
          </w:p>
        </w:tc>
        <w:tc>
          <w:tcPr>
            <w:tcW w:type="dxa" w:w="4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ConnectionStrings:Valve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RabbitMq:Password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Internal:ApiKey</w:t>
            </w:r>
          </w:p>
        </w:tc>
        <w:tc>
          <w:tcPr>
            <w:tcW w:type="dxa" w:w="3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Usuario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valve_app</w:t>
            </w:r>
            <w:r>
              <w:rPr>
                <w:sz w:val="18"/>
                <w:szCs w:val="18"/>
              </w:rPr>
              <w:t xml:space="preserve">; la </w:t>
            </w:r>
            <w:r>
              <w:rPr>
                <w:b/>
                <w:bCs/>
                <w:sz w:val="18"/>
                <w:szCs w:val="18"/>
              </w:rPr>
              <w:t xml:space="preserve">misma</w:t>
            </w:r>
            <w:r>
              <w:rPr>
                <w:sz w:val="18"/>
                <w:szCs w:val="18"/>
              </w:rPr>
              <w:t xml:space="preserve"> clave interna de ms-device.</w:t>
            </w:r>
          </w:p>
        </w:tc>
      </w:tr>
      <w:tr>
        <w:trPr>
          <w:cantSplit/>
        </w:trPr>
        <w:tc>
          <w:tcPr>
            <w:tcW w:type="dxa" w:w="16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ms-device (compose)</w:t>
            </w:r>
          </w:p>
        </w:tc>
        <w:tc>
          <w:tcPr>
            <w:tcW w:type="dxa" w:w="4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RABBITMQ_PASSWORD</w:t>
            </w:r>
            <w:r>
              <w:rPr>
                <w:sz w:val="18"/>
                <w:szCs w:val="18"/>
              </w:rPr>
              <w:t xml:space="preserve"> 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.env</w:t>
            </w:r>
          </w:p>
        </w:tc>
        <w:tc>
          <w:tcPr>
            <w:tcW w:type="dxa" w:w="3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Clave del usuario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sywater</w:t>
            </w:r>
            <w:r>
              <w:rPr>
                <w:sz w:val="18"/>
                <w:szCs w:val="18"/>
              </w:rPr>
              <w:t xml:space="preserve"> de RabbitMQ.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t xml:space="preserve">Formato de la cadena de conexión de los servicios .NET: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Server=localhost,1433;Database=sy-water-db;User Id=&lt;servicio&gt;_app;Password=********;TrustServerCertificate=True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7.3 App móvil y panel web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sy-water-frontend/save-your-water/.env   (IP LAN del PC: ipconfig → Wi-Fi → Dirección IPv4)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EXPO_PUBLIC_API_URL=http://192.168.X.X:3001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EXPO_PUBLIC_PLACES_API_URL=http://192.168.X.X:3002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EXPO_PUBLIC_DEVICES_API_URL=http://192.168.X.X:3003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EXPO_PUBLIC_CONSUMPTION_API_URL=http://192.168.X.X:3004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EXPO_PUBLIC_VALVE_API_URL=http://192.168.X.X:3005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sy-water-frontend/sy-water-admin/.env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IAM_URL=http://localhost:3001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DEVICES_URL=http://localhost:3003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04040" w:sz="24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Importante</w:t>
            </w:r>
          </w:p>
          <w:p>
            <w:pPr>
              <w:spacing w:after="40"/>
              <w:jc w:val="both"/>
            </w:pPr>
            <w:r>
              <w:t xml:space="preserve">En el celular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localhost</w:t>
            </w:r>
            <w:r>
              <w:t xml:space="preserve"> es el propio teléfono; por eso la app usa la IP del PC. Si la IP del PC cambia (otra red WiFi), se actualiza el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.env</w:t>
            </w:r>
            <w:r>
              <w:t xml:space="preserve"> y se reinicia Expo con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npx expo start -c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8. Creación e importación de la base de datos</w:t>
      </w:r>
    </w:p>
    <w:p>
      <w:pPr>
        <w:spacing w:after="120"/>
        <w:jc w:val="both"/>
      </w:pPr>
      <w:r>
        <w:t xml:space="preserve">Cada repositorio de base de datos tiene un </w:t>
      </w:r>
      <w:r>
        <w:rPr>
          <w:rFonts w:ascii="Consolas" w:cs="Consolas" w:eastAsia="Consolas" w:hAnsi="Consolas"/>
          <w:sz w:val="20"/>
          <w:szCs w:val="20"/>
        </w:rPr>
        <w:t xml:space="preserve">compose.yml</w:t>
      </w:r>
      <w:r>
        <w:t xml:space="preserve"> que: (1) levanta o reutiliza SQL Server, (2) ejecuta </w:t>
      </w:r>
      <w:r>
        <w:rPr>
          <w:rFonts w:ascii="Consolas" w:cs="Consolas" w:eastAsia="Consolas" w:hAnsi="Consolas"/>
          <w:sz w:val="20"/>
          <w:szCs w:val="20"/>
        </w:rPr>
        <w:t xml:space="preserve">sqlserver-init/00-init.sql</w:t>
      </w:r>
      <w:r>
        <w:t xml:space="preserve"> como </w:t>
      </w:r>
      <w:r>
        <w:rPr>
          <w:rFonts w:ascii="Consolas" w:cs="Consolas" w:eastAsia="Consolas" w:hAnsi="Consolas"/>
          <w:sz w:val="20"/>
          <w:szCs w:val="20"/>
        </w:rPr>
        <w:t xml:space="preserve">sa</w:t>
      </w:r>
      <w:r>
        <w:t xml:space="preserve"> para crear el schema y los usuarios </w:t>
      </w:r>
      <w:r>
        <w:rPr>
          <w:rFonts w:ascii="Consolas" w:cs="Consolas" w:eastAsia="Consolas" w:hAnsi="Consolas"/>
          <w:sz w:val="20"/>
          <w:szCs w:val="20"/>
        </w:rPr>
        <w:t xml:space="preserve">*_app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*_migrator</w:t>
      </w:r>
      <w:r>
        <w:t xml:space="preserve">, y (3) ejecuta </w:t>
      </w:r>
      <w:r>
        <w:rPr>
          <w:b/>
          <w:bCs/>
        </w:rPr>
        <w:t xml:space="preserve">Liquibase</w:t>
      </w:r>
      <w:r>
        <w:t xml:space="preserve"> para crear las tablas, permisos, datos semilla y etiquetas de versión. Deben aplicarse </w:t>
      </w:r>
      <w:r>
        <w:rPr>
          <w:b/>
          <w:bCs/>
        </w:rPr>
        <w:t xml:space="preserve">en orden</w:t>
      </w:r>
      <w:r>
        <w:t xml:space="preserve">, porque las tablas tienen llaves foráneas hacia schemas anteriores.</w:t>
      </w:r>
    </w:p>
    <w:p>
      <w:pPr>
        <w:keepNext/>
        <w:spacing w:after="60" w:before="80"/>
      </w:pPr>
      <w:r>
        <w:rPr>
          <w:b/>
          <w:bCs/>
          <w:sz w:val="18"/>
          <w:szCs w:val="18"/>
        </w:rPr>
        <w:t xml:space="preserve">Tabla 5. </w:t>
      </w:r>
      <w:r>
        <w:rPr>
          <w:i/>
          <w:iCs/>
          <w:sz w:val="18"/>
          <w:szCs w:val="18"/>
        </w:rPr>
        <w:t xml:space="preserve">Orden de creación de la base de datos.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2"/>
        <w:gridCol w:w="1872"/>
        <w:gridCol w:w="4586"/>
        <w:gridCol w:w="2060"/>
      </w:tblGrid>
      <w:tr>
        <w:trPr>
          <w:cantSplit/>
          <w:tblHeader/>
        </w:trPr>
        <w:tc>
          <w:tcPr>
            <w:tcW w:type="dxa" w:w="8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Orden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Repositorio</w:t>
            </w:r>
          </w:p>
        </w:tc>
        <w:tc>
          <w:tcPr>
            <w:tcW w:type="dxa" w:w="45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Crea</w:t>
            </w:r>
          </w:p>
        </w:tc>
        <w:tc>
          <w:tcPr>
            <w:tcW w:type="dxa" w:w="2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Etiqueta final</w:t>
            </w:r>
          </w:p>
        </w:tc>
      </w:tr>
      <w:tr>
        <w:trPr>
          <w:cantSplit/>
        </w:trPr>
        <w:tc>
          <w:tcPr>
            <w:tcW w:type="dxa" w:w="8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ms-iam-db</w:t>
            </w:r>
          </w:p>
        </w:tc>
        <w:tc>
          <w:tcPr>
            <w:tcW w:type="dxa" w:w="45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Contenedor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sy_water_db_dev</w:t>
            </w:r>
            <w:r>
              <w:rPr>
                <w:sz w:val="19"/>
                <w:szCs w:val="19"/>
              </w:rPr>
              <w:t xml:space="preserve">, base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sy-water-db</w:t>
            </w:r>
            <w:r>
              <w:rPr>
                <w:sz w:val="19"/>
                <w:szCs w:val="19"/>
              </w:rPr>
              <w:t xml:space="preserve">, schema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security</w:t>
            </w:r>
            <w:r>
              <w:rPr>
                <w:sz w:val="19"/>
                <w:szCs w:val="19"/>
              </w:rPr>
              <w:t xml:space="preserve">, roles USER y ADMIN</w:t>
            </w:r>
          </w:p>
        </w:tc>
        <w:tc>
          <w:tcPr>
            <w:tcW w:type="dxa" w:w="2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v1.3-iam-action-codes</w:t>
            </w:r>
          </w:p>
        </w:tc>
      </w:tr>
      <w:tr>
        <w:trPr>
          <w:cantSplit/>
        </w:trPr>
        <w:tc>
          <w:tcPr>
            <w:tcW w:type="dxa" w:w="8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ms-places-db</w:t>
            </w:r>
          </w:p>
        </w:tc>
        <w:tc>
          <w:tcPr>
            <w:tcW w:type="dxa" w:w="45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Schema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places</w:t>
            </w:r>
            <w:r>
              <w:rPr>
                <w:sz w:val="19"/>
                <w:szCs w:val="19"/>
              </w:rPr>
              <w:t xml:space="preserve">, catálogo geográfico CO/EC/US</w:t>
            </w:r>
          </w:p>
        </w:tc>
        <w:tc>
          <w:tcPr>
            <w:tcW w:type="dxa" w:w="2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v1.1-places-e2</w:t>
            </w:r>
          </w:p>
        </w:tc>
      </w:tr>
      <w:tr>
        <w:trPr>
          <w:cantSplit/>
        </w:trPr>
        <w:tc>
          <w:tcPr>
            <w:tcW w:type="dxa" w:w="8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ms-device-db</w:t>
            </w:r>
          </w:p>
        </w:tc>
        <w:tc>
          <w:tcPr>
            <w:tcW w:type="dxa" w:w="45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Schema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devices</w:t>
            </w:r>
            <w:r>
              <w:rPr>
                <w:sz w:val="19"/>
                <w:szCs w:val="19"/>
              </w:rPr>
              <w:t xml:space="preserve">, 5 medidores de prueba, auditoría de administración</w:t>
            </w:r>
          </w:p>
        </w:tc>
        <w:tc>
          <w:tcPr>
            <w:tcW w:type="dxa" w:w="2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v1.1-admin-registration</w:t>
            </w:r>
          </w:p>
        </w:tc>
      </w:tr>
      <w:tr>
        <w:trPr>
          <w:cantSplit/>
        </w:trPr>
        <w:tc>
          <w:tcPr>
            <w:tcW w:type="dxa" w:w="8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ms-consumption-db</w:t>
            </w:r>
          </w:p>
        </w:tc>
        <w:tc>
          <w:tcPr>
            <w:tcW w:type="dxa" w:w="45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Schema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v1.0-baseline</w:t>
            </w:r>
          </w:p>
        </w:tc>
      </w:tr>
      <w:tr>
        <w:trPr>
          <w:cantSplit/>
        </w:trPr>
        <w:tc>
          <w:tcPr>
            <w:tcW w:type="dxa" w:w="8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ms-valve-db</w:t>
            </w:r>
          </w:p>
        </w:tc>
        <w:tc>
          <w:tcPr>
            <w:tcW w:type="dxa" w:w="45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Schema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valve</w:t>
            </w:r>
          </w:p>
        </w:tc>
        <w:tc>
          <w:tcPr>
            <w:tcW w:type="dxa" w:w="2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v1.0-baseline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t xml:space="preserve">Procedimiento para cada repositorio (ejemplo con ms-iam-db):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cd C:\Users\&lt;usuario&gt;\Documents\cuida-tu-agua\sy-water-db\ms-iam-db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Copy-Item .env.example .env      # editar y poner las contraseñas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docker compose up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Esperar: "Liquibase command 'update' was executed successfully"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Luego Ctrl+C (el contenedor sy_water_db_dev queda creado) y: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docker start sy_water_db_dev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t xml:space="preserve">Repetir en </w:t>
      </w:r>
      <w:r>
        <w:rPr>
          <w:rFonts w:ascii="Consolas" w:cs="Consolas" w:eastAsia="Consolas" w:hAnsi="Consolas"/>
          <w:sz w:val="20"/>
          <w:szCs w:val="20"/>
        </w:rPr>
        <w:t xml:space="preserve">ms-places-db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ms-device-db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ms-consumption-db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ms-valve-db</w:t>
      </w:r>
      <w:r>
        <w:t xml:space="preserve"> con </w:t>
      </w:r>
      <w:r>
        <w:rPr>
          <w:rFonts w:ascii="Consolas" w:cs="Consolas" w:eastAsia="Consolas" w:hAnsi="Consolas"/>
          <w:sz w:val="20"/>
          <w:szCs w:val="20"/>
        </w:rPr>
        <w:t xml:space="preserve">docker compose up</w:t>
      </w:r>
      <w:r>
        <w:t xml:space="preserve">. Verificar con:</w:t>
      </w:r>
    </w:p>
    <w:p>
      <w:pPr>
        <w:spacing w:after="40"/>
      </w:pPr>
      <w:r>
        <w:rPr>
          <w:i/>
          <w:iCs/>
          <w:color w:val="404040"/>
          <w:sz w:val="18"/>
          <w:szCs w:val="18"/>
        </w:rPr>
        <w:t xml:space="preserve">Debe listar devices, monitoring, places, security y valve.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docker exec -it sy_water_db_dev /opt/mssql-tools18/bin/sqlcmd -S localhost -U sa -P "********" -C -d sy-water-db `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-Q "SELECT s.name AS esquema, COUNT(*) AS tablas FROM sys.tables t JOIN sys.schemas s ON s.schema_id=t.schema_id GROUP BY s.name"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8.1 Crear el primer administrador</w:t>
      </w:r>
    </w:p>
    <w:p>
      <w:pPr>
        <w:spacing w:after="120"/>
        <w:jc w:val="both"/>
      </w:pPr>
      <w:r>
        <w:t xml:space="preserve">El rol ADMIN se asigna por SQL (el sistema no permite crear administradores desde la interfaz). Primero se registra el usuario en la app y se verifica su correo; después: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cd sy-water-db\ms-iam-db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Get-Content scripts\grant-admin.sql | docker exec -i sy_water_db_dev /opt/mssql-tools18/bin/sqlcmd `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-S localhost -U sa -P "********" -C -b -d sy-water-db -v ADMIN_EMAIL="admin@ejemplo.com"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9. Ejecución del backend</w:t>
      </w:r>
    </w:p>
    <w:p>
      <w:pPr>
        <w:pStyle w:val="Heading2"/>
      </w:pPr>
      <w:r>
        <w:t xml:space="preserve">9.1 Infraestructura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Redis (lista negra de tokens) y Mailpit (correo de desarrollo)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cd sy-water-backend\ms-iam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docker compose up -d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Mosquitto y RabbitMQ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cd ..\ms-device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Copy-Item .env.example .env       # RABBITMQ_PASSWORD=********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docker compose run --rm mosquitto mosquitto_passwd -c -b /mosquitto/config/passwd ms-devices "********"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docker compose run --rm mosquitto mosquitto_passwd -b /mosquitto/config/passwd sywater-device "********"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docker compose up -d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docker ps    # sy_water_redis, sy_water_mailpit, sy_water_mosquitto y sy_water_rabbitmq en estado "Up"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-c</w:t>
      </w:r>
      <w:r>
        <w:t xml:space="preserve"> crea el archivo </w:t>
      </w:r>
      <w:r>
        <w:rPr>
          <w:rFonts w:ascii="Consolas" w:cs="Consolas" w:eastAsia="Consolas" w:hAnsi="Consolas"/>
          <w:sz w:val="20"/>
          <w:szCs w:val="20"/>
        </w:rPr>
        <w:t xml:space="preserve">passwd</w:t>
      </w:r>
      <w:r>
        <w:t xml:space="preserve">, por eso solo va en el primer comando. Anotar la contraseña de </w:t>
      </w:r>
      <w:r>
        <w:rPr>
          <w:rFonts w:ascii="Consolas" w:cs="Consolas" w:eastAsia="Consolas" w:hAnsi="Consolas"/>
          <w:sz w:val="20"/>
          <w:szCs w:val="20"/>
        </w:rPr>
        <w:t xml:space="preserve">sywater-device</w:t>
      </w:r>
      <w:r>
        <w:t xml:space="preserve">: se pone en el </w:t>
      </w:r>
      <w:r>
        <w:rPr>
          <w:rFonts w:ascii="Consolas" w:cs="Consolas" w:eastAsia="Consolas" w:hAnsi="Consolas"/>
          <w:sz w:val="20"/>
          <w:szCs w:val="20"/>
        </w:rPr>
        <w:t xml:space="preserve">secrets.py</w:t>
      </w:r>
      <w:r>
        <w:t xml:space="preserve"> de cada ESP32.</w:t>
      </w:r>
    </w:p>
    <w:p>
      <w:pPr>
        <w:pStyle w:val="Heading2"/>
      </w:pPr>
      <w:r>
        <w:t xml:space="preserve">9.2 Llaves de firma de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cd sy-water-backend\ms-iam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New-Item -ItemType Directory -Force keys | Out-Null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$openssl = "C:\Program Files\Git\usr\bin\openssl.exe"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&amp; $openssl genpkey -algorithm RSA -pkeyopt rsa_keygen_bits:2048 -out keys/private.pem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&amp; $openssl pkey -in keys/private.pem -pubout -out keys/public.pem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Copiar SOLO la llave pública a cada servicio .NET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foreach ($s in "ms-places\src\SyWater.Places.Api","ms-device\src\SyWater.Devices.Api","ms-consumption\src\SyWater.Consumption.Api","ms-valve\src\SyWater.Valve.Api")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Copy-Item keys\public.pem "..\$s\keys\iam-public.pem" -Force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04040" w:sz="24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Seguridad</w:t>
            </w:r>
          </w:p>
          <w:p>
            <w:pPr>
              <w:spacing w:after="40"/>
              <w:jc w:val="both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keys/private.pem</w:t>
            </w:r>
            <w:r>
              <w:t xml:space="preserve"> nunca se sube a Git ni se comparte. Cada instalación genera su propio par de llaves.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9.3 Secretos y arranque de los microservicios</w:t>
      </w:r>
    </w:p>
    <w:p>
      <w:pPr>
        <w:spacing w:after="120"/>
        <w:jc w:val="both"/>
      </w:pPr>
      <w:r>
        <w:t xml:space="preserve">Abrir una terminal por servicio y ejecutarlos </w:t>
      </w:r>
      <w:r>
        <w:rPr>
          <w:b/>
          <w:bCs/>
        </w:rPr>
        <w:t xml:space="preserve">en este orden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1. ms-iam (puerto 3001)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cd sy-water-backend\ms-iam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$env:SECURITY_APP_PASSWORD="********"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.\mvnw spring-boot:run              # "Tomcat started on port 3001"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2. ms-places (3002)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cd ..\ms-places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dotnet user-secrets set "ConnectionStrings:Places" "Server=localhost,1433;Database=sy-water-db;User Id=places_app;Password=********;TrustServerCertificate=True" --project src/SyWater.Places.Api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dotnet run --project src/SyWater.Places.Api          # "Now listening on: http://0.0.0.0:3002"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3. ms-device (3003)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cd ..\ms-device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$key = [Convert]::ToBase64String([Security.Cryptography.RandomNumberGenerator]::GetBytes(32)); $key   # anotar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dotnet user-secrets set "ConnectionStrings:Devices" "Server=localhost,1433;Database=sy-water-db;User Id=devices_app;Password=********;TrustServerCertificate=True" --project src/SyWater.Devices.Api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dotnet user-secrets set "Mqtt:Password" "********"     --project src/SyWater.Devices.Api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dotnet user-secrets set "RabbitMq:Password" "********" --project src/SyWater.Devices.Api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dotnet user-secrets set "Internal:ApiKey" "$key"       --project src/SyWater.Devices.Api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dotnet run --project src/SyWater.Devices.Api   # "Connected to MQTT..." y "Connected to RabbitMQ..."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4. ms-consumption (3004)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cd ..\ms-consumption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dotnet user-secrets set "ConnectionStrings:Consumption" "Server=localhost,1433;Database=sy-water-db;User Id=consumption_app;Password=********;TrustServerCertificate=True" --project src/SyWater.Consumption.Api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dotnet user-secrets set "RabbitMq:Password" "********" --project src/SyWater.Consumption.Api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dotnet run --project src/SyWater.Consumption.Api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5. ms-valve (3005)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cd ..\ms-valve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dotnet user-secrets set "ConnectionStrings:Valve" "Server=localhost,1433;Database=sy-water-db;User Id=valve_app;Password=********;TrustServerCertificate=True" --project src/SyWater.Valve.Api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dotnet user-secrets set "RabbitMq:Password" "********" --project src/SyWater.Valve.Api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dotnet user-secrets set "Internal:ApiKey" "&lt;la misma $key de ms-device&gt;" --project src/SyWater.Valve.Api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dotnet run --project src/SyWater.Valve.Api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9.4 Firewall de Windows</w:t>
      </w:r>
    </w:p>
    <w:p>
      <w:pPr>
        <w:spacing w:after="120"/>
        <w:jc w:val="both"/>
      </w:pPr>
      <w:r>
        <w:t xml:space="preserve">Para que el celular y el ESP32 lleguen al PC, abrir los puertos una sola vez en PowerShell </w:t>
      </w:r>
      <w:r>
        <w:rPr>
          <w:b/>
          <w:bCs/>
        </w:rPr>
        <w:t xml:space="preserve">como administrador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New-NetFirewallRule -DisplayName "Cuida Tu Agua APIs" -Direction Inbound -Protocol TCP -LocalPort 3001-3005 -Action Allow -Profile Private,Public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New-NetFirewallRule -DisplayName "Cuida Tu Agua MQTT" -Direction Inbound -Protocol TCP -LocalPort 1883 -Action Allow -Profile Private,Public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t xml:space="preserve">El perfil de la red WiFi del PC debe estar como </w:t>
      </w:r>
      <w:r>
        <w:rPr>
          <w:b/>
          <w:bCs/>
        </w:rPr>
        <w:t xml:space="preserve">Privada</w:t>
      </w:r>
      <w:r>
        <w:t xml:space="preserve"> (Configuración → Red e Internet → propiedades de la red).</w:t>
      </w:r>
    </w:p>
    <w:p>
      <w:pPr>
        <w:pStyle w:val="Heading1"/>
        <w:pageBreakBefore/>
      </w:pPr>
      <w:r>
        <w:t xml:space="preserve">10. Ejecución del frontend</w:t>
      </w:r>
    </w:p>
    <w:p>
      <w:pPr>
        <w:pStyle w:val="Heading2"/>
      </w:pPr>
      <w:r>
        <w:t xml:space="preserve">10.1 App móvil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cd sy-water-frontend\save-your-water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Copy-Item .env.example .env     # poner la IP del PC (sección 7.3)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npx tsc --noEmit                # 0 errores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npm test                        # pruebas unitarias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npx expo start -c               # muestra un código QR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t xml:space="preserve">Abrir </w:t>
      </w:r>
      <w:r>
        <w:rPr>
          <w:b/>
          <w:bCs/>
        </w:rPr>
        <w:t xml:space="preserve">Expo Go</w:t>
      </w:r>
      <w:r>
        <w:t xml:space="preserve"> en el celular (conectado a la misma red WiFi que el PC) y escanear el código QR. Para la versión web: </w:t>
      </w:r>
      <w:r>
        <w:rPr>
          <w:rFonts w:ascii="Consolas" w:cs="Consolas" w:eastAsia="Consolas" w:hAnsi="Consolas"/>
          <w:sz w:val="20"/>
          <w:szCs w:val="20"/>
        </w:rPr>
        <w:t xml:space="preserve">npm run web</w:t>
      </w:r>
      <w:r>
        <w:t xml:space="preserve">.</w:t>
      </w:r>
    </w:p>
    <w:p>
      <w:pPr>
        <w:pStyle w:val="Heading2"/>
      </w:pPr>
      <w:r>
        <w:t xml:space="preserve">10.2 Panel web de administración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cd sy-water-frontend\sy-water-admin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Copy-Item .env.example .env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npm 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npm run dev                     # http://localhost:5173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t xml:space="preserve">En desarrollo, Vite reenvía </w:t>
      </w:r>
      <w:r>
        <w:rPr>
          <w:rFonts w:ascii="Consolas" w:cs="Consolas" w:eastAsia="Consolas" w:hAnsi="Consolas"/>
          <w:sz w:val="20"/>
          <w:szCs w:val="20"/>
        </w:rPr>
        <w:t xml:space="preserve">/iam/*</w:t>
      </w:r>
      <w:r>
        <w:t xml:space="preserve"> a ms-iam y </w:t>
      </w:r>
      <w:r>
        <w:rPr>
          <w:rFonts w:ascii="Consolas" w:cs="Consolas" w:eastAsia="Consolas" w:hAnsi="Consolas"/>
          <w:sz w:val="20"/>
          <w:szCs w:val="20"/>
        </w:rPr>
        <w:t xml:space="preserve">/devices/*</w:t>
      </w:r>
      <w:r>
        <w:t xml:space="preserve"> a ms-device, por lo que no se requiere configurar CORS.</w:t>
      </w:r>
    </w:p>
    <w:p>
      <w:pPr>
        <w:pStyle w:val="Heading1"/>
        <w:pageBreakBefore/>
      </w:pPr>
      <w:r>
        <w:t xml:space="preserve">11. Instalación del firmware del medidor</w:t>
      </w:r>
    </w:p>
    <w:p>
      <w:pPr>
        <w:pStyle w:val="Heading2"/>
      </w:pPr>
      <w:r>
        <w:t xml:space="preserve">11.1 Conexiones</w:t>
      </w:r>
    </w:p>
    <w:p>
      <w:pPr>
        <w:keepNext/>
        <w:spacing w:after="60" w:before="80"/>
      </w:pPr>
      <w:r>
        <w:rPr>
          <w:b/>
          <w:bCs/>
          <w:sz w:val="18"/>
          <w:szCs w:val="18"/>
        </w:rPr>
        <w:t xml:space="preserve">Tabla 6. </w:t>
      </w:r>
      <w:r>
        <w:rPr>
          <w:i/>
          <w:iCs/>
          <w:sz w:val="18"/>
          <w:szCs w:val="18"/>
        </w:rPr>
        <w:t xml:space="preserve">Cableado del medidor.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4680"/>
      </w:tblGrid>
      <w:tr>
        <w:trPr>
          <w:cantSplit/>
          <w:tblHeader/>
        </w:trPr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Pin del ESP32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Observación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Sensor YF-S201 (cable amarillo)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GPIO4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Rojo a 5 V, negro a GND.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Relé IN1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GPIO5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 el relé hace clic en cada reinicio, usar GPIO26 y poner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VALVE_PIN = 26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LED de estado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GPIO2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LED azul integrado en la placa.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Botón de configuración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GPIO0 (BOOT)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Mantener 5 s para olvidar el WiFi.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Electroválvula 12 V NC</w:t>
            </w:r>
          </w:p>
        </w:tc>
        <w:tc>
          <w:tcPr>
            <w:tcW w:type="dxa" w:w="18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Contacto NO del relé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Energizada = abierta; sin energía = cerrada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VALVE_CLOSED_LEVEL = 0</w:t>
            </w:r>
            <w:r>
              <w:rPr>
                <w:sz w:val="19"/>
                <w:szCs w:val="19"/>
              </w:rPr>
              <w:t xml:space="preserve">). Con un relé activo en BAJO usar 1.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11.2 Carga del firmware con Thonny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Instalar MicroPython 1.22 o superior en el ESP32 (Thonny → </w:t>
      </w:r>
      <w:r>
        <w:rPr>
          <w:i/>
          <w:iCs/>
        </w:rPr>
        <w:t xml:space="preserve">Herramientas → Opciones → Intérprete → Instalar o actualizar MicroPython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Instalar el paquete </w:t>
      </w:r>
      <w:r>
        <w:rPr>
          <w:rFonts w:ascii="Consolas" w:cs="Consolas" w:eastAsia="Consolas" w:hAnsi="Consolas"/>
          <w:sz w:val="20"/>
          <w:szCs w:val="20"/>
        </w:rPr>
        <w:t xml:space="preserve">micropython-umqtt.simple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Copiar </w:t>
      </w:r>
      <w:r>
        <w:rPr>
          <w:rFonts w:ascii="Consolas" w:cs="Consolas" w:eastAsia="Consolas" w:hAnsi="Consolas"/>
          <w:sz w:val="20"/>
          <w:szCs w:val="20"/>
        </w:rPr>
        <w:t xml:space="preserve">firmware/secrets.example.py</w:t>
      </w:r>
      <w:r>
        <w:t xml:space="preserve"> como </w:t>
      </w:r>
      <w:r>
        <w:rPr>
          <w:rFonts w:ascii="Consolas" w:cs="Consolas" w:eastAsia="Consolas" w:hAnsi="Consolas"/>
          <w:sz w:val="20"/>
          <w:szCs w:val="20"/>
        </w:rPr>
        <w:t xml:space="preserve">secrets.py</w:t>
      </w:r>
      <w:r>
        <w:t xml:space="preserve"> y completar: </w:t>
      </w:r>
      <w:r>
        <w:rPr>
          <w:rFonts w:ascii="Consolas" w:cs="Consolas" w:eastAsia="Consolas" w:hAnsi="Consolas"/>
          <w:sz w:val="20"/>
          <w:szCs w:val="20"/>
        </w:rPr>
        <w:t xml:space="preserve">MQTT_HOST</w:t>
      </w:r>
      <w:r>
        <w:t xml:space="preserve"> (IP LAN del PC, nunca </w:t>
      </w:r>
      <w:r>
        <w:rPr>
          <w:rFonts w:ascii="Consolas" w:cs="Consolas" w:eastAsia="Consolas" w:hAnsi="Consolas"/>
          <w:sz w:val="20"/>
          <w:szCs w:val="20"/>
        </w:rPr>
        <w:t xml:space="preserve">localhost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</w:rPr>
        <w:t xml:space="preserve">MQTT_PASSWORD</w:t>
      </w:r>
      <w:r>
        <w:t xml:space="preserve"> (clave de </w:t>
      </w:r>
      <w:r>
        <w:rPr>
          <w:rFonts w:ascii="Consolas" w:cs="Consolas" w:eastAsia="Consolas" w:hAnsi="Consolas"/>
          <w:sz w:val="20"/>
          <w:szCs w:val="20"/>
        </w:rPr>
        <w:t xml:space="preserve">sywater-device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</w:rPr>
        <w:t xml:space="preserve">DEVICE_SERIAL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DEVICE_TOKEN</w:t>
      </w:r>
      <w:r>
        <w:t xml:space="preserve"> (de la hoja de credenciales de fábrica) y </w:t>
      </w:r>
      <w:r>
        <w:rPr>
          <w:rFonts w:ascii="Consolas" w:cs="Consolas" w:eastAsia="Consolas" w:hAnsi="Consolas"/>
          <w:sz w:val="20"/>
          <w:szCs w:val="20"/>
        </w:rPr>
        <w:t xml:space="preserve">SETUP_PASSWORD</w:t>
      </w:r>
      <w:r>
        <w:t xml:space="preserve"> (código de emparejamiento sin guion). Dejar </w:t>
      </w:r>
      <w:r>
        <w:rPr>
          <w:rFonts w:ascii="Consolas" w:cs="Consolas" w:eastAsia="Consolas" w:hAnsi="Consolas"/>
          <w:sz w:val="20"/>
          <w:szCs w:val="20"/>
        </w:rPr>
        <w:t xml:space="preserve">WIFI_SSID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WIFI_PASSWORD</w:t>
      </w:r>
      <w:r>
        <w:t xml:space="preserve"> vacíos.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Subir </w:t>
      </w:r>
      <w:r>
        <w:rPr>
          <w:b/>
          <w:bCs/>
        </w:rPr>
        <w:t xml:space="preserve">todos</w:t>
      </w:r>
      <w:r>
        <w:t xml:space="preserve"> los archivos </w:t>
      </w:r>
      <w:r>
        <w:rPr>
          <w:rFonts w:ascii="Consolas" w:cs="Consolas" w:eastAsia="Consolas" w:hAnsi="Consolas"/>
          <w:sz w:val="20"/>
          <w:szCs w:val="20"/>
        </w:rPr>
        <w:t xml:space="preserve">.py</w:t>
      </w:r>
      <w:r>
        <w:t xml:space="preserve"> de </w:t>
      </w:r>
      <w:r>
        <w:rPr>
          <w:rFonts w:ascii="Consolas" w:cs="Consolas" w:eastAsia="Consolas" w:hAnsi="Consolas"/>
          <w:sz w:val="20"/>
          <w:szCs w:val="20"/>
        </w:rPr>
        <w:t xml:space="preserve">firmware/</w:t>
      </w:r>
      <w:r>
        <w:t xml:space="preserve"> a la raíz del ESP32. Durante el desarrollo se puede poner </w:t>
      </w:r>
      <w:r>
        <w:rPr>
          <w:rFonts w:ascii="Consolas" w:cs="Consolas" w:eastAsia="Consolas" w:hAnsi="Consolas"/>
          <w:sz w:val="20"/>
          <w:szCs w:val="20"/>
        </w:rPr>
        <w:t xml:space="preserve">USE_WATCHDOG = False</w:t>
      </w:r>
      <w:r>
        <w:t xml:space="preserve"> en </w:t>
      </w:r>
      <w:r>
        <w:rPr>
          <w:rFonts w:ascii="Consolas" w:cs="Consolas" w:eastAsia="Consolas" w:hAnsi="Consolas"/>
          <w:sz w:val="20"/>
          <w:szCs w:val="20"/>
        </w:rPr>
        <w:t xml:space="preserve">config.py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Reiniciar el ESP32 con el botón </w:t>
      </w:r>
      <w:r>
        <w:rPr>
          <w:b/>
          <w:bCs/>
        </w:rPr>
        <w:t xml:space="preserve">EN</w:t>
      </w:r>
      <w:r>
        <w:t xml:space="preserve">. La consola debe mostrar </w:t>
      </w:r>
      <w:r>
        <w:rPr>
          <w:rFonts w:ascii="Consolas" w:cs="Consolas" w:eastAsia="Consolas" w:hAnsi="Consolas"/>
          <w:sz w:val="20"/>
          <w:szCs w:val="20"/>
        </w:rPr>
        <w:t xml:space="preserve">Cuida Tu Agua 2.0.0 - SW-ESP32-…</w:t>
      </w:r>
      <w:r>
        <w:t xml:space="preserve"> y la luz azul parpadea rápido (modo configuración).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Configurar el WiFi como se describe en el </w:t>
      </w:r>
      <w:r>
        <w:rPr>
          <w:i/>
          <w:iCs/>
        </w:rPr>
        <w:t xml:space="preserve">Manual de usuario</w:t>
      </w:r>
      <w:r>
        <w:t xml:space="preserve"> (sección 7.2.1).</w:t>
      </w:r>
    </w:p>
    <w:p>
      <w:pPr>
        <w:pStyle w:val="Heading2"/>
      </w:pPr>
      <w:r>
        <w:t xml:space="preserve">11.3 Simulador (sin ESP32)</w:t>
      </w:r>
    </w:p>
    <w:p>
      <w:pPr>
        <w:spacing w:after="40"/>
      </w:pPr>
      <w:r>
        <w:rPr>
          <w:i/>
          <w:iCs/>
          <w:color w:val="404040"/>
          <w:sz w:val="18"/>
          <w:szCs w:val="18"/>
        </w:rPr>
        <w:t xml:space="preserve">Ejecuta el mismo firmware en el PC; el agua "corre" mientras la válvula está abierta.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cd sy-water-hardware\pc-simulator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python simulate_esp32.py --serial &lt;SERIAL&gt; --token &lt;TOKEN&gt; --broker-password "********" --lpm 6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t xml:space="preserve">No ejecutar el simulador y el ESP32 real con el mismo serial al mismo tiempo: comparten el client id MQTT y se desconectan entre sí.</w:t>
      </w:r>
    </w:p>
    <w:p>
      <w:pPr>
        <w:pStyle w:val="Heading1"/>
        <w:pageBreakBefore/>
      </w:pPr>
      <w:r>
        <w:t xml:space="preserve">12. Acceso al sistema</w:t>
      </w:r>
    </w:p>
    <w:p>
      <w:pPr>
        <w:keepNext/>
        <w:spacing w:after="60" w:before="80"/>
      </w:pPr>
      <w:r>
        <w:rPr>
          <w:b/>
          <w:bCs/>
          <w:sz w:val="18"/>
          <w:szCs w:val="18"/>
        </w:rPr>
        <w:t xml:space="preserve">Tabla 7. </w:t>
      </w:r>
      <w:r>
        <w:rPr>
          <w:i/>
          <w:iCs/>
          <w:sz w:val="18"/>
          <w:szCs w:val="18"/>
        </w:rPr>
        <w:t xml:space="preserve">Direcciones de acceso.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3557"/>
        <w:gridCol w:w="3369"/>
      </w:tblGrid>
      <w:tr>
        <w:trPr>
          <w:cantSplit/>
          <w:tblHeader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Componente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Dirección</w:t>
            </w:r>
          </w:p>
        </w:tc>
        <w:tc>
          <w:tcPr>
            <w:tcW w:type="dxa" w:w="3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Credenciales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App móvil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Expo Go → código QR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npx expo start</w:t>
            </w:r>
          </w:p>
        </w:tc>
        <w:tc>
          <w:tcPr>
            <w:tcW w:type="dxa" w:w="3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Cuenta creada desde la app.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Panel de administración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http://localhost:5173</w:t>
            </w:r>
          </w:p>
        </w:tc>
        <w:tc>
          <w:tcPr>
            <w:tcW w:type="dxa" w:w="3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Cuenta con rol ADMIN (sección 8.1).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Correo de desarrollo (Mailpit)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http://localhost:8025</w:t>
            </w:r>
          </w:p>
        </w:tc>
        <w:tc>
          <w:tcPr>
            <w:tcW w:type="dxa" w:w="3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Sin credenciales. Aquí llegan todos los códigos.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Panel de RabbitMQ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http://localhost:15672</w:t>
            </w:r>
          </w:p>
        </w:tc>
        <w:tc>
          <w:tcPr>
            <w:tcW w:type="dxa" w:w="3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Usuario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sywater</w:t>
            </w:r>
            <w:r>
              <w:rPr>
                <w:sz w:val="19"/>
                <w:szCs w:val="19"/>
              </w:rPr>
              <w:t xml:space="preserve"> y la clave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RABBITMQ_PASSWORD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Estado de ms-iam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http://&lt;IP&gt;:3001/actuator/health</w:t>
            </w:r>
          </w:p>
        </w:tc>
        <w:tc>
          <w:tcPr>
            <w:tcW w:type="dxa" w:w="3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Estado de los servicios .NET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http://&lt;IP&gt;:3002/health … :3005/health</w:t>
            </w:r>
          </w:p>
        </w:tc>
        <w:tc>
          <w:tcPr>
            <w:tcW w:type="dxa" w:w="3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localhost,1433 · base sy-water-db</w:t>
            </w:r>
          </w:p>
        </w:tc>
        <w:tc>
          <w:tcPr>
            <w:tcW w:type="dxa" w:w="3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Usuario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</w:t>
            </w:r>
            <w:r>
              <w:rPr>
                <w:sz w:val="19"/>
                <w:szCs w:val="19"/>
              </w:rPr>
              <w:t xml:space="preserve"> o los usuarios por servicio.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13. Usuario de prueba</w:t>
      </w:r>
    </w:p>
    <w:p>
      <w:pPr>
        <w:spacing w:after="120"/>
        <w:jc w:val="both"/>
      </w:pPr>
      <w:r>
        <w:t xml:space="preserve">El sistema no trae usuarios precargados, para no publicar credenciales. Para las pruebas se recomienda:</w:t>
      </w:r>
    </w:p>
    <w:p>
      <w:pPr>
        <w:pStyle w:val="ListParagraph"/>
        <w:numPr>
          <w:ilvl w:val="0"/>
          <w:numId w:val="4"/>
        </w:numPr>
        <w:spacing w:after="60"/>
        <w:jc w:val="both"/>
      </w:pPr>
      <w:r>
        <w:t xml:space="preserve">Crear un usuario desde la app con un correo de prueba (por ejemplo </w:t>
      </w:r>
      <w:r>
        <w:rPr>
          <w:rFonts w:ascii="Consolas" w:cs="Consolas" w:eastAsia="Consolas" w:hAnsi="Consolas"/>
          <w:sz w:val="20"/>
          <w:szCs w:val="20"/>
        </w:rPr>
        <w:t xml:space="preserve">prueba@cuidatuagua.local</w:t>
      </w:r>
      <w:r>
        <w:t xml:space="preserve">). El código de verificación se lee en Mailpit (http://localhost:8025).</w:t>
      </w:r>
    </w:p>
    <w:p>
      <w:pPr>
        <w:pStyle w:val="ListParagraph"/>
        <w:numPr>
          <w:ilvl w:val="0"/>
          <w:numId w:val="4"/>
        </w:numPr>
        <w:spacing w:after="60"/>
        <w:jc w:val="both"/>
      </w:pPr>
      <w:r>
        <w:t xml:space="preserve">Asignarle el rol ADMIN con </w:t>
      </w:r>
      <w:r>
        <w:rPr>
          <w:rFonts w:ascii="Consolas" w:cs="Consolas" w:eastAsia="Consolas" w:hAnsi="Consolas"/>
          <w:sz w:val="20"/>
          <w:szCs w:val="20"/>
        </w:rPr>
        <w:t xml:space="preserve">grant-admin.sql</w:t>
      </w:r>
      <w:r>
        <w:t xml:space="preserve"> si se va a usar el panel web (sección 8.1) y volver a iniciar sesión.</w:t>
      </w:r>
    </w:p>
    <w:p>
      <w:pPr>
        <w:pStyle w:val="ListParagraph"/>
        <w:numPr>
          <w:ilvl w:val="0"/>
          <w:numId w:val="4"/>
        </w:numPr>
        <w:spacing w:after="60"/>
        <w:jc w:val="both"/>
      </w:pPr>
      <w:r>
        <w:t xml:space="preserve">Para el medidor: usar uno de los 5 equipos de prueba que crea </w:t>
      </w:r>
      <w:r>
        <w:rPr>
          <w:rFonts w:ascii="Consolas" w:cs="Consolas" w:eastAsia="Consolas" w:hAnsi="Consolas"/>
          <w:sz w:val="20"/>
          <w:szCs w:val="20"/>
        </w:rPr>
        <w:t xml:space="preserve">ms-device-db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02-dml/00-inserts/001-seed-dev-devices.sql</w:t>
      </w:r>
      <w:r>
        <w:t xml:space="preserve">; sus datos se entregan al evaluador aparte) o registrar uno nuevo desde el panel con </w:t>
      </w:r>
      <w:r>
        <w:rPr>
          <w:b/>
          <w:bCs/>
        </w:rPr>
        <w:t xml:space="preserve">Alta de fábrica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04040" w:sz="24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Recomendación</w:t>
            </w:r>
          </w:p>
          <w:p>
            <w:pPr>
              <w:spacing w:after="40"/>
              <w:jc w:val="both"/>
            </w:pPr>
            <w:r>
              <w:t xml:space="preserve">Los equipos de prueba del seed solo deben existir en desarrollo. En un entorno real los medidores se registran únicamente desde el panel de administración.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14. Verificación de la instalación</w:t>
      </w:r>
    </w:p>
    <w:p>
      <w:pPr>
        <w:keepNext/>
        <w:spacing w:after="60" w:before="80"/>
      </w:pPr>
      <w:r>
        <w:rPr>
          <w:b/>
          <w:bCs/>
          <w:sz w:val="18"/>
          <w:szCs w:val="18"/>
        </w:rPr>
        <w:t xml:space="preserve">Tabla 8. </w:t>
      </w:r>
      <w:r>
        <w:rPr>
          <w:i/>
          <w:iCs/>
          <w:sz w:val="18"/>
          <w:szCs w:val="18"/>
        </w:rPr>
        <w:t xml:space="preserve">Lista de verificación.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4212"/>
        <w:gridCol w:w="4680"/>
      </w:tblGrid>
      <w:tr>
        <w:trPr>
          <w:cantSplit/>
          <w:tblHeader/>
        </w:trPr>
        <w:tc>
          <w:tcPr>
            <w:tcW w:type="dxa" w:w="4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Prueba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docker ps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Contenedores de SQL Server, Redis, Mailpit, Mosquitto y RabbitMQ en estado </w:t>
            </w:r>
            <w:r>
              <w:rPr>
                <w:i/>
                <w:iCs/>
                <w:sz w:val="19"/>
                <w:szCs w:val="19"/>
              </w:rPr>
              <w:t xml:space="preserve">Up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Abrir http://&lt;IP&gt;:3001/actuator/health desde el navegador del celular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{"status":"UP"}</w:t>
            </w:r>
            <w:r>
              <w:rPr>
                <w:sz w:val="19"/>
                <w:szCs w:val="19"/>
              </w:rPr>
              <w:t xml:space="preserve"> (el celular llega al PC).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Consola de ms-device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Connected to MQTT localhost:1883</w:t>
            </w:r>
            <w:r>
              <w:rPr>
                <w:sz w:val="19"/>
                <w:szCs w:val="19"/>
              </w:rPr>
              <w:t xml:space="preserve"> y conexión a RabbitMQ sin errores.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Registrar un usuario en la app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código llega a Mailpit y la verificación funciona.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Iniciar sesión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 muestra </w:t>
            </w:r>
            <w:r>
              <w:rPr>
                <w:b/>
                <w:bCs/>
                <w:sz w:val="19"/>
                <w:szCs w:val="19"/>
              </w:rPr>
              <w:t xml:space="preserve">Mis lugares</w:t>
            </w:r>
            <w:r>
              <w:rPr>
                <w:sz w:val="19"/>
                <w:szCs w:val="19"/>
              </w:rPr>
              <w:t xml:space="preserve"> con el saludo.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Registrar un lugar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lugar aparece en la lista.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Encender el ESP32 (o el simulador) con WiFi configurado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Luz azul fija; en Mosquitto aparece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New client connected … as SW-ESP32-…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Vincular el medidor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Mensaje </w:t>
            </w:r>
            <w:r>
              <w:rPr>
                <w:i/>
                <w:iCs/>
                <w:sz w:val="19"/>
                <w:szCs w:val="19"/>
              </w:rPr>
              <w:t xml:space="preserve">Medidor vinculado</w:t>
            </w:r>
            <w:r>
              <w:rPr>
                <w:sz w:val="19"/>
                <w:szCs w:val="19"/>
              </w:rPr>
              <w:t xml:space="preserve">; estado </w:t>
            </w:r>
            <w:r>
              <w:rPr>
                <w:b/>
                <w:bCs/>
                <w:sz w:val="19"/>
                <w:szCs w:val="19"/>
              </w:rPr>
              <w:t xml:space="preserve">Conectado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4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Abrir el Panel del lugar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Consumo de Hoy y flujo actual; la válvula aparece </w:t>
            </w:r>
            <w:r>
              <w:rPr>
                <w:b/>
                <w:bCs/>
                <w:sz w:val="19"/>
                <w:szCs w:val="19"/>
              </w:rPr>
              <w:t xml:space="preserve">Abierta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Cerrar el agua con el código de Mailpit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válvula pasa a </w:t>
            </w:r>
            <w:r>
              <w:rPr>
                <w:b/>
                <w:bCs/>
                <w:sz w:val="19"/>
                <w:szCs w:val="19"/>
              </w:rPr>
              <w:t xml:space="preserve">Cerrada</w:t>
            </w:r>
            <w:r>
              <w:rPr>
                <w:sz w:val="19"/>
                <w:szCs w:val="19"/>
              </w:rPr>
              <w:t xml:space="preserve"> y la orden queda </w:t>
            </w:r>
            <w:r>
              <w:rPr>
                <w:i/>
                <w:iCs/>
                <w:sz w:val="19"/>
                <w:szCs w:val="19"/>
              </w:rPr>
              <w:t xml:space="preserve">Confirmada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4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Iniciar sesión en el panel web como ADMIN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 ve la flota con el medidor </w:t>
            </w:r>
            <w:r>
              <w:rPr>
                <w:b/>
                <w:bCs/>
                <w:sz w:val="19"/>
                <w:szCs w:val="19"/>
              </w:rPr>
              <w:t xml:space="preserve">Conectado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15. Errores comunes y soluciones</w:t>
      </w:r>
    </w:p>
    <w:p>
      <w:pPr>
        <w:keepNext/>
        <w:spacing w:after="60" w:before="80"/>
      </w:pPr>
      <w:r>
        <w:rPr>
          <w:b/>
          <w:bCs/>
          <w:sz w:val="18"/>
          <w:szCs w:val="18"/>
        </w:rPr>
        <w:t xml:space="preserve">Tabla 9. </w:t>
      </w:r>
      <w:r>
        <w:rPr>
          <w:i/>
          <w:iCs/>
          <w:sz w:val="18"/>
          <w:szCs w:val="18"/>
        </w:rPr>
        <w:t xml:space="preserve">Errores comunes.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995"/>
        <w:gridCol w:w="3557"/>
      </w:tblGrid>
      <w:tr>
        <w:trPr>
          <w:cantSplit/>
          <w:tblHeader/>
        </w:trPr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Error</w:t>
            </w:r>
          </w:p>
        </w:tc>
        <w:tc>
          <w:tcPr>
            <w:tcW w:type="dxa" w:w="2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Causa probable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ms-iam: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FileNotFoundException: keys\private.pem</w:t>
            </w:r>
          </w:p>
        </w:tc>
        <w:tc>
          <w:tcPr>
            <w:tcW w:type="dxa" w:w="2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 ejecutó desde otra carpeta o no se generaron las llaves.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Ejecutar desde la raíz de ms-iam (en IntelliJ: </w:t>
            </w:r>
            <w:r>
              <w:rPr>
                <w:i/>
                <w:iCs/>
                <w:sz w:val="17"/>
                <w:szCs w:val="17"/>
              </w:rPr>
              <w:t xml:space="preserve">Working directory</w:t>
            </w:r>
            <w:r>
              <w:rPr>
                <w:sz w:val="17"/>
                <w:szCs w:val="17"/>
              </w:rPr>
              <w:t xml:space="preserve"> = carpeta del módulo) o generar las llaves (9.2).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Todas las API responden 401</w:t>
            </w:r>
          </w:p>
        </w:tc>
        <w:tc>
          <w:tcPr>
            <w:tcW w:type="dxa" w:w="2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iam-public.pem</w:t>
            </w:r>
            <w:r>
              <w:rPr>
                <w:sz w:val="17"/>
                <w:szCs w:val="17"/>
              </w:rPr>
              <w:t xml:space="preserve"> de los servicios .NET no corresponde a la llave privada actual, o Redis está apagado.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Copiar de nuevo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public.pem</w:t>
            </w:r>
            <w:r>
              <w:rPr>
                <w:sz w:val="17"/>
                <w:szCs w:val="17"/>
              </w:rPr>
              <w:t xml:space="preserve"> (9.2) y reiniciar;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start sy_water_redis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App: </w:t>
            </w:r>
            <w:r>
              <w:rPr>
                <w:i/>
                <w:iCs/>
                <w:sz w:val="17"/>
                <w:szCs w:val="17"/>
              </w:rPr>
              <w:t xml:space="preserve">No se pudo conectar con el servidor</w:t>
            </w:r>
          </w:p>
        </w:tc>
        <w:tc>
          <w:tcPr>
            <w:tcW w:type="dxa" w:w="2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IP o puerto incorrecto en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.env</w:t>
            </w:r>
            <w:r>
              <w:rPr>
                <w:sz w:val="17"/>
                <w:szCs w:val="17"/>
              </w:rPr>
              <w:t xml:space="preserve">, firewall o red distinta.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Revisar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.env</w:t>
            </w:r>
            <w:r>
              <w:rPr>
                <w:sz w:val="17"/>
                <w:szCs w:val="17"/>
              </w:rPr>
              <w:t xml:space="preserve"> (ms-iam en </w:t>
            </w:r>
            <w:r>
              <w:rPr>
                <w:b/>
                <w:bCs/>
                <w:sz w:val="17"/>
                <w:szCs w:val="17"/>
              </w:rPr>
              <w:t xml:space="preserve">3001</w:t>
            </w:r>
            <w:r>
              <w:rPr>
                <w:sz w:val="17"/>
                <w:szCs w:val="17"/>
              </w:rPr>
              <w:t xml:space="preserve">), reiniciar con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npx expo start -c</w:t>
            </w:r>
            <w:r>
              <w:rPr>
                <w:sz w:val="17"/>
                <w:szCs w:val="17"/>
              </w:rPr>
              <w:t xml:space="preserve">, abrir los puertos (9.4), misma red WiFi.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500 con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Login failed for user 'devices_app'</w:t>
            </w:r>
          </w:p>
        </w:tc>
        <w:tc>
          <w:tcPr>
            <w:tcW w:type="dxa" w:w="2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La contraseña de user-secrets no coincide con la del login.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ALTER LOGIN devices_app WITH PASSWORD='…'</w:t>
            </w:r>
            <w:r>
              <w:rPr>
                <w:sz w:val="17"/>
                <w:szCs w:val="17"/>
              </w:rPr>
              <w:t xml:space="preserve"> como sa y actualizar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ConnectionStrings:Devices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Invalid object name 'devices.devices'</w:t>
            </w:r>
          </w:p>
        </w:tc>
        <w:tc>
          <w:tcPr>
            <w:tcW w:type="dxa" w:w="2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 se aplicó el Liquibase de ese schema.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Ejecutar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compose up</w:t>
            </w:r>
            <w:r>
              <w:rPr>
                <w:sz w:val="17"/>
                <w:szCs w:val="17"/>
              </w:rPr>
              <w:t xml:space="preserve"> en el repositorio de BD correspondiente.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Rider/Visual Studio: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Cannot resolve symbol 'RabbitMQ'</w:t>
            </w:r>
          </w:p>
        </w:tc>
        <w:tc>
          <w:tcPr>
            <w:tcW w:type="dxa" w:w="2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Paquetes NuGet sin restaurar o versión 6.x.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dotnet restore</w:t>
            </w:r>
            <w:r>
              <w:rPr>
                <w:sz w:val="17"/>
                <w:szCs w:val="17"/>
              </w:rPr>
              <w:t xml:space="preserve">; usar RabbitMQ.Client </w:t>
            </w:r>
            <w:r>
              <w:rPr>
                <w:b/>
                <w:bCs/>
                <w:sz w:val="17"/>
                <w:szCs w:val="17"/>
              </w:rPr>
              <w:t xml:space="preserve">7.2.2</w:t>
            </w:r>
            <w:r>
              <w:rPr>
                <w:sz w:val="17"/>
                <w:szCs w:val="17"/>
              </w:rPr>
              <w:t xml:space="preserve">; invalidar cachés del IDE.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Mosquitto: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Client SW-ESP32-… disconnected, not authorised</w:t>
            </w:r>
          </w:p>
        </w:tc>
        <w:tc>
          <w:tcPr>
            <w:tcW w:type="dxa" w:w="2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Clave de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sywater-device</w:t>
            </w:r>
            <w:r>
              <w:rPr>
                <w:sz w:val="17"/>
                <w:szCs w:val="17"/>
              </w:rPr>
              <w:t xml:space="preserve"> distinta en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secrets.py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Fijar la clave con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mosquitto_passwd -b</w:t>
            </w:r>
            <w:r>
              <w:rPr>
                <w:sz w:val="17"/>
                <w:szCs w:val="17"/>
              </w:rPr>
              <w:t xml:space="preserve"> y reiniciar Mosquitto; poner la misma en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secrets.py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El medidor conecta al broker pero la app dice que no se ha conectado</w:t>
            </w:r>
          </w:p>
        </w:tc>
        <w:tc>
          <w:tcPr>
            <w:tcW w:type="dxa" w:w="2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DEVICE_TOKEN</w:t>
            </w:r>
            <w:r>
              <w:rPr>
                <w:sz w:val="17"/>
                <w:szCs w:val="17"/>
              </w:rPr>
              <w:t xml:space="preserve"> incorrecto (por ejemplo, se copió el hash de la BD).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Poner el token original de la hoja de fábrica; en la BD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auth_token_last_used_at</w:t>
            </w:r>
            <w:r>
              <w:rPr>
                <w:sz w:val="17"/>
                <w:szCs w:val="17"/>
              </w:rPr>
              <w:t xml:space="preserve"> deja de ser NULL.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ms-valve: </w:t>
            </w:r>
            <w:r>
              <w:rPr>
                <w:i/>
                <w:iCs/>
                <w:sz w:val="17"/>
                <w:szCs w:val="17"/>
              </w:rPr>
              <w:t xml:space="preserve">ms-devices refused the internal key</w:t>
            </w:r>
          </w:p>
        </w:tc>
        <w:tc>
          <w:tcPr>
            <w:tcW w:type="dxa" w:w="2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Internal:ApiKey</w:t>
            </w:r>
            <w:r>
              <w:rPr>
                <w:sz w:val="17"/>
                <w:szCs w:val="17"/>
              </w:rPr>
              <w:t xml:space="preserve"> distinta en ms-device y ms-valve.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Poner la misma clave en ambos y reiniciarlos.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RabbitMQ … not reachable</w:t>
            </w:r>
          </w:p>
        </w:tc>
        <w:tc>
          <w:tcPr>
            <w:tcW w:type="dxa" w:w="2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Contenedor apagado o contraseña distinta.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compose up -d</w:t>
            </w:r>
            <w:r>
              <w:rPr>
                <w:sz w:val="17"/>
                <w:szCs w:val="17"/>
              </w:rPr>
              <w:t xml:space="preserve"> en ms-device; misma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RabbitMq:Password</w:t>
            </w:r>
            <w:r>
              <w:rPr>
                <w:sz w:val="17"/>
                <w:szCs w:val="17"/>
              </w:rPr>
              <w:t xml:space="preserve"> en los tres servicios.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El ESP32 no aparece en la red</w:t>
            </w:r>
          </w:p>
        </w:tc>
        <w:tc>
          <w:tcPr>
            <w:tcW w:type="dxa" w:w="2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Red de 5 GHz o contraseña WiFi incorrecta.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Usar 2.4 GHz; mantener BOOT 5 s y configurar de nuevo.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El consumo se queda en 0</w:t>
            </w:r>
          </w:p>
        </w:tc>
        <w:tc>
          <w:tcPr>
            <w:tcW w:type="dxa" w:w="2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Medidor sin vincular o sin hora (NTP bloqueado).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Vincular; revisar en Thonny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Clock: synced</w:t>
            </w:r>
            <w:r>
              <w:rPr>
                <w:sz w:val="17"/>
                <w:szCs w:val="17"/>
              </w:rPr>
              <w:t xml:space="preserve"> (requiere internet, UDP 123).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Puerto ocupado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address already in use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Otro proceso usa el puerto.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netstat -ano | findstr :3003</w:t>
            </w:r>
            <w:r>
              <w:rPr>
                <w:sz w:val="17"/>
                <w:szCs w:val="17"/>
              </w:rPr>
              <w:t xml:space="preserve"> y cerrar el proceso o cambiar el puerto.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npm</w:t>
            </w:r>
            <w:r>
              <w:rPr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dotnet</w:t>
            </w:r>
            <w:r>
              <w:rPr>
                <w:sz w:val="17"/>
                <w:szCs w:val="17"/>
              </w:rPr>
              <w:t xml:space="preserve"> no reconocido</w:t>
            </w:r>
          </w:p>
        </w:tc>
        <w:tc>
          <w:tcPr>
            <w:tcW w:type="dxa" w:w="2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Herramienta no instalada o fuera del PATH.</w:t>
            </w:r>
          </w:p>
        </w:tc>
        <w:tc>
          <w:tcPr>
            <w:tcW w:type="dxa" w:w="35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Instalarla y abrir una terminal nueva.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16.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7114"/>
      </w:tblGrid>
      <w:tr>
        <w:trPr>
          <w:cantSplit/>
          <w:tblHeader/>
        </w:trPr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Término</w:t>
            </w:r>
          </w:p>
        </w:tc>
        <w:tc>
          <w:tcPr>
            <w:tcW w:type="dxa" w:w="71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Contenedor</w:t>
            </w:r>
          </w:p>
        </w:tc>
        <w:tc>
          <w:tcPr>
            <w:tcW w:type="dxa" w:w="71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Proceso aislado de Docker que ejecuta un servicio (SQL Server, Mosquitto, etc.).</w:t>
            </w:r>
          </w:p>
        </w:tc>
      </w:tr>
      <w:tr>
        <w:trPr>
          <w:cantSplit/>
        </w:trPr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docker compose</w:t>
            </w:r>
          </w:p>
        </w:tc>
        <w:tc>
          <w:tcPr>
            <w:tcW w:type="dxa" w:w="71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Herramienta que levanta varios contenedores descritos en un archivo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compose.yml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Expo Go</w:t>
            </w:r>
          </w:p>
        </w:tc>
        <w:tc>
          <w:tcPr>
            <w:tcW w:type="dxa" w:w="71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Aplicación que permite abrir en el celular un proyecto Expo en desarrollo.</w:t>
            </w:r>
          </w:p>
        </w:tc>
      </w:tr>
      <w:tr>
        <w:trPr>
          <w:cantSplit/>
        </w:trPr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IP LAN</w:t>
            </w:r>
          </w:p>
        </w:tc>
        <w:tc>
          <w:tcPr>
            <w:tcW w:type="dxa" w:w="71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Dirección del PC dentro de la red local (por ejemplo 192.168.1.20).</w:t>
            </w:r>
          </w:p>
        </w:tc>
      </w:tr>
      <w:tr>
        <w:trPr>
          <w:cantSplit/>
        </w:trPr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Liquibase</w:t>
            </w:r>
          </w:p>
        </w:tc>
        <w:tc>
          <w:tcPr>
            <w:tcW w:type="dxa" w:w="71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Herramienta que crea y actualiza la base de datos de forma versionada.</w:t>
            </w:r>
          </w:p>
        </w:tc>
      </w:tr>
      <w:tr>
        <w:trPr>
          <w:cantSplit/>
        </w:trPr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MicroPython</w:t>
            </w:r>
          </w:p>
        </w:tc>
        <w:tc>
          <w:tcPr>
            <w:tcW w:type="dxa" w:w="71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Versión de Python para microcontroladores como el ESP32.</w:t>
            </w:r>
          </w:p>
        </w:tc>
      </w:tr>
      <w:tr>
        <w:trPr>
          <w:cantSplit/>
        </w:trPr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Thonny</w:t>
            </w:r>
          </w:p>
        </w:tc>
        <w:tc>
          <w:tcPr>
            <w:tcW w:type="dxa" w:w="71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Editor que permite cargar archivos y ver la consola del ESP32.</w:t>
            </w:r>
          </w:p>
        </w:tc>
      </w:tr>
      <w:tr>
        <w:trPr>
          <w:cantSplit/>
        </w:trPr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user-secrets</w:t>
            </w:r>
          </w:p>
        </w:tc>
        <w:tc>
          <w:tcPr>
            <w:tcW w:type="dxa" w:w="71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Almacén local de secretos de .NET, fuera del repositorio.</w:t>
            </w:r>
          </w:p>
        </w:tc>
      </w:tr>
      <w:tr>
        <w:trPr>
          <w:cantSplit/>
        </w:trPr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Variable de entorno</w:t>
            </w:r>
          </w:p>
        </w:tc>
        <w:tc>
          <w:tcPr>
            <w:tcW w:type="dxa" w:w="71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Valor de configuración que el sistema operativo entrega al programa.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17. Anexos</w:t>
      </w:r>
    </w:p>
    <w:p>
      <w:pPr>
        <w:pStyle w:val="Heading2"/>
      </w:pPr>
      <w:r>
        <w:t xml:space="preserve">Anexo A. Puertos utilizados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cantSplit/>
          <w:tblHeader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Puerto</w:t>
            </w:r>
          </w:p>
        </w:tc>
        <w:tc>
          <w:tcPr>
            <w:tcW w:type="dxa" w:w="7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Servicio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1433</w:t>
            </w:r>
          </w:p>
        </w:tc>
        <w:tc>
          <w:tcPr>
            <w:tcW w:type="dxa" w:w="7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SQL Server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1883</w:t>
            </w:r>
          </w:p>
        </w:tc>
        <w:tc>
          <w:tcPr>
            <w:tcW w:type="dxa" w:w="7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Mosquitto (MQTT)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3001</w:t>
            </w:r>
          </w:p>
        </w:tc>
        <w:tc>
          <w:tcPr>
            <w:tcW w:type="dxa" w:w="7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ms-iam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3002</w:t>
            </w:r>
          </w:p>
        </w:tc>
        <w:tc>
          <w:tcPr>
            <w:tcW w:type="dxa" w:w="7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ms-places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3003</w:t>
            </w:r>
          </w:p>
        </w:tc>
        <w:tc>
          <w:tcPr>
            <w:tcW w:type="dxa" w:w="7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ms-device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3004</w:t>
            </w:r>
          </w:p>
        </w:tc>
        <w:tc>
          <w:tcPr>
            <w:tcW w:type="dxa" w:w="7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ms-consumption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3005</w:t>
            </w:r>
          </w:p>
        </w:tc>
        <w:tc>
          <w:tcPr>
            <w:tcW w:type="dxa" w:w="7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ms-valve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5173</w:t>
            </w:r>
          </w:p>
        </w:tc>
        <w:tc>
          <w:tcPr>
            <w:tcW w:type="dxa" w:w="7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Panel web (Vite)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5672 / 15672</w:t>
            </w:r>
          </w:p>
        </w:tc>
        <w:tc>
          <w:tcPr>
            <w:tcW w:type="dxa" w:w="7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RabbitMQ / panel de RabbitMQ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6379</w:t>
            </w:r>
          </w:p>
        </w:tc>
        <w:tc>
          <w:tcPr>
            <w:tcW w:type="dxa" w:w="7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Redis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1025 / 8025</w:t>
            </w:r>
          </w:p>
        </w:tc>
        <w:tc>
          <w:tcPr>
            <w:tcW w:type="dxa" w:w="7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Mailpit SMTP / web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19006 / 8081</w:t>
            </w:r>
          </w:p>
        </w:tc>
        <w:tc>
          <w:tcPr>
            <w:tcW w:type="dxa" w:w="7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Expo (web / Metro)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Anexo B. Archivos que nunca se suben al repositorio</w:t>
      </w:r>
    </w:p>
    <w:p>
      <w:pPr>
        <w:pStyle w:val="ListParagraph"/>
        <w:numPr>
          <w:ilvl w:val="0"/>
          <w:numId w:val="5"/>
        </w:numPr>
        <w:spacing w:after="6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de todos los componentes</w:t>
      </w:r>
    </w:p>
    <w:p>
      <w:pPr>
        <w:pStyle w:val="ListParagraph"/>
        <w:numPr>
          <w:ilvl w:val="0"/>
          <w:numId w:val="5"/>
        </w:numPr>
        <w:spacing w:after="6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keys/private.pem</w:t>
      </w:r>
    </w:p>
    <w:p>
      <w:pPr>
        <w:pStyle w:val="ListParagraph"/>
        <w:numPr>
          <w:ilvl w:val="0"/>
          <w:numId w:val="5"/>
        </w:numPr>
        <w:spacing w:after="6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secrets.py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wifi.json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valve.json</w:t>
      </w:r>
      <w:r>
        <w:t xml:space="preserve"> del firmware</w:t>
      </w:r>
    </w:p>
    <w:p>
      <w:pPr>
        <w:pStyle w:val="ListParagraph"/>
        <w:numPr>
          <w:ilvl w:val="0"/>
          <w:numId w:val="5"/>
        </w:numPr>
        <w:spacing w:after="6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docker/mosquitto/config/passwd</w:t>
      </w:r>
    </w:p>
    <w:p>
      <w:pPr>
        <w:pStyle w:val="ListParagraph"/>
        <w:numPr>
          <w:ilvl w:val="0"/>
          <w:numId w:val="5"/>
        </w:numPr>
        <w:spacing w:after="60"/>
        <w:jc w:val="both"/>
      </w:pPr>
      <w:r>
        <w:t xml:space="preserve">Hojas CSV de credenciales y archivos </w:t>
      </w:r>
      <w:r>
        <w:rPr>
          <w:rFonts w:ascii="Consolas" w:cs="Consolas" w:eastAsia="Consolas" w:hAnsi="Consolas"/>
          <w:sz w:val="20"/>
          <w:szCs w:val="20"/>
        </w:rPr>
        <w:t xml:space="preserve">secrets-*.py</w:t>
      </w:r>
      <w:r>
        <w:t xml:space="preserve"> descargados del panel</w:t>
      </w:r>
    </w:p>
    <w:p>
      <w:pPr>
        <w:pStyle w:val="ListParagraph"/>
        <w:numPr>
          <w:ilvl w:val="0"/>
          <w:numId w:val="5"/>
        </w:numPr>
        <w:spacing w:after="6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node_modules/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bin/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obj/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target/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4"/>
      </w:pBdr>
      <w:tabs>
        <w:tab w:val="right" w:pos="9360"/>
      </w:tabs>
    </w:pPr>
    <w:r>
      <w:rPr>
        <w:color w:val="595959"/>
        <w:sz w:val="18"/>
        <w:szCs w:val="18"/>
      </w:rPr>
      <w:t xml:space="preserve">Cuida Tu Agua</w:t>
    </w:r>
    <w:r>
      <w:rPr>
        <w:color w:val="595959"/>
        <w:sz w:val="18"/>
        <w:szCs w:val="18"/>
      </w:rPr>
      <w:t xml:space="preserve">	Manual de instalación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08080" w:sz="6" w:space="4"/>
      </w:pBdr>
      <w:spacing w:after="200" w:before="240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000000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26262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78b4c09026ce1682fddf6b384beadd47dd67a58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instalación – Cuida Tu Agua</dc:title>
  <dc:creator>Equipo Cuida Tu Agua</dc:creator>
  <dc:description>Manual de instalación</dc:description>
  <cp:lastModifiedBy>Un-named</cp:lastModifiedBy>
  <cp:revision>1</cp:revision>
  <dcterms:created xsi:type="dcterms:W3CDTF">2026-10-05T19:05:25.644Z</dcterms:created>
  <dcterms:modified xsi:type="dcterms:W3CDTF">2026-10-05T19:05:25.644Z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