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C7FF" w14:textId="157D3885" w:rsidR="005A7B81" w:rsidRDefault="007053E6">
      <w:r>
        <w:rPr>
          <w:rFonts w:hint="eastAsia"/>
        </w:rPr>
        <w:t>效果：</w:t>
      </w:r>
    </w:p>
    <w:p w14:paraId="2F5B43CC" w14:textId="1F375176" w:rsidR="00F32CC6" w:rsidRDefault="00A15DE8">
      <w:r>
        <w:rPr>
          <w:rFonts w:hint="eastAsia"/>
        </w:rPr>
        <w:t>本方案为了说明，把原来</w:t>
      </w:r>
      <w:r w:rsidR="008C2F53">
        <w:rPr>
          <w:rFonts w:hint="eastAsia"/>
        </w:rPr>
        <w:t>由</w:t>
      </w:r>
      <w:r>
        <w:rPr>
          <w:rFonts w:hint="eastAsia"/>
        </w:rPr>
        <w:t>java调用改成了</w:t>
      </w:r>
      <w:r w:rsidR="00F45FF2">
        <w:rPr>
          <w:rFonts w:hint="eastAsia"/>
        </w:rPr>
        <w:t>Kot</w:t>
      </w:r>
      <w:r w:rsidR="00F45FF2">
        <w:t>lin</w:t>
      </w:r>
      <w:r>
        <w:rPr>
          <w:rFonts w:hint="eastAsia"/>
        </w:rPr>
        <w:t>本地实行</w:t>
      </w:r>
      <w:r w:rsidR="001F18C8">
        <w:rPr>
          <w:rFonts w:hint="eastAsia"/>
        </w:rPr>
        <w:t>，这样看起来更加直观。</w:t>
      </w:r>
      <w:r w:rsidR="00472CA8">
        <w:rPr>
          <w:rFonts w:hint="eastAsia"/>
        </w:rPr>
        <w:t>下面通过几个变换规则进行展示。</w:t>
      </w:r>
    </w:p>
    <w:p w14:paraId="0D45B75D" w14:textId="76589098" w:rsidR="001066A7" w:rsidRDefault="00EF543E" w:rsidP="004D4C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is</w:t>
      </w:r>
      <w:r>
        <w:t>Empty</w:t>
      </w:r>
      <w:r w:rsidR="00EC1424">
        <w:rPr>
          <w:rFonts w:hint="eastAsia"/>
        </w:rPr>
        <w:t>的变换比较有代表性，这里面涉及到了OGNL</w:t>
      </w:r>
      <w:r w:rsidR="004D4C5B">
        <w:rPr>
          <w:rFonts w:hint="eastAsia"/>
        </w:rPr>
        <w:t>语法，这也是iBatis与My</w:t>
      </w:r>
      <w:r w:rsidR="004D4C5B">
        <w:t>Batis</w:t>
      </w:r>
      <w:r w:rsidR="004D4C5B">
        <w:rPr>
          <w:rFonts w:hint="eastAsia"/>
        </w:rPr>
        <w:t>配置文件中的不同点之一。</w:t>
      </w:r>
    </w:p>
    <w:p w14:paraId="338AC058" w14:textId="52F14736" w:rsidR="00BD1908" w:rsidRDefault="00BD1908" w:rsidP="001066A7">
      <w:pPr>
        <w:rPr>
          <w:rFonts w:hint="eastAsia"/>
        </w:rPr>
      </w:pPr>
      <w:r>
        <w:rPr>
          <w:rFonts w:hint="eastAsia"/>
        </w:rPr>
        <w:t>变换规则</w:t>
      </w:r>
    </w:p>
    <w:p w14:paraId="3025CFD4" w14:textId="45D2CA96" w:rsidR="00A15DE8" w:rsidRDefault="00DF7149">
      <w:r w:rsidRPr="00DF7149">
        <w:drawing>
          <wp:inline distT="0" distB="0" distL="0" distR="0" wp14:anchorId="42B2C22C" wp14:editId="748077A4">
            <wp:extent cx="5274310" cy="245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1700" w14:textId="48C41093" w:rsidR="00525763" w:rsidRDefault="00525763">
      <w:pPr>
        <w:rPr>
          <w:rFonts w:hint="eastAsia"/>
        </w:rPr>
      </w:pPr>
    </w:p>
    <w:p w14:paraId="719A4567" w14:textId="6637B3F3" w:rsidR="00525763" w:rsidRDefault="00525763">
      <w:pPr>
        <w:rPr>
          <w:rFonts w:hint="eastAsia"/>
        </w:rPr>
      </w:pPr>
      <w:r>
        <w:t>T</w:t>
      </w:r>
      <w:r>
        <w:rPr>
          <w:rFonts w:hint="eastAsia"/>
        </w:rPr>
        <w:t>ool实行前</w:t>
      </w:r>
    </w:p>
    <w:p w14:paraId="2EBDF8B8" w14:textId="34B7765D" w:rsidR="000E2D54" w:rsidRDefault="00841688">
      <w:r>
        <w:rPr>
          <w:noProof/>
        </w:rPr>
        <w:drawing>
          <wp:inline distT="0" distB="0" distL="0" distR="0" wp14:anchorId="552E87C6" wp14:editId="247D1EA1">
            <wp:extent cx="5274310" cy="33680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97F6" w14:textId="4BAEB0D3" w:rsidR="009C03E1" w:rsidRDefault="009C03E1">
      <w:pPr>
        <w:rPr>
          <w:rFonts w:hint="eastAsia"/>
        </w:rPr>
      </w:pPr>
      <w:r>
        <w:t>T</w:t>
      </w:r>
      <w:r>
        <w:rPr>
          <w:rFonts w:hint="eastAsia"/>
        </w:rPr>
        <w:t>ool实行</w:t>
      </w:r>
      <w:r>
        <w:rPr>
          <w:rFonts w:hint="eastAsia"/>
        </w:rPr>
        <w:t>后</w:t>
      </w:r>
    </w:p>
    <w:p w14:paraId="588BB047" w14:textId="30B5B245" w:rsidR="00841688" w:rsidRDefault="004275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84C121" wp14:editId="2DED609F">
            <wp:extent cx="5274310" cy="2910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A9F1" w14:textId="3EECE5A6" w:rsidR="00137D89" w:rsidRDefault="00137D89"/>
    <w:p w14:paraId="2132EC7F" w14:textId="08AA35B9" w:rsidR="00BB2F5A" w:rsidRDefault="00EA6AF2" w:rsidP="00942FCE">
      <w:pPr>
        <w:pStyle w:val="a3"/>
        <w:numPr>
          <w:ilvl w:val="0"/>
          <w:numId w:val="1"/>
        </w:numPr>
        <w:ind w:firstLineChars="0"/>
      </w:pPr>
      <w:r w:rsidRPr="00EA6AF2">
        <w:t>procedure</w:t>
      </w:r>
      <w:r w:rsidR="008869A6">
        <w:rPr>
          <w:rFonts w:hint="eastAsia"/>
        </w:rPr>
        <w:t>也是一个具有代表性的转换</w:t>
      </w:r>
      <w:r w:rsidR="003C39CB">
        <w:rPr>
          <w:rFonts w:hint="eastAsia"/>
        </w:rPr>
        <w:t>，对于对日项目中，迁移前的旧系统中有很多使用存储过程的操作，</w:t>
      </w:r>
      <w:r w:rsidR="00320FF7">
        <w:rPr>
          <w:rFonts w:hint="eastAsia"/>
        </w:rPr>
        <w:t>在此也进行一下举例说明。</w:t>
      </w:r>
    </w:p>
    <w:p w14:paraId="77952BF9" w14:textId="7F11D0ED" w:rsidR="00942FCE" w:rsidRDefault="00942FCE" w:rsidP="00942FCE">
      <w:pPr>
        <w:rPr>
          <w:rFonts w:hint="eastAsia"/>
        </w:rPr>
      </w:pPr>
      <w:r>
        <w:rPr>
          <w:rFonts w:hint="eastAsia"/>
        </w:rPr>
        <w:t>变换规则</w:t>
      </w:r>
    </w:p>
    <w:p w14:paraId="45EDA2E4" w14:textId="5FCFD3BE" w:rsidR="00EA6AF2" w:rsidRDefault="00942FCE">
      <w:r w:rsidRPr="00942FCE">
        <w:drawing>
          <wp:inline distT="0" distB="0" distL="0" distR="0" wp14:anchorId="42FB119D" wp14:editId="610CE718">
            <wp:extent cx="5274310" cy="34956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F8B3" w14:textId="3D0DBAE7" w:rsidR="00EA6AF2" w:rsidRDefault="00EA6AF2"/>
    <w:p w14:paraId="52C7FB85" w14:textId="055786E2" w:rsidR="00EA6AF2" w:rsidRDefault="00B15E10">
      <w:r>
        <w:rPr>
          <w:rFonts w:hint="eastAsia"/>
        </w:rPr>
        <w:t>Tool实现前</w:t>
      </w:r>
    </w:p>
    <w:p w14:paraId="09DE2ECC" w14:textId="6D835DDD" w:rsidR="00DE7277" w:rsidRDefault="00EA7D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B4E16B" wp14:editId="225713B7">
            <wp:extent cx="5274310" cy="2910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F10E" w14:textId="3A6A54C7" w:rsidR="000E4CD9" w:rsidRDefault="000E4CD9" w:rsidP="000E4CD9">
      <w:r>
        <w:rPr>
          <w:rFonts w:hint="eastAsia"/>
        </w:rPr>
        <w:t>Tool实现</w:t>
      </w:r>
      <w:r w:rsidR="00547129">
        <w:rPr>
          <w:rFonts w:hint="eastAsia"/>
        </w:rPr>
        <w:t>后</w:t>
      </w:r>
    </w:p>
    <w:p w14:paraId="7DFC58B4" w14:textId="622064A4" w:rsidR="000E4CD9" w:rsidRDefault="00FB1883">
      <w:r>
        <w:rPr>
          <w:noProof/>
        </w:rPr>
        <w:drawing>
          <wp:inline distT="0" distB="0" distL="0" distR="0" wp14:anchorId="636A1D50" wp14:editId="05753457">
            <wp:extent cx="5274310" cy="29108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013A" w14:textId="77777777" w:rsidR="001927FA" w:rsidRDefault="001927FA">
      <w:pPr>
        <w:rPr>
          <w:rFonts w:hint="eastAsia"/>
        </w:rPr>
      </w:pPr>
    </w:p>
    <w:p w14:paraId="7ADB6EDE" w14:textId="38341F1A" w:rsidR="00B678D5" w:rsidRDefault="00B678D5">
      <w:pPr>
        <w:rPr>
          <w:b/>
          <w:bCs/>
        </w:rPr>
      </w:pPr>
      <w:r w:rsidRPr="00B678D5">
        <w:rPr>
          <w:rFonts w:hint="eastAsia"/>
          <w:b/>
          <w:bCs/>
        </w:rPr>
        <w:t>示例代码：</w:t>
      </w:r>
    </w:p>
    <w:p w14:paraId="55680408" w14:textId="55241D02" w:rsidR="00DA30A8" w:rsidRDefault="002D4033">
      <w:pPr>
        <w:rPr>
          <w:rFonts w:hint="eastAsia"/>
        </w:rPr>
      </w:pPr>
      <w:r w:rsidRPr="002D4033">
        <w:rPr>
          <w:rFonts w:hint="eastAsia"/>
        </w:rPr>
        <w:t>下面给出几个最具代表性的示例代码</w:t>
      </w:r>
    </w:p>
    <w:p w14:paraId="5D515289" w14:textId="449F6145" w:rsidR="00DA30A8" w:rsidRDefault="00845C7D">
      <w:r>
        <w:rPr>
          <w:rFonts w:hint="eastAsia"/>
        </w:rPr>
        <w:t>1</w:t>
      </w:r>
      <w:r w:rsidR="00DA30A8">
        <w:rPr>
          <w:rFonts w:hint="eastAsia"/>
        </w:rPr>
        <w:t>、</w:t>
      </w:r>
      <w:r w:rsidR="00AD6EC3" w:rsidRPr="00AD6EC3">
        <w:t>SqlMapFileConverter</w:t>
      </w:r>
      <w:r w:rsidR="00AD6EC3">
        <w:t>.kt</w:t>
      </w:r>
    </w:p>
    <w:p w14:paraId="10171A36" w14:textId="015FCC4D" w:rsidR="00AD6EC3" w:rsidRDefault="00AD6EC3">
      <w:r w:rsidRPr="00AD6EC3">
        <w:drawing>
          <wp:inline distT="0" distB="0" distL="0" distR="0" wp14:anchorId="209F0818" wp14:editId="097F0A2F">
            <wp:extent cx="5274310" cy="955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4CA3" w14:textId="0BE1D892" w:rsidR="00070C5D" w:rsidRDefault="00070C5D"/>
    <w:p w14:paraId="6579B170" w14:textId="3163619E" w:rsidR="00845C7D" w:rsidRDefault="00845C7D" w:rsidP="00845C7D">
      <w:pPr>
        <w:rPr>
          <w:rFonts w:hint="eastAsia"/>
        </w:rPr>
      </w:pPr>
      <w:r>
        <w:rPr>
          <w:rFonts w:hint="eastAsia"/>
        </w:rPr>
        <w:t>2、</w:t>
      </w:r>
      <w:r w:rsidRPr="00720ED3">
        <w:t>ConverterLoader</w:t>
      </w:r>
      <w:r>
        <w:rPr>
          <w:rFonts w:hint="eastAsia"/>
        </w:rPr>
        <w:t>.</w:t>
      </w:r>
      <w:r>
        <w:t>kt</w:t>
      </w:r>
    </w:p>
    <w:p w14:paraId="0898FC1E" w14:textId="17ECBB3F" w:rsidR="00845C7D" w:rsidRDefault="007A590D" w:rsidP="00845C7D">
      <w:r w:rsidRPr="007A590D">
        <w:lastRenderedPageBreak/>
        <w:drawing>
          <wp:inline distT="0" distB="0" distL="0" distR="0" wp14:anchorId="6FD8171B" wp14:editId="7D109938">
            <wp:extent cx="5274310" cy="3413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FF53" w14:textId="3B4629D6" w:rsidR="00070C5D" w:rsidRDefault="00070C5D"/>
    <w:p w14:paraId="2B15C0FE" w14:textId="011DDCF7" w:rsidR="004B6811" w:rsidRDefault="00B663A0">
      <w:r>
        <w:rPr>
          <w:rFonts w:hint="eastAsia"/>
        </w:rPr>
        <w:t>3</w:t>
      </w:r>
      <w:r w:rsidR="004B6811">
        <w:rPr>
          <w:rFonts w:hint="eastAsia"/>
        </w:rPr>
        <w:t>、</w:t>
      </w:r>
      <w:r w:rsidR="004B6811" w:rsidRPr="004B6811">
        <w:t>IsEmptyTagConverter</w:t>
      </w:r>
      <w:r w:rsidR="00026109">
        <w:t>.kt</w:t>
      </w:r>
    </w:p>
    <w:p w14:paraId="2A8255DA" w14:textId="71B29079" w:rsidR="004B6811" w:rsidRDefault="00D03F8D">
      <w:r w:rsidRPr="004B6811">
        <w:drawing>
          <wp:inline distT="0" distB="0" distL="0" distR="0" wp14:anchorId="4B760F37" wp14:editId="26EBAFD7">
            <wp:extent cx="5274310" cy="2426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A42" w14:textId="39213A0D" w:rsidR="00D03F8D" w:rsidRDefault="00D03F8D"/>
    <w:p w14:paraId="4ABCC8E8" w14:textId="357C786C" w:rsidR="00002B2D" w:rsidRDefault="00002B2D">
      <w:pPr>
        <w:rPr>
          <w:rFonts w:hint="eastAsia"/>
        </w:rPr>
      </w:pPr>
      <w:r>
        <w:rPr>
          <w:rFonts w:hint="eastAsia"/>
        </w:rPr>
        <w:t>4、</w:t>
      </w:r>
      <w:r w:rsidR="006919CC" w:rsidRPr="006919CC">
        <w:t>ITagConverter</w:t>
      </w:r>
      <w:r w:rsidR="006919CC">
        <w:t>.kt</w:t>
      </w:r>
    </w:p>
    <w:p w14:paraId="680F2D06" w14:textId="072EB16F" w:rsidR="00D03F8D" w:rsidRPr="007053E6" w:rsidRDefault="00002B2D">
      <w:pPr>
        <w:rPr>
          <w:rFonts w:hint="eastAsia"/>
        </w:rPr>
      </w:pPr>
      <w:r w:rsidRPr="00002B2D">
        <w:lastRenderedPageBreak/>
        <w:drawing>
          <wp:inline distT="0" distB="0" distL="0" distR="0" wp14:anchorId="2559A01B" wp14:editId="388749A6">
            <wp:extent cx="5274310" cy="2933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F8D" w:rsidRPr="00705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47F9"/>
    <w:multiLevelType w:val="hybridMultilevel"/>
    <w:tmpl w:val="F1B090EA"/>
    <w:lvl w:ilvl="0" w:tplc="9FC6E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27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5D"/>
    <w:rsid w:val="00002B2D"/>
    <w:rsid w:val="0002384A"/>
    <w:rsid w:val="00026109"/>
    <w:rsid w:val="00070C5D"/>
    <w:rsid w:val="000E2D54"/>
    <w:rsid w:val="000E4CD9"/>
    <w:rsid w:val="001066A7"/>
    <w:rsid w:val="00137D89"/>
    <w:rsid w:val="001927FA"/>
    <w:rsid w:val="001F18C8"/>
    <w:rsid w:val="00223932"/>
    <w:rsid w:val="0025584C"/>
    <w:rsid w:val="00277A4A"/>
    <w:rsid w:val="002D4033"/>
    <w:rsid w:val="002E41AA"/>
    <w:rsid w:val="003004BB"/>
    <w:rsid w:val="00320FF7"/>
    <w:rsid w:val="003C39CB"/>
    <w:rsid w:val="00413EE4"/>
    <w:rsid w:val="00427571"/>
    <w:rsid w:val="00472CA8"/>
    <w:rsid w:val="00486498"/>
    <w:rsid w:val="004B6811"/>
    <w:rsid w:val="004D4C5B"/>
    <w:rsid w:val="004D6A11"/>
    <w:rsid w:val="004F25AF"/>
    <w:rsid w:val="00502BB4"/>
    <w:rsid w:val="0050775D"/>
    <w:rsid w:val="00525763"/>
    <w:rsid w:val="00532297"/>
    <w:rsid w:val="00547129"/>
    <w:rsid w:val="0058478C"/>
    <w:rsid w:val="005A7B81"/>
    <w:rsid w:val="00604906"/>
    <w:rsid w:val="006919CC"/>
    <w:rsid w:val="006B7207"/>
    <w:rsid w:val="007053E6"/>
    <w:rsid w:val="00720ED3"/>
    <w:rsid w:val="00725921"/>
    <w:rsid w:val="0079178A"/>
    <w:rsid w:val="007A590D"/>
    <w:rsid w:val="007F7F59"/>
    <w:rsid w:val="00841688"/>
    <w:rsid w:val="00845C7D"/>
    <w:rsid w:val="008869A6"/>
    <w:rsid w:val="00890A04"/>
    <w:rsid w:val="008C2F53"/>
    <w:rsid w:val="008F0FE0"/>
    <w:rsid w:val="0092399B"/>
    <w:rsid w:val="00942FCE"/>
    <w:rsid w:val="00961492"/>
    <w:rsid w:val="009B7919"/>
    <w:rsid w:val="009C03E1"/>
    <w:rsid w:val="009F18CC"/>
    <w:rsid w:val="00A15DE8"/>
    <w:rsid w:val="00AB56FA"/>
    <w:rsid w:val="00AD6EC3"/>
    <w:rsid w:val="00AF587B"/>
    <w:rsid w:val="00B15E10"/>
    <w:rsid w:val="00B663A0"/>
    <w:rsid w:val="00B678D5"/>
    <w:rsid w:val="00BB2F5A"/>
    <w:rsid w:val="00BD1908"/>
    <w:rsid w:val="00C91DD8"/>
    <w:rsid w:val="00D03F8D"/>
    <w:rsid w:val="00D256EB"/>
    <w:rsid w:val="00D607F8"/>
    <w:rsid w:val="00DA30A8"/>
    <w:rsid w:val="00DB2681"/>
    <w:rsid w:val="00DE7277"/>
    <w:rsid w:val="00DF7149"/>
    <w:rsid w:val="00EA6AF2"/>
    <w:rsid w:val="00EA7DF5"/>
    <w:rsid w:val="00EB71C3"/>
    <w:rsid w:val="00EC1424"/>
    <w:rsid w:val="00EF543E"/>
    <w:rsid w:val="00F32CC6"/>
    <w:rsid w:val="00F45FF2"/>
    <w:rsid w:val="00F816B2"/>
    <w:rsid w:val="00FB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A998"/>
  <w15:chartTrackingRefBased/>
  <w15:docId w15:val="{7D36FD9D-16D1-4A08-BEB2-99BA3E2F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3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54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德俊</dc:creator>
  <cp:keywords/>
  <dc:description/>
  <cp:lastModifiedBy>崔 德俊</cp:lastModifiedBy>
  <cp:revision>98</cp:revision>
  <dcterms:created xsi:type="dcterms:W3CDTF">2022-08-09T14:08:00Z</dcterms:created>
  <dcterms:modified xsi:type="dcterms:W3CDTF">2022-08-09T16:21:00Z</dcterms:modified>
</cp:coreProperties>
</file>