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EM-BOX AI招聘平台</w:t>
      </w:r>
    </w:p>
    <w:p>
      <w:pPr>
        <w:pStyle w:val="Title"/>
        <w:jc w:val="center"/>
      </w:pPr>
      <w:r>
        <w:t xml:space="preserve">部署文档</w:t>
      </w:r>
    </w:p>
    <w:p>
      <w:pPr>
        <w:spacing w:after="480"/>
        <w:jc w:val="center"/>
      </w:pPr>
      <w:r>
        <w:rPr>
          <w:color w:val="666666"/>
        </w:rPr>
        <w:t xml:space="preserve">版本: 1.0 | 更新日期: 2026-05-12</w:t>
      </w:r>
    </w:p>
    <w:p>
      <w:pPr>
        <w:pStyle w:val="Heading1"/>
      </w:pPr>
      <w:r>
        <w:t xml:space="preserve">1. 部署架构概述</w:t>
      </w:r>
    </w:p>
    <w:p>
      <w:pPr>
        <w:pStyle w:val="Heading2"/>
      </w:pPr>
      <w:r>
        <w:t xml:space="preserve">1.1 生产环境架构</w:t>
      </w:r>
    </w:p>
    <w:p>
      <w:r>
        <w:t xml:space="preserve">Frontend (Vercel) → Supabase PostgREST / Edge Functions → Supabase Managed Postgres</w:t>
      </w:r>
    </w:p>
    <w:p>
      <w:pPr>
        <w:pStyle w:val="Heading2"/>
        <w:spacing w:before="240"/>
      </w:pPr>
      <w:r>
        <w:t xml:space="preserve">1.2 各组件职责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托管方案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前端 React SPA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Vercel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vercel.json 配置 SPA routing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CRUD REST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Supabase PostgREST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自动从 Postgres schema 生成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复杂业务逻辑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Supabase Edge Functions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Deno runtime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数据库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Supabase Managed Postgres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SSL + Transaction pooler</w:t>
            </w:r>
          </w:p>
        </w:tc>
      </w:tr>
    </w:tbl>
    <w:p>
      <w:pPr>
        <w:pStyle w:val="Heading1"/>
        <w:spacing w:before="480"/>
      </w:pPr>
      <w:r>
        <w:t xml:space="preserve">2. Supabase 项目初始化</w:t>
      </w:r>
    </w:p>
    <w:p>
      <w:pPr>
        <w:pStyle w:val="Heading2"/>
      </w:pPr>
      <w:r>
        <w:t xml:space="preserve">2.1 创建 Supabase 项目</w:t>
      </w:r>
    </w:p>
    <w:p>
      <w:pPr>
        <w:pStyle w:val="ListParagraph"/>
        <w:numPr>
          <w:ilvl w:val="0"/>
          <w:numId w:val="2"/>
        </w:numPr>
      </w:pPr>
      <w:r>
        <w:t xml:space="preserve">访问 https://supabase.com/dashboard 并登录</w:t>
      </w:r>
    </w:p>
    <w:p>
      <w:pPr>
        <w:pStyle w:val="ListParagraph"/>
        <w:numPr>
          <w:ilvl w:val="0"/>
          <w:numId w:val="2"/>
        </w:numPr>
      </w:pPr>
      <w:r>
        <w:t xml:space="preserve">点击 New Project 创建新项目</w:t>
      </w:r>
    </w:p>
    <w:p>
      <w:pPr>
        <w:pStyle w:val="ListParagraph"/>
        <w:numPr>
          <w:ilvl w:val="0"/>
          <w:numId w:val="2"/>
        </w:numPr>
      </w:pPr>
      <w:r>
        <w:t xml:space="preserve">记录 DATABASE_URL、SUPABASE_DB_PASSWORD、Project Ref</w:t>
      </w:r>
    </w:p>
    <w:p>
      <w:pPr>
        <w:pStyle w:val="Heading2"/>
        <w:spacing w:before="240"/>
      </w:pPr>
      <w:r>
        <w:t xml:space="preserve">2.2 安装 Supabase CLI</w:t>
      </w:r>
    </w:p>
    <w:p>
      <w:r>
        <w:t xml:space="preserve">npm install -g supabase &amp;&amp; supabase login</w:t>
      </w:r>
    </w:p>
    <w:p>
      <w:pPr>
        <w:pStyle w:val="Heading2"/>
        <w:spacing w:before="240"/>
      </w:pPr>
      <w:r>
        <w:t xml:space="preserve">2.3 初始化配置</w:t>
      </w:r>
    </w:p>
    <w:p>
      <w:r>
        <w:t xml:space="preserve">cd Trai-main &amp;&amp; supabase init &amp;&amp; supabase link --project-ref &lt;YOUR_PROJECT_REF&gt;</w:t>
      </w:r>
    </w:p>
    <w:p>
      <w:pPr>
        <w:pStyle w:val="Heading1"/>
        <w:spacing w:before="480"/>
      </w:pPr>
      <w:r>
        <w:t xml:space="preserve">3. 数据库迁移</w:t>
      </w:r>
    </w:p>
    <w:p>
      <w:pPr>
        <w:pStyle w:val="Heading2"/>
      </w:pPr>
      <w:r>
        <w:t xml:space="preserve">方式 A: Supabase CLI（推荐）</w:t>
      </w:r>
    </w:p>
    <w:p>
      <w:r>
        <w:t xml:space="preserve">supabase db push</w:t>
      </w:r>
    </w:p>
    <w:p>
      <w:pPr>
        <w:pStyle w:val="Heading2"/>
        <w:spacing w:before="240"/>
      </w:pPr>
      <w:r>
        <w:t xml:space="preserve">方式 B: pg_dump + psql</w:t>
      </w:r>
    </w:p>
    <w:p>
      <w:r>
        <w:t xml:space="preserve">pg_dump -h localhost -U postgres -d Trai-main --schema-only &gt; schema.sql</w:t>
      </w:r>
    </w:p>
    <w:p>
      <w:r>
        <w:t xml:space="preserve">psql "postgresql://postgres:[PASSWORD]@db.[PROJECT].supabase.co:5432/postgres?sslmode=require" &lt; schema.sql</w:t>
      </w:r>
    </w:p>
    <w:p>
      <w:pPr>
        <w:pStyle w:val="Heading1"/>
        <w:spacing w:before="480"/>
      </w:pPr>
      <w:r>
        <w:t xml:space="preserve">4. Edge Functions 部署</w:t>
      </w:r>
    </w:p>
    <w:p>
      <w:pPr>
        <w:pStyle w:val="Heading2"/>
      </w:pPr>
      <w:r>
        <w:t xml:space="preserve">4.1 目录结构</w:t>
      </w:r>
    </w:p>
    <w:p>
      <w:r>
        <w:t xml:space="preserve">supabase/functions/_shared/database.ts — pg 连接池</w:t>
      </w:r>
    </w:p>
    <w:p>
      <w:r>
        <w:t xml:space="preserve">supabase/functions/_shared/auth.ts — JWT 验证</w:t>
      </w:r>
    </w:p>
    <w:p>
      <w:r>
        <w:t xml:space="preserve">supabase/functions/index.ts — 主路由入口</w:t>
      </w:r>
    </w:p>
    <w:p>
      <w:r>
        <w:t xml:space="preserve">supabase/functions/auth/login/index.ts — 登录</w:t>
      </w:r>
    </w:p>
    <w:p>
      <w:r>
        <w:t xml:space="preserve">supabase/functions/auth/refresh/index.ts — Token 刷新</w:t>
      </w:r>
    </w:p>
    <w:p>
      <w:r>
        <w:t xml:space="preserve">supabase/functions/ai-proxy/index.ts — AI LLM 代理</w:t>
      </w:r>
    </w:p>
    <w:p>
      <w:r>
        <w:t xml:space="preserve">supabase/functions/interview-scoring/index.ts — 面试评分</w:t>
      </w:r>
    </w:p>
    <w:p>
      <w:pPr>
        <w:pStyle w:val="Heading2"/>
        <w:spacing w:before="240"/>
      </w:pPr>
      <w:r>
        <w:t xml:space="preserve">4.2 部署命令</w:t>
      </w:r>
    </w:p>
    <w:p>
      <w:r>
        <w:t xml:space="preserve">supabase functions deploy</w:t>
      </w:r>
    </w:p>
    <w:p>
      <w:pPr>
        <w:pStyle w:val="Heading1"/>
        <w:spacing w:before="480"/>
      </w:pPr>
      <w:r>
        <w:t xml:space="preserve">5. 前端部署到 Vercel</w:t>
      </w:r>
    </w:p>
    <w:p>
      <w:pPr>
        <w:pStyle w:val="Heading2"/>
      </w:pPr>
      <w:r>
        <w:t xml:space="preserve">5.1 安装 Vercel CLI</w:t>
      </w:r>
    </w:p>
    <w:p>
      <w:r>
        <w:t xml:space="preserve">npm install -g vercel &amp;&amp; vercel login</w:t>
      </w:r>
    </w:p>
    <w:p>
      <w:pPr>
        <w:pStyle w:val="Heading2"/>
        <w:spacing w:before="240"/>
      </w:pPr>
      <w:r>
        <w:t xml:space="preserve">5.2 部署命令</w:t>
      </w:r>
    </w:p>
    <w:p>
      <w:r>
        <w:t xml:space="preserve">cd Trai-main &amp;&amp; vercel --prod</w:t>
      </w:r>
    </w:p>
    <w:p>
      <w:pPr>
        <w:pStyle w:val="Heading1"/>
        <w:spacing w:before="480"/>
      </w:pPr>
      <w:r>
        <w:t xml:space="preserve">6. 环境变量配置</w:t>
      </w:r>
    </w:p>
    <w:p>
      <w:pPr>
        <w:pStyle w:val="Heading2"/>
      </w:pPr>
      <w:r>
        <w:t xml:space="preserve">6.1 Supabase 环境变量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变量名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JWT_SECRET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JWT 签名密钥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SUPABASE_DB_URL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数据库连接字符串</w:t>
            </w:r>
          </w:p>
        </w:tc>
      </w:tr>
    </w:tbl>
    <w:p>
      <w:pPr>
        <w:pStyle w:val="Heading2"/>
        <w:spacing w:before="240"/>
      </w:pPr>
      <w:r>
        <w:t xml:space="preserve">6.2 Vercel 环境变量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变量名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VITE_USE_MOCK_API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false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使用真实API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VITE_API_BASE_URL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https://&lt;project&gt;.supabase.co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PostgREST URL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VITE_GEMINI_API_KEY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your-key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Gemini API Key</w:t>
            </w:r>
          </w:p>
        </w:tc>
      </w:tr>
    </w:tbl>
    <w:p>
      <w:pPr>
        <w:pStyle w:val="Heading1"/>
        <w:spacing w:before="480"/>
      </w:pPr>
      <w:r>
        <w:t xml:space="preserve">7. 部署验证</w:t>
      </w:r>
    </w:p>
    <w:p>
      <w:pPr>
        <w:pStyle w:val="Heading2"/>
      </w:pPr>
      <w:r>
        <w:t xml:space="preserve">7.1 健康检查</w:t>
      </w:r>
    </w:p>
    <w:p>
      <w:r>
        <w:t xml:space="preserve">Supabase PostgREST: curl https://&lt;project&gt;.supabase.co/rest/v1/</w:t>
      </w:r>
    </w:p>
    <w:p>
      <w:r>
        <w:t xml:space="preserve">Edge Function: curl https://&lt;project&gt;.supabase.co/functions/v1/health</w:t>
      </w:r>
    </w:p>
    <w:p>
      <w:r>
        <w:t xml:space="preserve">Vercel Frontend: curl https://your-app.vercel.app</w:t>
      </w:r>
    </w:p>
    <w:p>
      <w:pPr>
        <w:pStyle w:val="Heading2"/>
        <w:spacing w:before="240"/>
      </w:pPr>
      <w:r>
        <w:t xml:space="preserve">7.2 功能测试清单</w:t>
      </w:r>
    </w:p>
    <w:p>
      <w:r>
        <w:t xml:space="preserve">请在部署后验证以下功能:</w:t>
      </w:r>
    </w:p>
    <w:p>
      <w:pPr>
        <w:pStyle w:val="ListParagraph"/>
        <w:numPr>
          <w:ilvl w:val="0"/>
          <w:numId w:val="2"/>
        </w:numPr>
      </w:pPr>
      <w:r>
        <w:t xml:space="preserve">用户登录/注册</w:t>
      </w:r>
    </w:p>
    <w:p>
      <w:pPr>
        <w:pStyle w:val="ListParagraph"/>
        <w:numPr>
          <w:ilvl w:val="0"/>
          <w:numId w:val="2"/>
        </w:numPr>
      </w:pPr>
      <w:r>
        <w:t xml:space="preserve">项目 CRUD</w:t>
      </w:r>
    </w:p>
    <w:p>
      <w:pPr>
        <w:pStyle w:val="ListParagraph"/>
        <w:numPr>
          <w:ilvl w:val="0"/>
          <w:numId w:val="2"/>
        </w:numPr>
      </w:pPr>
      <w:r>
        <w:t xml:space="preserve">岗位 CRUD</w:t>
      </w:r>
    </w:p>
    <w:p>
      <w:pPr>
        <w:pStyle w:val="ListParagraph"/>
        <w:numPr>
          <w:ilvl w:val="0"/>
          <w:numId w:val="2"/>
        </w:numPr>
      </w:pPr>
      <w:r>
        <w:t xml:space="preserve">候选人搜索</w:t>
      </w:r>
    </w:p>
    <w:p>
      <w:pPr>
        <w:pStyle w:val="ListParagraph"/>
        <w:numPr>
          <w:ilvl w:val="0"/>
          <w:numId w:val="2"/>
        </w:numPr>
      </w:pPr>
      <w:r>
        <w:t xml:space="preserve">简历导入 (MinerU 直接调用)</w:t>
      </w:r>
    </w:p>
    <w:p>
      <w:pPr>
        <w:pStyle w:val="ListParagraph"/>
        <w:numPr>
          <w:ilvl w:val="0"/>
          <w:numId w:val="2"/>
        </w:numPr>
      </w:pPr>
      <w:r>
        <w:t xml:space="preserve">AI 面试评分</w:t>
      </w:r>
    </w:p>
    <w:p>
      <w:pPr>
        <w:pStyle w:val="ListParagraph"/>
        <w:numPr>
          <w:ilvl w:val="0"/>
          <w:numId w:val="2"/>
        </w:numPr>
      </w:pPr>
      <w:r>
        <w:t xml:space="preserve">审批流程</w:t>
      </w:r>
    </w:p>
    <w:p>
      <w:pPr>
        <w:pStyle w:val="Heading1"/>
        <w:spacing w:before="480"/>
      </w:pPr>
      <w:r>
        <w:t xml:space="preserve">8. 回滚方案</w:t>
      </w:r>
    </w:p>
    <w:p>
      <w:pPr>
        <w:pStyle w:val="Heading2"/>
      </w:pPr>
      <w:r>
        <w:t xml:space="preserve">前端回滚</w:t>
      </w:r>
    </w:p>
    <w:p>
      <w:r>
        <w:t xml:space="preserve">vercel rollback</w:t>
      </w:r>
    </w:p>
    <w:p>
      <w:pPr>
        <w:pStyle w:val="Heading2"/>
        <w:spacing w:before="240"/>
      </w:pPr>
      <w:r>
        <w:t xml:space="preserve">数据库回滚</w:t>
      </w:r>
    </w:p>
    <w:p>
      <w:r>
        <w:t xml:space="preserve">使用之前的 pg_dump 备份恢复</w:t>
      </w:r>
    </w:p>
    <w:p>
      <w:pPr>
        <w:pStyle w:val="Heading2"/>
        <w:spacing w:before="240"/>
      </w:pPr>
      <w:r>
        <w:t xml:space="preserve">Edge Functions 回滚</w:t>
      </w:r>
    </w:p>
    <w:p>
      <w:r>
        <w:t xml:space="preserve">supabase functions deploy --version &lt;previous-version&gt;</w:t>
      </w:r>
    </w:p>
    <w:p>
      <w:pPr>
        <w:spacing w:before="480"/>
      </w:pPr>
      <w:r>
        <w:rPr>
          <w:color w:val="888888"/>
          <w:sz w:val="20"/>
          <w:szCs w:val="20"/>
        </w:rPr>
        <w:t xml:space="preserve">本文档最后更新时间: 2026-05-12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t xml:space="preserve">EM-BOX AI招聘平台 — 部署文档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2026-05-12T06:02:26.265Z</dcterms:created>
  <dcterms:modified xsi:type="dcterms:W3CDTF">2026-05-12T06:02:26.266Z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