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27" w:rsidRPr="00B030BD" w:rsidRDefault="00500EC7" w:rsidP="00F87727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B030BD">
        <w:rPr>
          <w:rFonts w:ascii="微软雅黑" w:eastAsia="微软雅黑" w:hAnsi="微软雅黑" w:hint="eastAsia"/>
          <w:color w:val="FF0000"/>
          <w:sz w:val="28"/>
          <w:szCs w:val="28"/>
        </w:rPr>
        <w:t>W</w:t>
      </w:r>
      <w:r w:rsidRPr="00B030BD">
        <w:rPr>
          <w:rFonts w:ascii="微软雅黑" w:eastAsia="微软雅黑" w:hAnsi="微软雅黑"/>
          <w:color w:val="FF0000"/>
          <w:sz w:val="28"/>
          <w:szCs w:val="28"/>
        </w:rPr>
        <w:t>IFI</w:t>
      </w:r>
      <w:r w:rsidR="001525DA" w:rsidRPr="00B030BD">
        <w:rPr>
          <w:rFonts w:ascii="微软雅黑" w:eastAsia="微软雅黑" w:hAnsi="微软雅黑" w:hint="eastAsia"/>
          <w:color w:val="FF0000"/>
          <w:sz w:val="28"/>
          <w:szCs w:val="28"/>
        </w:rPr>
        <w:t>中控</w:t>
      </w:r>
      <w:r w:rsidR="00B53C0E" w:rsidRPr="00B030BD">
        <w:rPr>
          <w:rFonts w:ascii="微软雅黑" w:eastAsia="微软雅黑" w:hAnsi="微软雅黑" w:hint="eastAsia"/>
          <w:color w:val="FF0000"/>
          <w:sz w:val="28"/>
          <w:szCs w:val="28"/>
        </w:rPr>
        <w:t>转2.4G</w:t>
      </w:r>
      <w:r w:rsidRPr="00B030BD">
        <w:rPr>
          <w:rFonts w:ascii="微软雅黑" w:eastAsia="微软雅黑" w:hAnsi="微软雅黑" w:hint="eastAsia"/>
          <w:color w:val="FF0000"/>
          <w:sz w:val="28"/>
          <w:szCs w:val="28"/>
        </w:rPr>
        <w:t>远程控制</w:t>
      </w:r>
      <w:r w:rsidR="00764BE5" w:rsidRPr="00B030BD">
        <w:rPr>
          <w:rFonts w:ascii="微软雅黑" w:eastAsia="微软雅黑" w:hAnsi="微软雅黑" w:hint="eastAsia"/>
          <w:color w:val="FF0000"/>
          <w:sz w:val="28"/>
          <w:szCs w:val="28"/>
        </w:rPr>
        <w:t>程序</w:t>
      </w:r>
      <w:r w:rsidR="00B030BD"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  <w:bookmarkStart w:id="0" w:name="_GoBack"/>
      <w:bookmarkEnd w:id="0"/>
      <w:r w:rsidR="00B53C0E" w:rsidRPr="00B030BD">
        <w:rPr>
          <w:rFonts w:ascii="微软雅黑" w:eastAsia="微软雅黑" w:hAnsi="微软雅黑" w:hint="eastAsia"/>
          <w:color w:val="FF0000"/>
          <w:sz w:val="28"/>
          <w:szCs w:val="28"/>
        </w:rPr>
        <w:t xml:space="preserve"> 0</w:t>
      </w:r>
      <w:r w:rsidR="00B030BD">
        <w:rPr>
          <w:rFonts w:ascii="微软雅黑" w:eastAsia="微软雅黑" w:hAnsi="微软雅黑"/>
          <w:color w:val="FF0000"/>
          <w:sz w:val="28"/>
          <w:szCs w:val="28"/>
        </w:rPr>
        <w:t>811</w:t>
      </w:r>
    </w:p>
    <w:p w:rsidR="00F87727" w:rsidRDefault="00F87727" w:rsidP="002536D3">
      <w:pPr>
        <w:ind w:firstLineChars="200" w:firstLine="480"/>
        <w:rPr>
          <w:sz w:val="24"/>
          <w:szCs w:val="24"/>
        </w:rPr>
      </w:pPr>
    </w:p>
    <w:p w:rsidR="00B652AF" w:rsidRDefault="00BE1C52" w:rsidP="00B652AF">
      <w:pPr>
        <w:spacing w:line="360" w:lineRule="exact"/>
        <w:ind w:leftChars="200" w:left="2340" w:hangingChars="800" w:hanging="1920"/>
        <w:rPr>
          <w:sz w:val="24"/>
          <w:szCs w:val="24"/>
        </w:rPr>
      </w:pPr>
      <w:r w:rsidRPr="00AC2FF1">
        <w:rPr>
          <w:rFonts w:ascii="微软雅黑" w:eastAsia="微软雅黑" w:hAnsi="微软雅黑" w:hint="eastAsia"/>
          <w:sz w:val="24"/>
          <w:szCs w:val="24"/>
        </w:rPr>
        <w:t>程序</w:t>
      </w:r>
      <w:r w:rsidR="002536D3" w:rsidRPr="00AC2FF1">
        <w:rPr>
          <w:rFonts w:ascii="微软雅黑" w:eastAsia="微软雅黑" w:hAnsi="微软雅黑" w:hint="eastAsia"/>
          <w:sz w:val="24"/>
          <w:szCs w:val="24"/>
        </w:rPr>
        <w:t>实现</w:t>
      </w:r>
      <w:r w:rsidR="00B65DA4" w:rsidRPr="00AC2FF1">
        <w:rPr>
          <w:rFonts w:ascii="微软雅黑" w:eastAsia="微软雅黑" w:hAnsi="微软雅黑" w:hint="eastAsia"/>
          <w:sz w:val="24"/>
          <w:szCs w:val="24"/>
        </w:rPr>
        <w:t>功能：</w:t>
      </w:r>
      <w:r w:rsidR="00B652AF">
        <w:rPr>
          <w:rFonts w:hint="eastAsia"/>
          <w:b/>
          <w:sz w:val="24"/>
          <w:szCs w:val="24"/>
        </w:rPr>
        <w:t xml:space="preserve"> </w:t>
      </w:r>
      <w:r w:rsidR="00B652AF">
        <w:rPr>
          <w:rFonts w:hint="eastAsia"/>
          <w:b/>
          <w:sz w:val="24"/>
          <w:szCs w:val="24"/>
        </w:rPr>
        <w:t>（</w:t>
      </w:r>
      <w:r w:rsidR="00B652AF">
        <w:rPr>
          <w:sz w:val="24"/>
          <w:szCs w:val="24"/>
        </w:rPr>
        <w:t>MCU</w:t>
      </w:r>
      <w:r w:rsidR="00B652AF">
        <w:rPr>
          <w:rFonts w:hint="eastAsia"/>
          <w:sz w:val="24"/>
          <w:szCs w:val="24"/>
        </w:rPr>
        <w:t>：</w:t>
      </w:r>
      <w:r w:rsidR="00B652AF" w:rsidRPr="00E64756">
        <w:rPr>
          <w:rFonts w:hint="eastAsia"/>
          <w:sz w:val="24"/>
          <w:szCs w:val="24"/>
        </w:rPr>
        <w:t>S</w:t>
      </w:r>
      <w:r w:rsidR="00B652AF" w:rsidRPr="00E64756">
        <w:rPr>
          <w:sz w:val="24"/>
          <w:szCs w:val="24"/>
        </w:rPr>
        <w:t>TM8L</w:t>
      </w:r>
      <w:r w:rsidR="00B652AF">
        <w:rPr>
          <w:sz w:val="24"/>
          <w:szCs w:val="24"/>
        </w:rPr>
        <w:t>0</w:t>
      </w:r>
      <w:r w:rsidR="00B652AF" w:rsidRPr="00E64756">
        <w:rPr>
          <w:sz w:val="24"/>
          <w:szCs w:val="24"/>
        </w:rPr>
        <w:t>51</w:t>
      </w:r>
      <w:r w:rsidR="00B652AF">
        <w:rPr>
          <w:sz w:val="24"/>
          <w:szCs w:val="24"/>
        </w:rPr>
        <w:t xml:space="preserve">F3P6 </w:t>
      </w:r>
      <w:r w:rsidR="00B652AF">
        <w:rPr>
          <w:sz w:val="24"/>
          <w:szCs w:val="24"/>
        </w:rPr>
        <w:t>，</w:t>
      </w:r>
      <w:r w:rsidR="00B652AF">
        <w:rPr>
          <w:sz w:val="24"/>
          <w:szCs w:val="24"/>
        </w:rPr>
        <w:t>WIFI</w:t>
      </w:r>
      <w:r w:rsidR="00B652AF">
        <w:rPr>
          <w:rFonts w:hint="eastAsia"/>
          <w:sz w:val="24"/>
          <w:szCs w:val="24"/>
        </w:rPr>
        <w:t>模块：</w:t>
      </w:r>
      <w:r w:rsidR="00B652AF">
        <w:rPr>
          <w:rFonts w:hint="eastAsia"/>
          <w:sz w:val="24"/>
          <w:szCs w:val="24"/>
        </w:rPr>
        <w:t>E</w:t>
      </w:r>
      <w:r w:rsidR="00B652AF">
        <w:rPr>
          <w:sz w:val="24"/>
          <w:szCs w:val="24"/>
        </w:rPr>
        <w:t xml:space="preserve">SP8266   </w:t>
      </w:r>
      <w:r w:rsidR="00B652AF">
        <w:rPr>
          <w:rFonts w:hint="eastAsia"/>
          <w:sz w:val="24"/>
          <w:szCs w:val="24"/>
        </w:rPr>
        <w:t>无线模块</w:t>
      </w:r>
      <w:r w:rsidR="00B652AF">
        <w:rPr>
          <w:sz w:val="24"/>
          <w:szCs w:val="24"/>
        </w:rPr>
        <w:t>：</w:t>
      </w:r>
      <w:r w:rsidR="00B652AF">
        <w:rPr>
          <w:sz w:val="24"/>
          <w:szCs w:val="24"/>
        </w:rPr>
        <w:t>SI24R1</w:t>
      </w:r>
      <w:r w:rsidR="00B652AF">
        <w:rPr>
          <w:sz w:val="24"/>
          <w:szCs w:val="24"/>
        </w:rPr>
        <w:t>）</w:t>
      </w:r>
    </w:p>
    <w:p w:rsidR="004845AE" w:rsidRPr="004845AE" w:rsidRDefault="004845AE" w:rsidP="00B652AF">
      <w:pPr>
        <w:spacing w:line="360" w:lineRule="exact"/>
        <w:ind w:leftChars="200" w:left="2340" w:hangingChars="800" w:hanging="1920"/>
        <w:rPr>
          <w:sz w:val="24"/>
          <w:szCs w:val="24"/>
        </w:rPr>
      </w:pPr>
    </w:p>
    <w:p w:rsidR="00AC2FF1" w:rsidRDefault="00871558" w:rsidP="004845AE">
      <w:pPr>
        <w:pStyle w:val="a7"/>
        <w:spacing w:before="0" w:beforeAutospacing="0" w:after="240" w:afterAutospacing="0" w:line="360" w:lineRule="exact"/>
        <w:ind w:leftChars="776" w:left="1630"/>
        <w:rPr>
          <w:rFonts w:asciiTheme="minorEastAsia" w:eastAsiaTheme="minorEastAsia" w:hAnsiTheme="minorEastAsia"/>
          <w:color w:val="333333"/>
        </w:rPr>
      </w:pPr>
      <w:r w:rsidRPr="004845AE">
        <w:rPr>
          <w:rFonts w:asciiTheme="minorEastAsia" w:eastAsiaTheme="minorEastAsia" w:hAnsiTheme="minorEastAsia" w:hint="eastAsia"/>
        </w:rPr>
        <w:t>控制</w:t>
      </w:r>
      <w:r w:rsidR="00AC2FF1" w:rsidRPr="004845AE">
        <w:rPr>
          <w:rFonts w:asciiTheme="minorEastAsia" w:eastAsiaTheme="minorEastAsia" w:hAnsiTheme="minorEastAsia" w:hint="eastAsia"/>
        </w:rPr>
        <w:t>原理：</w:t>
      </w:r>
      <w:r w:rsidR="00AC2FF1" w:rsidRPr="00AC2FF1">
        <w:rPr>
          <w:rFonts w:asciiTheme="minorEastAsia" w:eastAsiaTheme="minorEastAsia" w:hAnsiTheme="minorEastAsia"/>
          <w:color w:val="333333"/>
        </w:rPr>
        <w:t>WIFI</w:t>
      </w:r>
      <w:r w:rsidR="007E207D" w:rsidRPr="00AC2FF1">
        <w:rPr>
          <w:rFonts w:asciiTheme="minorEastAsia" w:eastAsiaTheme="minorEastAsia" w:hAnsiTheme="minorEastAsia" w:hint="eastAsia"/>
          <w:color w:val="333333"/>
        </w:rPr>
        <w:t>中控器与2.4G开关之间采用2.4G技术通讯，</w:t>
      </w:r>
      <w:r w:rsidR="00AC2FF1" w:rsidRPr="00AC2FF1">
        <w:rPr>
          <w:rFonts w:asciiTheme="minorEastAsia" w:eastAsiaTheme="minorEastAsia" w:hAnsiTheme="minorEastAsia"/>
          <w:color w:val="333333"/>
        </w:rPr>
        <w:t>形成广域网控制，</w:t>
      </w:r>
      <w:r w:rsidR="007E207D" w:rsidRPr="00AC2FF1">
        <w:rPr>
          <w:rFonts w:asciiTheme="minorEastAsia" w:eastAsiaTheme="minorEastAsia" w:hAnsiTheme="minorEastAsia" w:hint="eastAsia"/>
          <w:color w:val="333333"/>
        </w:rPr>
        <w:t>此时的</w:t>
      </w:r>
      <w:r w:rsidR="00AC2FF1" w:rsidRPr="00AC2FF1">
        <w:rPr>
          <w:rFonts w:asciiTheme="minorEastAsia" w:eastAsiaTheme="minorEastAsia" w:hAnsiTheme="minorEastAsia"/>
          <w:color w:val="333333"/>
        </w:rPr>
        <w:t>WIFI</w:t>
      </w:r>
      <w:r w:rsidR="007E207D" w:rsidRPr="00AC2FF1">
        <w:rPr>
          <w:rFonts w:asciiTheme="minorEastAsia" w:eastAsiaTheme="minorEastAsia" w:hAnsiTheme="minorEastAsia" w:hint="eastAsia"/>
          <w:color w:val="333333"/>
        </w:rPr>
        <w:t>模块处于STA模式</w:t>
      </w:r>
      <w:r w:rsidR="00413996">
        <w:rPr>
          <w:rFonts w:asciiTheme="minorEastAsia" w:eastAsiaTheme="minorEastAsia" w:hAnsiTheme="minorEastAsia" w:hint="eastAsia"/>
          <w:color w:val="333333"/>
        </w:rPr>
        <w:t>，如下图：</w:t>
      </w:r>
    </w:p>
    <w:p w:rsidR="00B07E26" w:rsidRDefault="00413996" w:rsidP="00B07E26">
      <w:pPr>
        <w:pStyle w:val="a7"/>
        <w:spacing w:before="0" w:beforeAutospacing="0" w:after="240" w:afterAutospacing="0" w:line="720" w:lineRule="auto"/>
        <w:ind w:leftChars="776" w:left="1630" w:firstLineChars="100" w:firstLine="240"/>
      </w:pPr>
      <w:r>
        <w:rPr>
          <w:noProof/>
        </w:rPr>
        <w:drawing>
          <wp:inline distT="0" distB="0" distL="0" distR="0">
            <wp:extent cx="4070350" cy="2285797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GGG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109" cy="23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8C" w:rsidRPr="00452A8C" w:rsidRDefault="00452A8C" w:rsidP="00B652AF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</w:rPr>
        <w:t>手机</w:t>
      </w:r>
      <w:r w:rsidRPr="00B652AF">
        <w:rPr>
          <w:rFonts w:hint="eastAsia"/>
          <w:sz w:val="24"/>
          <w:szCs w:val="24"/>
        </w:rPr>
        <w:t>通过</w:t>
      </w:r>
      <w:r w:rsidRPr="00B652AF">
        <w:rPr>
          <w:rFonts w:hint="eastAsia"/>
          <w:sz w:val="24"/>
          <w:szCs w:val="24"/>
        </w:rPr>
        <w:t>APP</w:t>
      </w:r>
      <w:r w:rsidRPr="00B652AF">
        <w:rPr>
          <w:rFonts w:hint="eastAsia"/>
          <w:sz w:val="24"/>
          <w:szCs w:val="24"/>
        </w:rPr>
        <w:t>实时</w:t>
      </w:r>
      <w:r>
        <w:rPr>
          <w:rFonts w:hint="eastAsia"/>
          <w:sz w:val="24"/>
          <w:szCs w:val="24"/>
        </w:rPr>
        <w:t>单独</w:t>
      </w:r>
      <w:r w:rsidRPr="00B652AF">
        <w:rPr>
          <w:rFonts w:hint="eastAsia"/>
          <w:sz w:val="24"/>
          <w:szCs w:val="24"/>
        </w:rPr>
        <w:t>控制</w:t>
      </w:r>
      <w:r>
        <w:rPr>
          <w:rFonts w:hint="eastAsia"/>
          <w:sz w:val="24"/>
          <w:szCs w:val="24"/>
        </w:rPr>
        <w:t>已</w:t>
      </w:r>
      <w:r>
        <w:rPr>
          <w:rFonts w:hint="eastAsia"/>
        </w:rPr>
        <w:t>经</w:t>
      </w:r>
      <w:r>
        <w:rPr>
          <w:rFonts w:hint="eastAsia"/>
          <w:sz w:val="24"/>
          <w:szCs w:val="24"/>
        </w:rPr>
        <w:t>对码的各个</w:t>
      </w:r>
      <w:r w:rsidRPr="00B652AF">
        <w:rPr>
          <w:rFonts w:hint="eastAsia"/>
          <w:sz w:val="24"/>
          <w:szCs w:val="24"/>
        </w:rPr>
        <w:t>受控端，</w:t>
      </w:r>
      <w:r>
        <w:rPr>
          <w:rFonts w:hint="eastAsia"/>
          <w:sz w:val="24"/>
          <w:szCs w:val="24"/>
        </w:rPr>
        <w:t>并当</w:t>
      </w:r>
      <w:r w:rsidRPr="00B652AF">
        <w:rPr>
          <w:rFonts w:hint="eastAsia"/>
          <w:sz w:val="24"/>
          <w:szCs w:val="24"/>
        </w:rPr>
        <w:t>受控</w:t>
      </w:r>
      <w:proofErr w:type="gramStart"/>
      <w:r w:rsidRPr="00B652AF">
        <w:rPr>
          <w:rFonts w:hint="eastAsia"/>
          <w:sz w:val="24"/>
          <w:szCs w:val="24"/>
        </w:rPr>
        <w:t>端状态</w:t>
      </w:r>
      <w:proofErr w:type="gramEnd"/>
      <w:r>
        <w:rPr>
          <w:rFonts w:hint="eastAsia"/>
        </w:rPr>
        <w:t>变化时实时反馈到</w:t>
      </w:r>
      <w:r>
        <w:rPr>
          <w:rFonts w:hint="eastAsia"/>
        </w:rPr>
        <w:t>APP</w:t>
      </w:r>
      <w:r>
        <w:rPr>
          <w:rFonts w:hint="eastAsia"/>
        </w:rPr>
        <w:t>上。</w:t>
      </w:r>
    </w:p>
    <w:p w:rsidR="00B652AF" w:rsidRDefault="00B652AF" w:rsidP="00B652AF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条状图形同步显示：马达当前的行程比例（位置状态）。</w:t>
      </w:r>
    </w:p>
    <w:p w:rsidR="00B652AF" w:rsidRDefault="00B652AF" w:rsidP="00B652AF">
      <w:pPr>
        <w:pStyle w:val="a3"/>
        <w:spacing w:line="360" w:lineRule="exact"/>
        <w:ind w:left="1336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比如处于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（马达正转终点，</w:t>
      </w:r>
      <w:r>
        <w:rPr>
          <w:rFonts w:hint="eastAsia"/>
          <w:sz w:val="24"/>
          <w:szCs w:val="24"/>
        </w:rPr>
        <w:t>38BC1</w:t>
      </w:r>
      <w:r>
        <w:rPr>
          <w:rFonts w:hint="eastAsia"/>
          <w:sz w:val="24"/>
          <w:szCs w:val="24"/>
        </w:rPr>
        <w:t>高电平），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60%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（马达反转终点，</w:t>
      </w:r>
      <w:r>
        <w:rPr>
          <w:rFonts w:hint="eastAsia"/>
          <w:sz w:val="24"/>
          <w:szCs w:val="24"/>
        </w:rPr>
        <w:t>38BC2</w:t>
      </w:r>
      <w:r>
        <w:rPr>
          <w:rFonts w:hint="eastAsia"/>
          <w:sz w:val="24"/>
          <w:szCs w:val="24"/>
        </w:rPr>
        <w:t>高电平）。</w:t>
      </w:r>
    </w:p>
    <w:p w:rsidR="00871558" w:rsidRPr="00871558" w:rsidRDefault="00871558" w:rsidP="00871558">
      <w:pPr>
        <w:spacing w:line="360" w:lineRule="exact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3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可单独</w:t>
      </w:r>
      <w:r w:rsidR="00452A8C">
        <w:rPr>
          <w:rFonts w:hint="eastAsia"/>
          <w:sz w:val="24"/>
          <w:szCs w:val="24"/>
        </w:rPr>
        <w:t>或统一控制各个受控端。</w:t>
      </w:r>
    </w:p>
    <w:p w:rsidR="002536D3" w:rsidRDefault="002536D3" w:rsidP="00CE0910">
      <w:pPr>
        <w:spacing w:line="360" w:lineRule="exact"/>
        <w:rPr>
          <w:sz w:val="24"/>
          <w:szCs w:val="24"/>
        </w:rPr>
      </w:pPr>
    </w:p>
    <w:p w:rsidR="00C9030D" w:rsidRPr="00C9030D" w:rsidRDefault="008D11FC" w:rsidP="00CE0910">
      <w:pPr>
        <w:pStyle w:val="a3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</w:t>
      </w:r>
      <w:r w:rsidR="007F008A">
        <w:rPr>
          <w:rFonts w:ascii="微软雅黑" w:eastAsia="微软雅黑" w:hAnsi="微软雅黑" w:hint="eastAsia"/>
          <w:sz w:val="24"/>
          <w:szCs w:val="24"/>
        </w:rPr>
        <w:t>要点说明</w:t>
      </w:r>
      <w:r w:rsidR="00C9030D" w:rsidRPr="00C9030D">
        <w:rPr>
          <w:rFonts w:ascii="微软雅黑" w:eastAsia="微软雅黑" w:hAnsi="微软雅黑" w:hint="eastAsia"/>
          <w:sz w:val="24"/>
          <w:szCs w:val="24"/>
        </w:rPr>
        <w:t>：</w:t>
      </w:r>
    </w:p>
    <w:p w:rsidR="00C9030D" w:rsidRDefault="00BB00C4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V</w:t>
      </w:r>
      <w:r w:rsidR="00E0418B">
        <w:rPr>
          <w:rFonts w:hint="eastAsia"/>
          <w:sz w:val="24"/>
          <w:szCs w:val="24"/>
        </w:rPr>
        <w:t>直流电源供电，</w:t>
      </w:r>
      <w:r w:rsidR="003A2343">
        <w:rPr>
          <w:rFonts w:hint="eastAsia"/>
          <w:sz w:val="24"/>
          <w:szCs w:val="24"/>
        </w:rPr>
        <w:t>E</w:t>
      </w:r>
      <w:r w:rsidR="003A2343">
        <w:rPr>
          <w:sz w:val="24"/>
          <w:szCs w:val="24"/>
        </w:rPr>
        <w:t>SP</w:t>
      </w:r>
      <w:r>
        <w:rPr>
          <w:rFonts w:hint="eastAsia"/>
          <w:sz w:val="24"/>
          <w:szCs w:val="24"/>
        </w:rPr>
        <w:t>8266</w:t>
      </w:r>
      <w:r>
        <w:rPr>
          <w:rFonts w:hint="eastAsia"/>
          <w:sz w:val="24"/>
          <w:szCs w:val="24"/>
        </w:rPr>
        <w:t>采用</w:t>
      </w:r>
      <w:r>
        <w:rPr>
          <w:rFonts w:ascii="Tahoma" w:hAnsi="Tahoma" w:cs="Tahoma"/>
          <w:color w:val="555555"/>
          <w:sz w:val="20"/>
          <w:szCs w:val="20"/>
          <w:bdr w:val="none" w:sz="0" w:space="0" w:color="auto" w:frame="1"/>
        </w:rPr>
        <w:t>Light-Sleep</w:t>
      </w:r>
      <w:r>
        <w:rPr>
          <w:rFonts w:ascii="Tahoma" w:hAnsi="Tahoma" w:cs="Tahoma" w:hint="eastAsia"/>
          <w:color w:val="555555"/>
          <w:sz w:val="20"/>
          <w:szCs w:val="20"/>
          <w:bdr w:val="none" w:sz="0" w:space="0" w:color="auto" w:frame="1"/>
        </w:rPr>
        <w:t>或</w:t>
      </w:r>
      <w:r>
        <w:rPr>
          <w:rFonts w:ascii="Tahoma" w:hAnsi="Tahoma" w:cs="Tahoma" w:hint="eastAsia"/>
          <w:color w:val="555555"/>
          <w:sz w:val="20"/>
          <w:szCs w:val="20"/>
          <w:bdr w:val="none" w:sz="0" w:space="0" w:color="auto" w:frame="1"/>
        </w:rPr>
        <w:t>Mo</w:t>
      </w:r>
      <w:r>
        <w:rPr>
          <w:rFonts w:ascii="Tahoma" w:hAnsi="Tahoma" w:cs="Tahoma"/>
          <w:color w:val="555555"/>
          <w:sz w:val="20"/>
          <w:szCs w:val="20"/>
          <w:bdr w:val="none" w:sz="0" w:space="0" w:color="auto" w:frame="1"/>
        </w:rPr>
        <w:t>dem-Sleep</w:t>
      </w:r>
      <w:r>
        <w:rPr>
          <w:rFonts w:ascii="Tahoma" w:hAnsi="Tahoma" w:cs="Tahoma" w:hint="eastAsia"/>
          <w:color w:val="555555"/>
          <w:sz w:val="20"/>
          <w:szCs w:val="20"/>
          <w:bdr w:val="none" w:sz="0" w:space="0" w:color="auto" w:frame="1"/>
        </w:rPr>
        <w:t>模式</w:t>
      </w:r>
      <w:r w:rsidR="00D56D39">
        <w:rPr>
          <w:rFonts w:hint="eastAsia"/>
          <w:sz w:val="24"/>
          <w:szCs w:val="24"/>
        </w:rPr>
        <w:t>。</w:t>
      </w:r>
    </w:p>
    <w:p w:rsidR="00D56D39" w:rsidRDefault="00224963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无线模块工作在全速模式，不考虑功耗</w:t>
      </w:r>
      <w:r w:rsidR="00D56D39">
        <w:rPr>
          <w:sz w:val="24"/>
          <w:szCs w:val="24"/>
        </w:rPr>
        <w:t>。</w:t>
      </w:r>
    </w:p>
    <w:p w:rsidR="0088018B" w:rsidRDefault="00211396" w:rsidP="00CE0910">
      <w:pPr>
        <w:pStyle w:val="a3"/>
        <w:numPr>
          <w:ilvl w:val="1"/>
          <w:numId w:val="8"/>
        </w:numPr>
        <w:spacing w:line="360" w:lineRule="exact"/>
        <w:ind w:leftChars="204" w:left="709" w:hangingChars="117" w:hanging="281"/>
        <w:rPr>
          <w:sz w:val="24"/>
          <w:szCs w:val="24"/>
        </w:rPr>
      </w:pPr>
      <w:r>
        <w:rPr>
          <w:rFonts w:hint="eastAsia"/>
          <w:sz w:val="24"/>
          <w:szCs w:val="24"/>
        </w:rPr>
        <w:t>所有来自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的控制信号，在发送前先发送唤醒信号，</w:t>
      </w:r>
      <w:r w:rsidR="00237FBA">
        <w:rPr>
          <w:rFonts w:hint="eastAsia"/>
          <w:sz w:val="24"/>
          <w:szCs w:val="24"/>
        </w:rPr>
        <w:t>等受控端反馈被唤醒信号后，再发送控制信号。由于受控端被唤醒后</w:t>
      </w:r>
      <w:r w:rsidR="00237FBA">
        <w:rPr>
          <w:rFonts w:hint="eastAsia"/>
          <w:sz w:val="24"/>
          <w:szCs w:val="24"/>
        </w:rPr>
        <w:t>6</w:t>
      </w:r>
      <w:r w:rsidR="00237FBA">
        <w:rPr>
          <w:rFonts w:hint="eastAsia"/>
          <w:sz w:val="24"/>
          <w:szCs w:val="24"/>
        </w:rPr>
        <w:t>秒无操作将进入休眠，所以</w:t>
      </w:r>
      <w:r w:rsidR="00237FBA">
        <w:rPr>
          <w:rFonts w:hint="eastAsia"/>
          <w:sz w:val="24"/>
          <w:szCs w:val="24"/>
        </w:rPr>
        <w:t>APP</w:t>
      </w:r>
      <w:r w:rsidR="00237FBA">
        <w:rPr>
          <w:rFonts w:hint="eastAsia"/>
          <w:sz w:val="24"/>
          <w:szCs w:val="24"/>
        </w:rPr>
        <w:t>超过</w:t>
      </w:r>
      <w:r w:rsidR="00237FBA">
        <w:rPr>
          <w:rFonts w:hint="eastAsia"/>
          <w:sz w:val="24"/>
          <w:szCs w:val="24"/>
        </w:rPr>
        <w:t>6</w:t>
      </w:r>
      <w:r w:rsidR="00237FBA">
        <w:rPr>
          <w:rFonts w:hint="eastAsia"/>
          <w:sz w:val="24"/>
          <w:szCs w:val="24"/>
        </w:rPr>
        <w:t>秒再操作，须</w:t>
      </w:r>
      <w:proofErr w:type="gramStart"/>
      <w:r w:rsidR="00237FBA">
        <w:rPr>
          <w:rFonts w:hint="eastAsia"/>
          <w:sz w:val="24"/>
          <w:szCs w:val="24"/>
        </w:rPr>
        <w:t>先再次</w:t>
      </w:r>
      <w:proofErr w:type="gramEnd"/>
      <w:r w:rsidR="00237FBA">
        <w:rPr>
          <w:rFonts w:hint="eastAsia"/>
          <w:sz w:val="24"/>
          <w:szCs w:val="24"/>
        </w:rPr>
        <w:t>发送</w:t>
      </w:r>
      <w:r w:rsidR="0084223F">
        <w:rPr>
          <w:rFonts w:hint="eastAsia"/>
          <w:sz w:val="24"/>
          <w:szCs w:val="24"/>
        </w:rPr>
        <w:t>唤醒信号。</w:t>
      </w:r>
    </w:p>
    <w:p w:rsidR="00237FBA" w:rsidRDefault="00E25E51" w:rsidP="00CE0910">
      <w:pPr>
        <w:pStyle w:val="a3"/>
        <w:numPr>
          <w:ilvl w:val="1"/>
          <w:numId w:val="8"/>
        </w:numPr>
        <w:spacing w:line="360" w:lineRule="exact"/>
        <w:ind w:leftChars="204" w:left="709" w:hangingChars="117" w:hanging="281"/>
        <w:rPr>
          <w:sz w:val="24"/>
          <w:szCs w:val="24"/>
        </w:rPr>
      </w:pPr>
      <w:r>
        <w:rPr>
          <w:rFonts w:hint="eastAsia"/>
          <w:sz w:val="24"/>
          <w:szCs w:val="24"/>
        </w:rPr>
        <w:t>唤醒信号、控制信号，与遥控器、无线传感器、触摸板采用统一的编码，使整个控制信号统一，可移植。</w:t>
      </w:r>
    </w:p>
    <w:p w:rsidR="0088018B" w:rsidRPr="001415E7" w:rsidRDefault="0088018B" w:rsidP="00CE0910">
      <w:pPr>
        <w:pStyle w:val="a3"/>
        <w:numPr>
          <w:ilvl w:val="1"/>
          <w:numId w:val="8"/>
        </w:numPr>
        <w:spacing w:line="360" w:lineRule="exact"/>
        <w:ind w:leftChars="204" w:left="428" w:firstLineChars="0" w:firstLine="0"/>
        <w:rPr>
          <w:rFonts w:asciiTheme="minorEastAsia" w:hAnsiTheme="minorEastAsia"/>
          <w:sz w:val="24"/>
          <w:szCs w:val="24"/>
        </w:rPr>
      </w:pPr>
      <w:r w:rsidRPr="001415E7">
        <w:rPr>
          <w:rFonts w:asciiTheme="minorEastAsia" w:hAnsiTheme="minorEastAsia" w:hint="eastAsia"/>
          <w:sz w:val="24"/>
          <w:szCs w:val="24"/>
        </w:rPr>
        <w:t>程序</w:t>
      </w:r>
      <w:r w:rsidR="00426C8B" w:rsidRPr="001415E7">
        <w:rPr>
          <w:rFonts w:asciiTheme="minorEastAsia" w:hAnsiTheme="minorEastAsia" w:hint="eastAsia"/>
          <w:sz w:val="24"/>
          <w:szCs w:val="24"/>
        </w:rPr>
        <w:t>文件中单列下列参数值，以方便修改</w:t>
      </w:r>
      <w:r w:rsidRPr="001415E7">
        <w:rPr>
          <w:rFonts w:asciiTheme="minorEastAsia" w:hAnsiTheme="minorEastAsia" w:hint="eastAsia"/>
          <w:sz w:val="24"/>
          <w:szCs w:val="24"/>
        </w:rPr>
        <w:t>：</w:t>
      </w:r>
    </w:p>
    <w:p w:rsidR="0088018B" w:rsidRDefault="00E25E51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唤醒信号和控制信号的间隔时间</w:t>
      </w:r>
      <w:r w:rsidR="00224963" w:rsidRPr="001415E7">
        <w:rPr>
          <w:rFonts w:hint="eastAsia"/>
          <w:sz w:val="24"/>
          <w:szCs w:val="24"/>
        </w:rPr>
        <w:t>。</w:t>
      </w:r>
    </w:p>
    <w:p w:rsidR="00852B97" w:rsidRPr="00E25E51" w:rsidRDefault="00E25E51" w:rsidP="00844DE3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 w:rsidRPr="00E25E51">
        <w:rPr>
          <w:rFonts w:hint="eastAsia"/>
          <w:sz w:val="24"/>
          <w:szCs w:val="24"/>
        </w:rPr>
        <w:t>唤醒信号、各控制信号编码图（无线部分）。</w:t>
      </w:r>
    </w:p>
    <w:p w:rsidR="00A86D83" w:rsidRPr="001415E7" w:rsidRDefault="00A86D83" w:rsidP="00A86D83">
      <w:pPr>
        <w:spacing w:line="360" w:lineRule="exact"/>
        <w:ind w:left="480"/>
        <w:rPr>
          <w:sz w:val="24"/>
          <w:szCs w:val="24"/>
        </w:rPr>
      </w:pPr>
    </w:p>
    <w:p w:rsidR="001F04A4" w:rsidRDefault="001F04A4" w:rsidP="0077355B">
      <w:pPr>
        <w:pStyle w:val="a3"/>
        <w:spacing w:line="360" w:lineRule="exact"/>
        <w:ind w:leftChars="135" w:left="1385" w:hangingChars="459" w:hanging="1102"/>
        <w:jc w:val="left"/>
        <w:rPr>
          <w:sz w:val="24"/>
          <w:szCs w:val="24"/>
        </w:rPr>
      </w:pPr>
    </w:p>
    <w:p w:rsidR="001A67E4" w:rsidRPr="004A5C07" w:rsidRDefault="001A67E4" w:rsidP="0077355B">
      <w:pPr>
        <w:pStyle w:val="a3"/>
        <w:spacing w:line="360" w:lineRule="exact"/>
        <w:ind w:leftChars="135" w:left="1385" w:hangingChars="459" w:hanging="1102"/>
        <w:jc w:val="left"/>
        <w:rPr>
          <w:rFonts w:ascii="微软雅黑" w:eastAsia="微软雅黑" w:hAnsi="微软雅黑"/>
          <w:sz w:val="24"/>
          <w:szCs w:val="24"/>
        </w:rPr>
      </w:pPr>
      <w:r w:rsidRPr="004A5C07">
        <w:rPr>
          <w:rFonts w:ascii="微软雅黑" w:eastAsia="微软雅黑" w:hAnsi="微软雅黑" w:hint="eastAsia"/>
          <w:sz w:val="24"/>
          <w:szCs w:val="24"/>
        </w:rPr>
        <w:t>二、使用的E</w:t>
      </w:r>
      <w:r w:rsidRPr="004A5C07">
        <w:rPr>
          <w:rFonts w:ascii="微软雅黑" w:eastAsia="微软雅黑" w:hAnsi="微软雅黑"/>
          <w:sz w:val="24"/>
          <w:szCs w:val="24"/>
        </w:rPr>
        <w:t>SP8266</w:t>
      </w:r>
      <w:r w:rsidRPr="004A5C07">
        <w:rPr>
          <w:rFonts w:ascii="微软雅黑" w:eastAsia="微软雅黑" w:hAnsi="微软雅黑" w:hint="eastAsia"/>
          <w:sz w:val="24"/>
          <w:szCs w:val="24"/>
        </w:rPr>
        <w:t>端口说明</w:t>
      </w:r>
    </w:p>
    <w:p w:rsidR="00426D1F" w:rsidRDefault="001A67E4" w:rsidP="0077355B">
      <w:pPr>
        <w:pStyle w:val="a3"/>
        <w:spacing w:line="360" w:lineRule="exact"/>
        <w:ind w:leftChars="135" w:left="1385" w:hangingChars="459" w:hanging="110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脚</w:t>
      </w:r>
      <w:r w:rsidR="00574198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57419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W</w:t>
      </w:r>
      <w:r w:rsidR="00574198">
        <w:rPr>
          <w:rFonts w:hint="eastAsia"/>
          <w:sz w:val="24"/>
          <w:szCs w:val="24"/>
        </w:rPr>
        <w:t>R</w:t>
      </w:r>
      <w:r w:rsidR="00574198">
        <w:rPr>
          <w:sz w:val="24"/>
          <w:szCs w:val="24"/>
        </w:rPr>
        <w:t>ST</w:t>
      </w:r>
      <w:r w:rsidR="00574198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复位</w:t>
      </w:r>
      <w:r w:rsidR="00574198">
        <w:rPr>
          <w:rFonts w:hint="eastAsia"/>
          <w:sz w:val="24"/>
          <w:szCs w:val="24"/>
        </w:rPr>
        <w:t>，低电平有效</w:t>
      </w:r>
      <w:r w:rsidR="00426D1F">
        <w:rPr>
          <w:rFonts w:hint="eastAsia"/>
          <w:sz w:val="24"/>
          <w:szCs w:val="24"/>
        </w:rPr>
        <w:t>。</w:t>
      </w:r>
    </w:p>
    <w:p w:rsidR="0077355B" w:rsidRPr="001A67E4" w:rsidRDefault="001A67E4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1A67E4">
        <w:rPr>
          <w:rFonts w:hint="eastAsia"/>
          <w:sz w:val="24"/>
          <w:szCs w:val="24"/>
        </w:rPr>
        <w:t>脚</w:t>
      </w:r>
      <w:r w:rsidRPr="001A67E4">
        <w:rPr>
          <w:sz w:val="24"/>
          <w:szCs w:val="24"/>
        </w:rPr>
        <w:t>2</w:t>
      </w:r>
      <w:r w:rsidRPr="001A67E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DC</w:t>
      </w:r>
      <w:r w:rsidR="00E66105">
        <w:rPr>
          <w:sz w:val="24"/>
          <w:szCs w:val="24"/>
        </w:rPr>
        <w:t xml:space="preserve"> </w:t>
      </w:r>
    </w:p>
    <w:p w:rsidR="00764BE5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1A67E4">
        <w:rPr>
          <w:rFonts w:hint="eastAsia"/>
          <w:sz w:val="24"/>
          <w:szCs w:val="24"/>
        </w:rPr>
        <w:t>3</w:t>
      </w:r>
      <w:r w:rsidR="001A67E4">
        <w:rPr>
          <w:sz w:val="24"/>
          <w:szCs w:val="24"/>
        </w:rPr>
        <w:t>：（</w:t>
      </w:r>
      <w:r w:rsidR="00E43097">
        <w:rPr>
          <w:rFonts w:hint="eastAsia"/>
          <w:sz w:val="24"/>
          <w:szCs w:val="24"/>
        </w:rPr>
        <w:t>C</w:t>
      </w:r>
      <w:r w:rsidR="00E43097">
        <w:rPr>
          <w:sz w:val="24"/>
          <w:szCs w:val="24"/>
        </w:rPr>
        <w:t>H-PO</w:t>
      </w:r>
      <w:r w:rsidR="001A67E4">
        <w:rPr>
          <w:sz w:val="24"/>
          <w:szCs w:val="24"/>
        </w:rPr>
        <w:t>）</w:t>
      </w:r>
      <w:r w:rsidR="00B15F1D">
        <w:rPr>
          <w:rFonts w:hint="eastAsia"/>
          <w:sz w:val="24"/>
          <w:szCs w:val="24"/>
        </w:rPr>
        <w:t>W</w:t>
      </w:r>
      <w:r w:rsidR="00B15F1D">
        <w:rPr>
          <w:sz w:val="24"/>
          <w:szCs w:val="24"/>
        </w:rPr>
        <w:t>IFI</w:t>
      </w:r>
      <w:r w:rsidR="00E43097">
        <w:rPr>
          <w:rFonts w:hint="eastAsia"/>
          <w:sz w:val="24"/>
          <w:szCs w:val="24"/>
        </w:rPr>
        <w:t>使能，高电平有效。</w:t>
      </w:r>
    </w:p>
    <w:p w:rsidR="00B15F1D" w:rsidRDefault="00A022CD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sz w:val="24"/>
          <w:szCs w:val="24"/>
        </w:rPr>
        <w:t>4</w:t>
      </w:r>
      <w:r w:rsidR="00B15F1D">
        <w:rPr>
          <w:sz w:val="24"/>
          <w:szCs w:val="24"/>
        </w:rPr>
        <w:t>：（</w:t>
      </w:r>
      <w:r w:rsidR="00B15F1D">
        <w:rPr>
          <w:sz w:val="24"/>
          <w:szCs w:val="24"/>
        </w:rPr>
        <w:t>GPIO16</w:t>
      </w:r>
      <w:r w:rsidR="00B15F1D">
        <w:rPr>
          <w:rFonts w:hint="eastAsia"/>
          <w:sz w:val="24"/>
          <w:szCs w:val="24"/>
        </w:rPr>
        <w:t>）</w:t>
      </w:r>
      <w:r w:rsidR="00B15F1D">
        <w:rPr>
          <w:sz w:val="24"/>
          <w:szCs w:val="24"/>
        </w:rPr>
        <w:t>，</w:t>
      </w:r>
      <w:r w:rsidR="00B15F1D">
        <w:rPr>
          <w:rFonts w:hint="eastAsia"/>
          <w:sz w:val="24"/>
          <w:szCs w:val="24"/>
        </w:rPr>
        <w:t>连接到</w:t>
      </w:r>
      <w:r w:rsidR="00B15F1D">
        <w:rPr>
          <w:rFonts w:hint="eastAsia"/>
          <w:sz w:val="24"/>
          <w:szCs w:val="24"/>
        </w:rPr>
        <w:t>N</w:t>
      </w:r>
      <w:r w:rsidR="00B15F1D">
        <w:rPr>
          <w:sz w:val="24"/>
          <w:szCs w:val="24"/>
        </w:rPr>
        <w:t>RF24RL01</w:t>
      </w:r>
      <w:r w:rsidR="00B15F1D">
        <w:rPr>
          <w:rFonts w:hint="eastAsia"/>
          <w:sz w:val="24"/>
          <w:szCs w:val="24"/>
        </w:rPr>
        <w:t>的</w:t>
      </w:r>
      <w:r w:rsidR="00B15F1D">
        <w:rPr>
          <w:rFonts w:hint="eastAsia"/>
          <w:sz w:val="24"/>
          <w:szCs w:val="24"/>
        </w:rPr>
        <w:t>I</w:t>
      </w:r>
      <w:r w:rsidR="00B15F1D">
        <w:rPr>
          <w:sz w:val="24"/>
          <w:szCs w:val="24"/>
        </w:rPr>
        <w:t>RQ</w:t>
      </w:r>
      <w:r w:rsidR="00B15F1D">
        <w:rPr>
          <w:rFonts w:hint="eastAsia"/>
          <w:sz w:val="24"/>
          <w:szCs w:val="24"/>
        </w:rPr>
        <w:t>脚。</w:t>
      </w:r>
    </w:p>
    <w:p w:rsidR="00A022CD" w:rsidRDefault="00B15F1D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 w:rsidR="00A022CD">
        <w:rPr>
          <w:sz w:val="24"/>
          <w:szCs w:val="24"/>
        </w:rPr>
        <w:t>5</w:t>
      </w:r>
      <w:r>
        <w:rPr>
          <w:sz w:val="24"/>
          <w:szCs w:val="24"/>
        </w:rPr>
        <w:t>：（</w:t>
      </w:r>
      <w:r w:rsidR="00EC1D1D">
        <w:rPr>
          <w:sz w:val="24"/>
          <w:szCs w:val="24"/>
        </w:rPr>
        <w:t>GPIO14</w:t>
      </w:r>
      <w:r w:rsidR="00EC1D1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连接到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RF24RL01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SCK</w:t>
      </w:r>
      <w:r>
        <w:rPr>
          <w:rFonts w:hint="eastAsia"/>
          <w:sz w:val="24"/>
          <w:szCs w:val="24"/>
        </w:rPr>
        <w:t>脚</w:t>
      </w:r>
      <w:r w:rsidR="00EC1D1D">
        <w:rPr>
          <w:rFonts w:hint="eastAsia"/>
          <w:sz w:val="24"/>
          <w:szCs w:val="24"/>
        </w:rPr>
        <w:t>，</w:t>
      </w:r>
      <w:r w:rsidR="00EC1D1D">
        <w:rPr>
          <w:rFonts w:hint="eastAsia"/>
          <w:sz w:val="24"/>
          <w:szCs w:val="24"/>
        </w:rPr>
        <w:t>S</w:t>
      </w:r>
      <w:r w:rsidR="00EC1D1D">
        <w:rPr>
          <w:sz w:val="24"/>
          <w:szCs w:val="24"/>
        </w:rPr>
        <w:t>PI</w:t>
      </w:r>
      <w:r w:rsidR="00EC1D1D">
        <w:rPr>
          <w:rFonts w:hint="eastAsia"/>
          <w:sz w:val="24"/>
          <w:szCs w:val="24"/>
        </w:rPr>
        <w:t>时钟</w:t>
      </w:r>
      <w:r>
        <w:rPr>
          <w:rFonts w:hint="eastAsia"/>
          <w:sz w:val="24"/>
          <w:szCs w:val="24"/>
        </w:rPr>
        <w:t>。</w:t>
      </w:r>
    </w:p>
    <w:p w:rsidR="00B15F1D" w:rsidRDefault="00EC1D1D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：（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PIO12</w:t>
      </w:r>
      <w:r>
        <w:rPr>
          <w:sz w:val="24"/>
          <w:szCs w:val="24"/>
        </w:rPr>
        <w:t>），</w:t>
      </w:r>
      <w:r>
        <w:rPr>
          <w:rFonts w:hint="eastAsia"/>
          <w:sz w:val="24"/>
          <w:szCs w:val="24"/>
        </w:rPr>
        <w:t>连接到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RF24RL01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ISO</w:t>
      </w:r>
      <w:r>
        <w:rPr>
          <w:rFonts w:hint="eastAsia"/>
          <w:sz w:val="24"/>
          <w:szCs w:val="24"/>
        </w:rPr>
        <w:t>脚，数据输出。</w:t>
      </w:r>
    </w:p>
    <w:p w:rsidR="00EC1D1D" w:rsidRPr="00B15F1D" w:rsidRDefault="00EC1D1D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：（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PIO13</w:t>
      </w:r>
      <w:r>
        <w:rPr>
          <w:sz w:val="24"/>
          <w:szCs w:val="24"/>
        </w:rPr>
        <w:t>），</w:t>
      </w:r>
      <w:r>
        <w:rPr>
          <w:rFonts w:hint="eastAsia"/>
          <w:sz w:val="24"/>
          <w:szCs w:val="24"/>
        </w:rPr>
        <w:t>连接到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RF24RL01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OSI</w:t>
      </w:r>
      <w:r>
        <w:rPr>
          <w:rFonts w:hint="eastAsia"/>
          <w:sz w:val="24"/>
          <w:szCs w:val="24"/>
        </w:rPr>
        <w:t>脚，数据输入。</w:t>
      </w:r>
    </w:p>
    <w:p w:rsidR="00E43097" w:rsidRDefault="009857F5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E43097">
        <w:rPr>
          <w:rFonts w:hint="eastAsia"/>
          <w:sz w:val="24"/>
          <w:szCs w:val="24"/>
        </w:rPr>
        <w:t>8</w:t>
      </w:r>
      <w:r w:rsidR="00E43097">
        <w:rPr>
          <w:rFonts w:hint="eastAsia"/>
          <w:sz w:val="24"/>
          <w:szCs w:val="24"/>
        </w:rPr>
        <w:t>：</w:t>
      </w:r>
      <w:r w:rsidR="00E43097">
        <w:rPr>
          <w:rFonts w:hint="eastAsia"/>
          <w:sz w:val="24"/>
          <w:szCs w:val="24"/>
        </w:rPr>
        <w:t>3.3</w:t>
      </w:r>
      <w:r w:rsidR="00E43097">
        <w:rPr>
          <w:sz w:val="24"/>
          <w:szCs w:val="24"/>
        </w:rPr>
        <w:t>V</w:t>
      </w:r>
      <w:r w:rsidR="002A7891" w:rsidRPr="00775FC0">
        <w:rPr>
          <w:rFonts w:hint="eastAsia"/>
          <w:sz w:val="24"/>
          <w:szCs w:val="24"/>
        </w:rPr>
        <w:t>。</w:t>
      </w:r>
    </w:p>
    <w:p w:rsidR="00A022CD" w:rsidRDefault="00A022CD" w:rsidP="00A022CD">
      <w:pPr>
        <w:spacing w:line="360" w:lineRule="exact"/>
        <w:ind w:leftChars="135" w:left="1560" w:hangingChars="532" w:hanging="1277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sz w:val="24"/>
          <w:szCs w:val="24"/>
        </w:rPr>
        <w:t>9\10\11</w:t>
      </w:r>
      <w:proofErr w:type="gramStart"/>
      <w:r>
        <w:rPr>
          <w:sz w:val="24"/>
          <w:szCs w:val="24"/>
        </w:rPr>
        <w:t>\12\12</w:t>
      </w:r>
      <w:proofErr w:type="gramEnd"/>
      <w:r>
        <w:rPr>
          <w:sz w:val="24"/>
          <w:szCs w:val="24"/>
        </w:rPr>
        <w:t>\14</w:t>
      </w:r>
      <w:r>
        <w:rPr>
          <w:rFonts w:hint="eastAsia"/>
          <w:sz w:val="24"/>
          <w:szCs w:val="24"/>
        </w:rPr>
        <w:t>空。</w:t>
      </w:r>
    </w:p>
    <w:p w:rsidR="00764BE5" w:rsidRDefault="009857F5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</w:t>
      </w:r>
      <w:r w:rsidR="00E43097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（</w:t>
      </w:r>
      <w:r w:rsidR="00E43097">
        <w:rPr>
          <w:sz w:val="24"/>
          <w:szCs w:val="24"/>
        </w:rPr>
        <w:t>GND</w:t>
      </w:r>
      <w:r>
        <w:rPr>
          <w:rFonts w:hint="eastAsia"/>
          <w:sz w:val="24"/>
          <w:szCs w:val="24"/>
        </w:rPr>
        <w:t>）</w:t>
      </w:r>
      <w:r w:rsidR="00BC0BD3">
        <w:rPr>
          <w:rFonts w:hint="eastAsia"/>
          <w:sz w:val="24"/>
          <w:szCs w:val="24"/>
        </w:rPr>
        <w:t>：</w:t>
      </w:r>
      <w:r w:rsidR="00E43097">
        <w:rPr>
          <w:sz w:val="24"/>
          <w:szCs w:val="24"/>
        </w:rPr>
        <w:t xml:space="preserve"> </w:t>
      </w:r>
    </w:p>
    <w:p w:rsidR="002A7891" w:rsidRDefault="009857F5" w:rsidP="002A7891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</w:t>
      </w:r>
      <w:r w:rsidR="00E43097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（</w:t>
      </w:r>
      <w:r w:rsidR="00CE753D">
        <w:rPr>
          <w:rFonts w:hint="eastAsia"/>
          <w:sz w:val="24"/>
          <w:szCs w:val="24"/>
        </w:rPr>
        <w:t>G</w:t>
      </w:r>
      <w:r w:rsidR="00CE753D">
        <w:rPr>
          <w:sz w:val="24"/>
          <w:szCs w:val="24"/>
        </w:rPr>
        <w:t>O15</w:t>
      </w:r>
      <w:r>
        <w:rPr>
          <w:rFonts w:hint="eastAsia"/>
          <w:sz w:val="24"/>
          <w:szCs w:val="24"/>
        </w:rPr>
        <w:t>）</w:t>
      </w:r>
      <w:r w:rsidR="00236FA4">
        <w:rPr>
          <w:rFonts w:hint="eastAsia"/>
          <w:sz w:val="24"/>
          <w:szCs w:val="24"/>
        </w:rPr>
        <w:t>：</w:t>
      </w:r>
      <w:r w:rsidR="00EC1D1D">
        <w:rPr>
          <w:rFonts w:hint="eastAsia"/>
          <w:sz w:val="24"/>
          <w:szCs w:val="24"/>
        </w:rPr>
        <w:t>连接到</w:t>
      </w:r>
      <w:r w:rsidR="00EC1D1D">
        <w:rPr>
          <w:rFonts w:hint="eastAsia"/>
          <w:sz w:val="24"/>
          <w:szCs w:val="24"/>
        </w:rPr>
        <w:t>N</w:t>
      </w:r>
      <w:r w:rsidR="00EC1D1D">
        <w:rPr>
          <w:sz w:val="24"/>
          <w:szCs w:val="24"/>
        </w:rPr>
        <w:t>RF24RL01</w:t>
      </w:r>
      <w:r w:rsidR="00EC1D1D">
        <w:rPr>
          <w:rFonts w:hint="eastAsia"/>
          <w:sz w:val="24"/>
          <w:szCs w:val="24"/>
        </w:rPr>
        <w:t>的</w:t>
      </w:r>
      <w:r w:rsidR="00EC1D1D">
        <w:rPr>
          <w:sz w:val="24"/>
          <w:szCs w:val="24"/>
        </w:rPr>
        <w:t>CSN</w:t>
      </w:r>
      <w:r w:rsidR="00EC1D1D">
        <w:rPr>
          <w:rFonts w:hint="eastAsia"/>
          <w:sz w:val="24"/>
          <w:szCs w:val="24"/>
        </w:rPr>
        <w:t>脚，</w:t>
      </w:r>
      <w:r w:rsidR="00EC1D1D">
        <w:rPr>
          <w:rFonts w:hint="eastAsia"/>
          <w:sz w:val="24"/>
          <w:szCs w:val="24"/>
        </w:rPr>
        <w:t>SPI</w:t>
      </w:r>
      <w:r w:rsidR="00EC1D1D">
        <w:rPr>
          <w:rFonts w:hint="eastAsia"/>
          <w:sz w:val="24"/>
          <w:szCs w:val="24"/>
        </w:rPr>
        <w:t>片选</w:t>
      </w:r>
      <w:r w:rsidR="002A7891">
        <w:rPr>
          <w:rFonts w:hint="eastAsia"/>
          <w:color w:val="000000"/>
          <w:sz w:val="24"/>
          <w:szCs w:val="24"/>
        </w:rPr>
        <w:t>。</w:t>
      </w:r>
    </w:p>
    <w:p w:rsidR="00021BD7" w:rsidRDefault="009857F5" w:rsidP="00CE0910">
      <w:pPr>
        <w:spacing w:line="360" w:lineRule="exact"/>
        <w:ind w:leftChars="135" w:left="1416" w:hangingChars="472" w:hanging="1133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E43097"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（</w:t>
      </w:r>
      <w:r w:rsidR="00E43097">
        <w:rPr>
          <w:sz w:val="24"/>
          <w:szCs w:val="24"/>
        </w:rPr>
        <w:t>GPIO2</w:t>
      </w:r>
      <w:r>
        <w:rPr>
          <w:rFonts w:hint="eastAsia"/>
          <w:sz w:val="24"/>
          <w:szCs w:val="24"/>
        </w:rPr>
        <w:t>）</w:t>
      </w:r>
      <w:r w:rsidR="00F10C9B">
        <w:rPr>
          <w:rFonts w:hint="eastAsia"/>
          <w:sz w:val="24"/>
          <w:szCs w:val="24"/>
        </w:rPr>
        <w:t>：</w:t>
      </w:r>
      <w:r w:rsidR="00CF2FAF">
        <w:rPr>
          <w:rFonts w:hint="eastAsia"/>
          <w:sz w:val="24"/>
          <w:szCs w:val="24"/>
        </w:rPr>
        <w:t>E</w:t>
      </w:r>
      <w:r w:rsidR="00CF2FAF">
        <w:rPr>
          <w:sz w:val="24"/>
          <w:szCs w:val="24"/>
        </w:rPr>
        <w:t>SP</w:t>
      </w:r>
      <w:r w:rsidR="00CF2FAF">
        <w:rPr>
          <w:rFonts w:hint="eastAsia"/>
          <w:sz w:val="24"/>
          <w:szCs w:val="24"/>
        </w:rPr>
        <w:t>8266</w:t>
      </w:r>
      <w:proofErr w:type="gramStart"/>
      <w:r w:rsidR="00EC1D1D">
        <w:rPr>
          <w:rFonts w:hint="eastAsia"/>
          <w:sz w:val="24"/>
          <w:szCs w:val="24"/>
        </w:rPr>
        <w:t>板载</w:t>
      </w:r>
      <w:r w:rsidR="00E43097">
        <w:rPr>
          <w:rFonts w:hint="eastAsia"/>
          <w:color w:val="000000"/>
          <w:sz w:val="24"/>
          <w:szCs w:val="24"/>
        </w:rPr>
        <w:t>指示灯</w:t>
      </w:r>
      <w:proofErr w:type="gramEnd"/>
      <w:r w:rsidR="00EC1D1D">
        <w:rPr>
          <w:rFonts w:hint="eastAsia"/>
          <w:color w:val="000000"/>
          <w:sz w:val="24"/>
          <w:szCs w:val="24"/>
        </w:rPr>
        <w:t>，</w:t>
      </w:r>
      <w:proofErr w:type="gramStart"/>
      <w:r w:rsidR="00F24F28">
        <w:rPr>
          <w:rFonts w:hint="eastAsia"/>
          <w:color w:val="000000"/>
          <w:sz w:val="24"/>
          <w:szCs w:val="24"/>
        </w:rPr>
        <w:t>与板载指示灯</w:t>
      </w:r>
      <w:proofErr w:type="gramEnd"/>
      <w:r w:rsidR="00F24F28">
        <w:rPr>
          <w:rFonts w:hint="eastAsia"/>
          <w:color w:val="000000"/>
          <w:sz w:val="24"/>
          <w:szCs w:val="24"/>
        </w:rPr>
        <w:t>并联</w:t>
      </w:r>
      <w:r w:rsidR="00EC1D1D">
        <w:rPr>
          <w:rFonts w:hint="eastAsia"/>
          <w:color w:val="000000"/>
          <w:sz w:val="24"/>
          <w:szCs w:val="24"/>
        </w:rPr>
        <w:t>引出</w:t>
      </w:r>
      <w:r w:rsidR="00F24F28">
        <w:rPr>
          <w:rFonts w:hint="eastAsia"/>
          <w:color w:val="000000"/>
          <w:sz w:val="24"/>
          <w:szCs w:val="24"/>
        </w:rPr>
        <w:t>到外壳</w:t>
      </w:r>
      <w:r w:rsidR="00D83429">
        <w:rPr>
          <w:rFonts w:hint="eastAsia"/>
          <w:color w:val="000000"/>
          <w:sz w:val="24"/>
          <w:szCs w:val="24"/>
        </w:rPr>
        <w:t>，做</w:t>
      </w:r>
      <w:r w:rsidR="00D83429">
        <w:rPr>
          <w:color w:val="000000"/>
          <w:sz w:val="24"/>
          <w:szCs w:val="24"/>
        </w:rPr>
        <w:t>WIFI</w:t>
      </w:r>
      <w:r w:rsidR="00D83429">
        <w:rPr>
          <w:rFonts w:hint="eastAsia"/>
          <w:color w:val="000000"/>
          <w:sz w:val="24"/>
          <w:szCs w:val="24"/>
        </w:rPr>
        <w:t>工作状态指示灯</w:t>
      </w:r>
      <w:r w:rsidR="002A7891">
        <w:rPr>
          <w:rFonts w:hint="eastAsia"/>
          <w:color w:val="000000"/>
          <w:sz w:val="24"/>
          <w:szCs w:val="24"/>
        </w:rPr>
        <w:t>。</w:t>
      </w:r>
    </w:p>
    <w:p w:rsidR="00741006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  <w:highlight w:val="yellow"/>
        </w:rPr>
      </w:pPr>
      <w:r w:rsidRPr="00764BE5">
        <w:rPr>
          <w:rFonts w:hint="eastAsia"/>
          <w:sz w:val="24"/>
          <w:szCs w:val="24"/>
        </w:rPr>
        <w:t>脚</w:t>
      </w:r>
      <w:r w:rsidR="00E43097"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（</w:t>
      </w:r>
      <w:r w:rsidR="00E43097">
        <w:rPr>
          <w:sz w:val="24"/>
          <w:szCs w:val="24"/>
        </w:rPr>
        <w:t>GPIO0</w:t>
      </w:r>
      <w:r>
        <w:rPr>
          <w:rFonts w:hint="eastAsia"/>
          <w:sz w:val="24"/>
          <w:szCs w:val="24"/>
        </w:rPr>
        <w:t>）</w:t>
      </w:r>
      <w:r w:rsidR="00CF24CE">
        <w:rPr>
          <w:rFonts w:hint="eastAsia"/>
          <w:sz w:val="24"/>
          <w:szCs w:val="24"/>
        </w:rPr>
        <w:t>：</w:t>
      </w:r>
      <w:r w:rsidR="00F24F28">
        <w:rPr>
          <w:rFonts w:hint="eastAsia"/>
          <w:sz w:val="24"/>
          <w:szCs w:val="24"/>
        </w:rPr>
        <w:t>高电平运行，</w:t>
      </w:r>
      <w:r w:rsidR="00E43097">
        <w:rPr>
          <w:rFonts w:hint="eastAsia"/>
          <w:sz w:val="24"/>
          <w:szCs w:val="24"/>
        </w:rPr>
        <w:t>低电平为</w:t>
      </w:r>
      <w:r w:rsidR="00E43097">
        <w:rPr>
          <w:rFonts w:hint="eastAsia"/>
          <w:sz w:val="24"/>
          <w:szCs w:val="24"/>
        </w:rPr>
        <w:t>UART</w:t>
      </w:r>
      <w:r w:rsidR="00E43097">
        <w:rPr>
          <w:sz w:val="24"/>
          <w:szCs w:val="24"/>
        </w:rPr>
        <w:t xml:space="preserve"> </w:t>
      </w:r>
      <w:r w:rsidR="00E43097">
        <w:rPr>
          <w:rFonts w:hint="eastAsia"/>
          <w:sz w:val="24"/>
          <w:szCs w:val="24"/>
        </w:rPr>
        <w:t>写模式，预留</w:t>
      </w:r>
      <w:r w:rsidR="00CF2FAF">
        <w:rPr>
          <w:rFonts w:hint="eastAsia"/>
          <w:sz w:val="24"/>
          <w:szCs w:val="24"/>
        </w:rPr>
        <w:t>有</w:t>
      </w:r>
      <w:r w:rsidR="00CF2FAF">
        <w:rPr>
          <w:rFonts w:hint="eastAsia"/>
          <w:sz w:val="24"/>
          <w:szCs w:val="24"/>
        </w:rPr>
        <w:t>1.27</w:t>
      </w:r>
      <w:r w:rsidR="00CF2FAF">
        <w:rPr>
          <w:sz w:val="24"/>
          <w:szCs w:val="24"/>
        </w:rPr>
        <w:t>mm</w:t>
      </w:r>
      <w:r w:rsidR="00CF2FAF">
        <w:rPr>
          <w:rFonts w:hint="eastAsia"/>
          <w:sz w:val="24"/>
          <w:szCs w:val="24"/>
        </w:rPr>
        <w:t>排针</w:t>
      </w:r>
      <w:r w:rsidR="00E43097">
        <w:rPr>
          <w:rFonts w:hint="eastAsia"/>
          <w:sz w:val="24"/>
          <w:szCs w:val="24"/>
        </w:rPr>
        <w:t>。</w:t>
      </w:r>
    </w:p>
    <w:p w:rsidR="00764BE5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CF2FAF"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（</w:t>
      </w:r>
      <w:r w:rsidR="00CF2FAF">
        <w:rPr>
          <w:sz w:val="24"/>
          <w:szCs w:val="24"/>
        </w:rPr>
        <w:t>G</w:t>
      </w:r>
      <w:r w:rsidR="00F24F28">
        <w:rPr>
          <w:sz w:val="24"/>
          <w:szCs w:val="24"/>
        </w:rPr>
        <w:t>PI</w:t>
      </w:r>
      <w:r w:rsidR="00CF2FAF">
        <w:rPr>
          <w:sz w:val="24"/>
          <w:szCs w:val="24"/>
        </w:rPr>
        <w:t>O4</w:t>
      </w:r>
      <w:r>
        <w:rPr>
          <w:rFonts w:hint="eastAsia"/>
          <w:sz w:val="24"/>
          <w:szCs w:val="24"/>
        </w:rPr>
        <w:t>）</w:t>
      </w:r>
      <w:r w:rsidR="00CF24CE">
        <w:rPr>
          <w:rFonts w:hint="eastAsia"/>
          <w:sz w:val="24"/>
          <w:szCs w:val="24"/>
        </w:rPr>
        <w:t>：</w:t>
      </w:r>
      <w:r w:rsidR="00F24F28">
        <w:rPr>
          <w:sz w:val="24"/>
          <w:szCs w:val="24"/>
        </w:rPr>
        <w:t>XHDM</w:t>
      </w:r>
      <w:r w:rsidR="00D83429">
        <w:rPr>
          <w:rFonts w:asciiTheme="minorEastAsia" w:hAnsiTheme="minorEastAsia" w:hint="eastAsia"/>
          <w:sz w:val="24"/>
          <w:szCs w:val="24"/>
        </w:rPr>
        <w:t>连接到对</w:t>
      </w:r>
      <w:r w:rsidR="00F24F28">
        <w:rPr>
          <w:rFonts w:asciiTheme="minorEastAsia" w:hAnsiTheme="minorEastAsia" w:hint="eastAsia"/>
          <w:sz w:val="24"/>
          <w:szCs w:val="24"/>
        </w:rPr>
        <w:t>码键</w:t>
      </w:r>
      <w:r w:rsidR="00D83429">
        <w:rPr>
          <w:rFonts w:hint="eastAsia"/>
          <w:sz w:val="24"/>
          <w:szCs w:val="24"/>
        </w:rPr>
        <w:t>A</w:t>
      </w:r>
      <w:r w:rsidR="00D83429">
        <w:rPr>
          <w:sz w:val="24"/>
          <w:szCs w:val="24"/>
        </w:rPr>
        <w:t>J2</w:t>
      </w:r>
      <w:r w:rsidR="00F24F28">
        <w:rPr>
          <w:rFonts w:asciiTheme="minorEastAsia" w:hAnsiTheme="minorEastAsia" w:hint="eastAsia"/>
          <w:sz w:val="24"/>
          <w:szCs w:val="24"/>
        </w:rPr>
        <w:t>，用于</w:t>
      </w:r>
      <w:r w:rsidR="00F24F28">
        <w:rPr>
          <w:rFonts w:hint="eastAsia"/>
          <w:sz w:val="24"/>
          <w:szCs w:val="24"/>
        </w:rPr>
        <w:t>N</w:t>
      </w:r>
      <w:r w:rsidR="00F24F28">
        <w:rPr>
          <w:sz w:val="24"/>
          <w:szCs w:val="24"/>
        </w:rPr>
        <w:t>RF24RL01</w:t>
      </w:r>
      <w:r w:rsidR="00F24F28">
        <w:rPr>
          <w:rFonts w:hint="eastAsia"/>
          <w:sz w:val="24"/>
          <w:szCs w:val="24"/>
        </w:rPr>
        <w:t>模块之间对码，</w:t>
      </w:r>
      <w:r w:rsidR="00D83429">
        <w:rPr>
          <w:rFonts w:hint="eastAsia"/>
          <w:sz w:val="24"/>
          <w:szCs w:val="24"/>
        </w:rPr>
        <w:t>高电平有效（</w:t>
      </w:r>
      <w:r w:rsidR="00F24F28">
        <w:rPr>
          <w:rFonts w:hint="eastAsia"/>
          <w:sz w:val="24"/>
          <w:szCs w:val="24"/>
        </w:rPr>
        <w:t>通过</w:t>
      </w:r>
      <w:r w:rsidR="00F24F28">
        <w:rPr>
          <w:rFonts w:hint="eastAsia"/>
          <w:sz w:val="24"/>
          <w:szCs w:val="24"/>
        </w:rPr>
        <w:t>10</w:t>
      </w:r>
      <w:r w:rsidR="00F24F28">
        <w:rPr>
          <w:sz w:val="24"/>
          <w:szCs w:val="24"/>
        </w:rPr>
        <w:t>K</w:t>
      </w:r>
      <w:r w:rsidR="00F24F28">
        <w:rPr>
          <w:rFonts w:hint="eastAsia"/>
          <w:sz w:val="24"/>
          <w:szCs w:val="24"/>
        </w:rPr>
        <w:t>电阻</w:t>
      </w:r>
      <w:r w:rsidR="00D83429">
        <w:rPr>
          <w:rFonts w:hint="eastAsia"/>
          <w:sz w:val="24"/>
          <w:szCs w:val="24"/>
        </w:rPr>
        <w:t>拉高）</w:t>
      </w:r>
      <w:r w:rsidR="00F24F28">
        <w:rPr>
          <w:rFonts w:hint="eastAsia"/>
          <w:sz w:val="24"/>
          <w:szCs w:val="24"/>
        </w:rPr>
        <w:t>。</w:t>
      </w:r>
      <w:r w:rsidR="00AF7D0C">
        <w:rPr>
          <w:sz w:val="24"/>
          <w:szCs w:val="24"/>
        </w:rPr>
        <w:t xml:space="preserve"> </w:t>
      </w:r>
    </w:p>
    <w:p w:rsidR="00764BE5" w:rsidRDefault="009857F5" w:rsidP="00CE0910">
      <w:pPr>
        <w:spacing w:line="360" w:lineRule="exact"/>
        <w:ind w:leftChars="135" w:left="1625" w:hangingChars="559" w:hanging="1342"/>
        <w:rPr>
          <w:color w:val="000000"/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CF2FAF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（</w:t>
      </w:r>
      <w:r w:rsidR="00C856F2">
        <w:rPr>
          <w:sz w:val="24"/>
          <w:szCs w:val="24"/>
        </w:rPr>
        <w:t>G</w:t>
      </w:r>
      <w:r w:rsidR="00F24F28">
        <w:rPr>
          <w:sz w:val="24"/>
          <w:szCs w:val="24"/>
        </w:rPr>
        <w:t>PI</w:t>
      </w:r>
      <w:r w:rsidR="00C856F2">
        <w:rPr>
          <w:sz w:val="24"/>
          <w:szCs w:val="24"/>
        </w:rPr>
        <w:t>O</w:t>
      </w:r>
      <w:r w:rsidR="009818F0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CF24CE">
        <w:rPr>
          <w:rFonts w:hint="eastAsia"/>
          <w:sz w:val="24"/>
          <w:szCs w:val="24"/>
        </w:rPr>
        <w:t>：</w:t>
      </w:r>
      <w:r w:rsidR="00D83429">
        <w:rPr>
          <w:rFonts w:hint="eastAsia"/>
          <w:sz w:val="24"/>
          <w:szCs w:val="24"/>
        </w:rPr>
        <w:t>N</w:t>
      </w:r>
      <w:r w:rsidR="00D83429">
        <w:rPr>
          <w:sz w:val="24"/>
          <w:szCs w:val="24"/>
        </w:rPr>
        <w:t>RF24RL01</w:t>
      </w:r>
      <w:r w:rsidR="00D83429">
        <w:rPr>
          <w:rFonts w:hint="eastAsia"/>
          <w:sz w:val="24"/>
          <w:szCs w:val="24"/>
        </w:rPr>
        <w:t>工作指示灯</w:t>
      </w:r>
      <w:r w:rsidR="009D4E38">
        <w:rPr>
          <w:rFonts w:hint="eastAsia"/>
          <w:sz w:val="24"/>
          <w:szCs w:val="24"/>
        </w:rPr>
        <w:t>（</w:t>
      </w:r>
      <w:proofErr w:type="gramStart"/>
      <w:r w:rsidR="009D4E38">
        <w:rPr>
          <w:rFonts w:hint="eastAsia"/>
          <w:sz w:val="24"/>
          <w:szCs w:val="24"/>
        </w:rPr>
        <w:t>开漏</w:t>
      </w:r>
      <w:r w:rsidR="00D83429">
        <w:rPr>
          <w:rFonts w:hint="eastAsia"/>
          <w:sz w:val="24"/>
          <w:szCs w:val="24"/>
        </w:rPr>
        <w:t>输出</w:t>
      </w:r>
      <w:proofErr w:type="gramEnd"/>
      <w:r w:rsidR="00D83429">
        <w:rPr>
          <w:rFonts w:hint="eastAsia"/>
          <w:sz w:val="24"/>
          <w:szCs w:val="24"/>
        </w:rPr>
        <w:t>）</w:t>
      </w:r>
      <w:r w:rsidR="009D4E38">
        <w:rPr>
          <w:rFonts w:hint="eastAsia"/>
          <w:sz w:val="24"/>
          <w:szCs w:val="24"/>
        </w:rPr>
        <w:t>，</w:t>
      </w:r>
      <w:r w:rsidR="00D83429">
        <w:rPr>
          <w:rFonts w:hint="eastAsia"/>
          <w:sz w:val="24"/>
          <w:szCs w:val="24"/>
        </w:rPr>
        <w:t>用于</w:t>
      </w:r>
      <w:r w:rsidR="00D83429">
        <w:rPr>
          <w:rFonts w:hint="eastAsia"/>
          <w:sz w:val="24"/>
          <w:szCs w:val="24"/>
        </w:rPr>
        <w:t>N</w:t>
      </w:r>
      <w:r w:rsidR="00D83429">
        <w:rPr>
          <w:sz w:val="24"/>
          <w:szCs w:val="24"/>
        </w:rPr>
        <w:t>RF24RL01</w:t>
      </w:r>
      <w:r w:rsidR="00D83429">
        <w:rPr>
          <w:rFonts w:hint="eastAsia"/>
          <w:sz w:val="24"/>
          <w:szCs w:val="24"/>
        </w:rPr>
        <w:t>对码，数据收发状态指示。</w:t>
      </w:r>
    </w:p>
    <w:p w:rsidR="00833196" w:rsidRDefault="00833196" w:rsidP="00CE0910">
      <w:pPr>
        <w:spacing w:line="360" w:lineRule="exact"/>
        <w:ind w:leftChars="135" w:left="1625" w:hangingChars="559" w:hanging="134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脚</w:t>
      </w:r>
      <w:r>
        <w:rPr>
          <w:rFonts w:hint="eastAsia"/>
          <w:color w:val="000000"/>
          <w:sz w:val="24"/>
          <w:szCs w:val="24"/>
        </w:rPr>
        <w:t>21</w:t>
      </w: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）</w:t>
      </w:r>
      <w:r w:rsidR="00D83429">
        <w:rPr>
          <w:rFonts w:hint="eastAsia"/>
          <w:color w:val="000000"/>
          <w:sz w:val="24"/>
          <w:szCs w:val="24"/>
        </w:rPr>
        <w:t>连接到写入端子</w:t>
      </w:r>
      <w:r w:rsidR="00D83429">
        <w:rPr>
          <w:rFonts w:hint="eastAsia"/>
          <w:color w:val="000000"/>
          <w:sz w:val="24"/>
          <w:szCs w:val="24"/>
        </w:rPr>
        <w:t>RX</w:t>
      </w:r>
      <w:r w:rsidR="00D83429">
        <w:rPr>
          <w:rFonts w:hint="eastAsia"/>
          <w:color w:val="000000"/>
          <w:sz w:val="24"/>
          <w:szCs w:val="24"/>
        </w:rPr>
        <w:t>脚。</w:t>
      </w:r>
    </w:p>
    <w:p w:rsidR="00833196" w:rsidRDefault="00833196" w:rsidP="00CE0910">
      <w:pPr>
        <w:spacing w:line="360" w:lineRule="exact"/>
        <w:ind w:leftChars="135" w:left="1625" w:hangingChars="559" w:hanging="134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脚</w:t>
      </w:r>
      <w:r>
        <w:rPr>
          <w:rFonts w:hint="eastAsia"/>
          <w:color w:val="000000"/>
          <w:sz w:val="24"/>
          <w:szCs w:val="24"/>
        </w:rPr>
        <w:t>22</w:t>
      </w: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）</w:t>
      </w:r>
      <w:r w:rsidR="00D83429">
        <w:rPr>
          <w:rFonts w:hint="eastAsia"/>
          <w:color w:val="000000"/>
          <w:sz w:val="24"/>
          <w:szCs w:val="24"/>
        </w:rPr>
        <w:t>连接到写入段子</w:t>
      </w:r>
      <w:r w:rsidR="00D83429">
        <w:rPr>
          <w:rFonts w:hint="eastAsia"/>
          <w:color w:val="000000"/>
          <w:sz w:val="24"/>
          <w:szCs w:val="24"/>
        </w:rPr>
        <w:t>TX</w:t>
      </w:r>
      <w:r w:rsidR="00D83429">
        <w:rPr>
          <w:rFonts w:hint="eastAsia"/>
          <w:color w:val="000000"/>
          <w:sz w:val="24"/>
          <w:szCs w:val="24"/>
        </w:rPr>
        <w:t>脚。</w:t>
      </w:r>
    </w:p>
    <w:p w:rsidR="00F86422" w:rsidRDefault="00F86422" w:rsidP="00CE0910">
      <w:pPr>
        <w:spacing w:line="360" w:lineRule="exact"/>
        <w:ind w:leftChars="135" w:left="425" w:hangingChars="59" w:hanging="142"/>
        <w:rPr>
          <w:sz w:val="24"/>
          <w:szCs w:val="24"/>
        </w:rPr>
      </w:pPr>
    </w:p>
    <w:p w:rsidR="00335513" w:rsidRPr="00AC230E" w:rsidRDefault="00335513" w:rsidP="00CE0910">
      <w:pPr>
        <w:spacing w:line="360" w:lineRule="exact"/>
        <w:ind w:leftChars="235" w:left="493" w:firstLineChars="200" w:firstLine="480"/>
        <w:rPr>
          <w:rFonts w:asciiTheme="minorEastAsia" w:hAnsiTheme="minorEastAsia"/>
          <w:sz w:val="24"/>
          <w:szCs w:val="24"/>
        </w:rPr>
      </w:pPr>
    </w:p>
    <w:sectPr w:rsidR="00335513" w:rsidRPr="00AC230E" w:rsidSect="001F0115">
      <w:footerReference w:type="default" r:id="rId9"/>
      <w:pgSz w:w="11906" w:h="16838"/>
      <w:pgMar w:top="1134" w:right="1133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88D" w:rsidRDefault="0063288D" w:rsidP="00A86D83">
      <w:r>
        <w:separator/>
      </w:r>
    </w:p>
  </w:endnote>
  <w:endnote w:type="continuationSeparator" w:id="0">
    <w:p w:rsidR="0063288D" w:rsidRDefault="0063288D" w:rsidP="00A8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03071"/>
      <w:docPartObj>
        <w:docPartGallery w:val="Page Numbers (Bottom of Page)"/>
        <w:docPartUnique/>
      </w:docPartObj>
    </w:sdtPr>
    <w:sdtEndPr/>
    <w:sdtContent>
      <w:sdt>
        <w:sdtPr>
          <w:id w:val="1212072590"/>
          <w:docPartObj>
            <w:docPartGallery w:val="Page Numbers (Top of Page)"/>
            <w:docPartUnique/>
          </w:docPartObj>
        </w:sdtPr>
        <w:sdtEndPr/>
        <w:sdtContent>
          <w:p w:rsidR="006A6FAE" w:rsidRDefault="006A6FA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30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30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6FAE" w:rsidRDefault="006A6FAE" w:rsidP="00A86D83">
    <w:pPr>
      <w:pStyle w:val="a6"/>
      <w:tabs>
        <w:tab w:val="clear" w:pos="4153"/>
        <w:tab w:val="clear" w:pos="8306"/>
        <w:tab w:val="left" w:pos="22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88D" w:rsidRDefault="0063288D" w:rsidP="00A86D83">
      <w:r>
        <w:separator/>
      </w:r>
    </w:p>
  </w:footnote>
  <w:footnote w:type="continuationSeparator" w:id="0">
    <w:p w:rsidR="0063288D" w:rsidRDefault="0063288D" w:rsidP="00A8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2pt;height:24pt;visibility:visible;mso-wrap-style:square" o:bullet="t">
        <v:imagedata r:id="rId1" o:title=""/>
      </v:shape>
    </w:pict>
  </w:numPicBullet>
  <w:abstractNum w:abstractNumId="0" w15:restartNumberingAfterBreak="0">
    <w:nsid w:val="0237264B"/>
    <w:multiLevelType w:val="hybridMultilevel"/>
    <w:tmpl w:val="A612ACD8"/>
    <w:lvl w:ilvl="0" w:tplc="BFB2B1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9E1CB5"/>
    <w:multiLevelType w:val="hybridMultilevel"/>
    <w:tmpl w:val="386CE96A"/>
    <w:lvl w:ilvl="0" w:tplc="49407956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F7F2DBB"/>
    <w:multiLevelType w:val="hybridMultilevel"/>
    <w:tmpl w:val="58984256"/>
    <w:lvl w:ilvl="0" w:tplc="B3BCBD00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3" w15:restartNumberingAfterBreak="0">
    <w:nsid w:val="238F4B46"/>
    <w:multiLevelType w:val="hybridMultilevel"/>
    <w:tmpl w:val="A44C7120"/>
    <w:lvl w:ilvl="0" w:tplc="E1AE5B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6B9CA862">
      <w:start w:val="1"/>
      <w:numFmt w:val="decimal"/>
      <w:lvlText w:val="%2、"/>
      <w:lvlJc w:val="left"/>
      <w:pPr>
        <w:ind w:left="786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691A0B"/>
    <w:multiLevelType w:val="hybridMultilevel"/>
    <w:tmpl w:val="EBD28512"/>
    <w:lvl w:ilvl="0" w:tplc="575CFD16">
      <w:start w:val="1"/>
      <w:numFmt w:val="decimal"/>
      <w:lvlText w:val="%1、"/>
      <w:lvlJc w:val="left"/>
      <w:pPr>
        <w:ind w:left="1336" w:hanging="37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5" w15:restartNumberingAfterBreak="0">
    <w:nsid w:val="2D7F0C83"/>
    <w:multiLevelType w:val="hybridMultilevel"/>
    <w:tmpl w:val="1E9CAB9E"/>
    <w:lvl w:ilvl="0" w:tplc="6D70CB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654FE"/>
    <w:multiLevelType w:val="hybridMultilevel"/>
    <w:tmpl w:val="A612ACD8"/>
    <w:lvl w:ilvl="0" w:tplc="BFB2B1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94A22E5"/>
    <w:multiLevelType w:val="hybridMultilevel"/>
    <w:tmpl w:val="12BAEF68"/>
    <w:lvl w:ilvl="0" w:tplc="464427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C92711"/>
    <w:multiLevelType w:val="hybridMultilevel"/>
    <w:tmpl w:val="F6B2A294"/>
    <w:lvl w:ilvl="0" w:tplc="BE461F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B7115DA"/>
    <w:multiLevelType w:val="hybridMultilevel"/>
    <w:tmpl w:val="7298C022"/>
    <w:lvl w:ilvl="0" w:tplc="61848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E5"/>
    <w:rsid w:val="00014A69"/>
    <w:rsid w:val="000214F2"/>
    <w:rsid w:val="00021BD7"/>
    <w:rsid w:val="0005663D"/>
    <w:rsid w:val="000606BE"/>
    <w:rsid w:val="00090DB8"/>
    <w:rsid w:val="000C63B7"/>
    <w:rsid w:val="000F0E55"/>
    <w:rsid w:val="000F106C"/>
    <w:rsid w:val="000F453D"/>
    <w:rsid w:val="00106E96"/>
    <w:rsid w:val="0013310A"/>
    <w:rsid w:val="001415E7"/>
    <w:rsid w:val="001525DA"/>
    <w:rsid w:val="0016159C"/>
    <w:rsid w:val="00182127"/>
    <w:rsid w:val="0018298F"/>
    <w:rsid w:val="001A35B5"/>
    <w:rsid w:val="001A3D9A"/>
    <w:rsid w:val="001A67E4"/>
    <w:rsid w:val="001D536C"/>
    <w:rsid w:val="001D7D0E"/>
    <w:rsid w:val="001F0115"/>
    <w:rsid w:val="001F045B"/>
    <w:rsid w:val="001F04A4"/>
    <w:rsid w:val="001F16A0"/>
    <w:rsid w:val="002074F2"/>
    <w:rsid w:val="00211396"/>
    <w:rsid w:val="00214B17"/>
    <w:rsid w:val="002222DE"/>
    <w:rsid w:val="00224963"/>
    <w:rsid w:val="00236FA4"/>
    <w:rsid w:val="00237FBA"/>
    <w:rsid w:val="002536D3"/>
    <w:rsid w:val="00264B6F"/>
    <w:rsid w:val="0028336B"/>
    <w:rsid w:val="002947C9"/>
    <w:rsid w:val="002A7891"/>
    <w:rsid w:val="002B553E"/>
    <w:rsid w:val="002B616D"/>
    <w:rsid w:val="002C020F"/>
    <w:rsid w:val="002C3C10"/>
    <w:rsid w:val="002C67AC"/>
    <w:rsid w:val="002E007B"/>
    <w:rsid w:val="002E6CA8"/>
    <w:rsid w:val="00334309"/>
    <w:rsid w:val="00335513"/>
    <w:rsid w:val="003447D3"/>
    <w:rsid w:val="003564E3"/>
    <w:rsid w:val="0037660A"/>
    <w:rsid w:val="00391650"/>
    <w:rsid w:val="003A0476"/>
    <w:rsid w:val="003A2343"/>
    <w:rsid w:val="003D3091"/>
    <w:rsid w:val="003D6E47"/>
    <w:rsid w:val="003D768C"/>
    <w:rsid w:val="003E6EC7"/>
    <w:rsid w:val="003F3634"/>
    <w:rsid w:val="00403DBC"/>
    <w:rsid w:val="004135FB"/>
    <w:rsid w:val="00413996"/>
    <w:rsid w:val="00426C8B"/>
    <w:rsid w:val="00426D1F"/>
    <w:rsid w:val="004276D4"/>
    <w:rsid w:val="00452A8C"/>
    <w:rsid w:val="00467024"/>
    <w:rsid w:val="004845AE"/>
    <w:rsid w:val="004914CC"/>
    <w:rsid w:val="0049188B"/>
    <w:rsid w:val="004A47A9"/>
    <w:rsid w:val="004A5C07"/>
    <w:rsid w:val="004F5B6C"/>
    <w:rsid w:val="00500EC7"/>
    <w:rsid w:val="005179CE"/>
    <w:rsid w:val="00527121"/>
    <w:rsid w:val="005478B7"/>
    <w:rsid w:val="00555397"/>
    <w:rsid w:val="00556F33"/>
    <w:rsid w:val="00574198"/>
    <w:rsid w:val="005914D9"/>
    <w:rsid w:val="005920FD"/>
    <w:rsid w:val="005A3E78"/>
    <w:rsid w:val="005F1AC8"/>
    <w:rsid w:val="005F3543"/>
    <w:rsid w:val="00603A6B"/>
    <w:rsid w:val="00617AA1"/>
    <w:rsid w:val="00620C39"/>
    <w:rsid w:val="00620EB3"/>
    <w:rsid w:val="0063288D"/>
    <w:rsid w:val="0063422B"/>
    <w:rsid w:val="00637CD8"/>
    <w:rsid w:val="00650463"/>
    <w:rsid w:val="00667830"/>
    <w:rsid w:val="00693D34"/>
    <w:rsid w:val="006A6FAE"/>
    <w:rsid w:val="006C70EF"/>
    <w:rsid w:val="006D6EC9"/>
    <w:rsid w:val="006E26A5"/>
    <w:rsid w:val="006F6D30"/>
    <w:rsid w:val="00700BB7"/>
    <w:rsid w:val="0071694A"/>
    <w:rsid w:val="007274AD"/>
    <w:rsid w:val="00741006"/>
    <w:rsid w:val="00764BE5"/>
    <w:rsid w:val="00766575"/>
    <w:rsid w:val="0077355B"/>
    <w:rsid w:val="00775FC0"/>
    <w:rsid w:val="007763D2"/>
    <w:rsid w:val="0078224D"/>
    <w:rsid w:val="007A603B"/>
    <w:rsid w:val="007D2E1D"/>
    <w:rsid w:val="007D34CA"/>
    <w:rsid w:val="007E207D"/>
    <w:rsid w:val="007F008A"/>
    <w:rsid w:val="007F334A"/>
    <w:rsid w:val="00817EEF"/>
    <w:rsid w:val="00833196"/>
    <w:rsid w:val="0084223F"/>
    <w:rsid w:val="00852B97"/>
    <w:rsid w:val="008577FE"/>
    <w:rsid w:val="008702B3"/>
    <w:rsid w:val="00871558"/>
    <w:rsid w:val="00877EF1"/>
    <w:rsid w:val="0088018B"/>
    <w:rsid w:val="008809DD"/>
    <w:rsid w:val="00886D8E"/>
    <w:rsid w:val="0089302A"/>
    <w:rsid w:val="008B27E6"/>
    <w:rsid w:val="008D11FC"/>
    <w:rsid w:val="008F77AA"/>
    <w:rsid w:val="00905883"/>
    <w:rsid w:val="00925ACF"/>
    <w:rsid w:val="009422C4"/>
    <w:rsid w:val="00956857"/>
    <w:rsid w:val="00967C41"/>
    <w:rsid w:val="00974FD8"/>
    <w:rsid w:val="009818F0"/>
    <w:rsid w:val="009857F5"/>
    <w:rsid w:val="0099166C"/>
    <w:rsid w:val="009A5A64"/>
    <w:rsid w:val="009B5828"/>
    <w:rsid w:val="009D4E38"/>
    <w:rsid w:val="00A022CD"/>
    <w:rsid w:val="00A13971"/>
    <w:rsid w:val="00A43D72"/>
    <w:rsid w:val="00A44D96"/>
    <w:rsid w:val="00A6403D"/>
    <w:rsid w:val="00A827E8"/>
    <w:rsid w:val="00A82CB4"/>
    <w:rsid w:val="00A8327D"/>
    <w:rsid w:val="00A86D83"/>
    <w:rsid w:val="00AA76C1"/>
    <w:rsid w:val="00AC230E"/>
    <w:rsid w:val="00AC2FF1"/>
    <w:rsid w:val="00AF625E"/>
    <w:rsid w:val="00AF7D0C"/>
    <w:rsid w:val="00B030BD"/>
    <w:rsid w:val="00B04158"/>
    <w:rsid w:val="00B07E26"/>
    <w:rsid w:val="00B15F1D"/>
    <w:rsid w:val="00B53C0E"/>
    <w:rsid w:val="00B57217"/>
    <w:rsid w:val="00B652AF"/>
    <w:rsid w:val="00B65DA4"/>
    <w:rsid w:val="00B87F0C"/>
    <w:rsid w:val="00B92052"/>
    <w:rsid w:val="00BA09C7"/>
    <w:rsid w:val="00BB00C4"/>
    <w:rsid w:val="00BB7C2C"/>
    <w:rsid w:val="00BC0BD3"/>
    <w:rsid w:val="00BD558B"/>
    <w:rsid w:val="00BE1C52"/>
    <w:rsid w:val="00C05113"/>
    <w:rsid w:val="00C35C3A"/>
    <w:rsid w:val="00C8021D"/>
    <w:rsid w:val="00C856F2"/>
    <w:rsid w:val="00C9030D"/>
    <w:rsid w:val="00C97A2C"/>
    <w:rsid w:val="00CB7A65"/>
    <w:rsid w:val="00CC1E6A"/>
    <w:rsid w:val="00CC32B5"/>
    <w:rsid w:val="00CC6F0B"/>
    <w:rsid w:val="00CD7E3F"/>
    <w:rsid w:val="00CE08F2"/>
    <w:rsid w:val="00CE0910"/>
    <w:rsid w:val="00CE753D"/>
    <w:rsid w:val="00CF24CE"/>
    <w:rsid w:val="00CF2B84"/>
    <w:rsid w:val="00CF2FAF"/>
    <w:rsid w:val="00CF4EAA"/>
    <w:rsid w:val="00D030D6"/>
    <w:rsid w:val="00D202F8"/>
    <w:rsid w:val="00D20CF4"/>
    <w:rsid w:val="00D3387A"/>
    <w:rsid w:val="00D56D39"/>
    <w:rsid w:val="00D57101"/>
    <w:rsid w:val="00D6347F"/>
    <w:rsid w:val="00D816B6"/>
    <w:rsid w:val="00D83429"/>
    <w:rsid w:val="00D90493"/>
    <w:rsid w:val="00D96C1F"/>
    <w:rsid w:val="00DA1044"/>
    <w:rsid w:val="00DB1F80"/>
    <w:rsid w:val="00DB2D0F"/>
    <w:rsid w:val="00DC0038"/>
    <w:rsid w:val="00DC3B80"/>
    <w:rsid w:val="00DC5415"/>
    <w:rsid w:val="00E0418B"/>
    <w:rsid w:val="00E25E51"/>
    <w:rsid w:val="00E43097"/>
    <w:rsid w:val="00E473C7"/>
    <w:rsid w:val="00E551D1"/>
    <w:rsid w:val="00E55D54"/>
    <w:rsid w:val="00E56D42"/>
    <w:rsid w:val="00E64756"/>
    <w:rsid w:val="00E66105"/>
    <w:rsid w:val="00E95614"/>
    <w:rsid w:val="00EC1D1D"/>
    <w:rsid w:val="00EE726A"/>
    <w:rsid w:val="00EF0F2C"/>
    <w:rsid w:val="00F10C9B"/>
    <w:rsid w:val="00F24F28"/>
    <w:rsid w:val="00F37BFA"/>
    <w:rsid w:val="00F65C17"/>
    <w:rsid w:val="00F6613F"/>
    <w:rsid w:val="00F77159"/>
    <w:rsid w:val="00F86422"/>
    <w:rsid w:val="00F87727"/>
    <w:rsid w:val="00FA19AF"/>
    <w:rsid w:val="00FA627A"/>
    <w:rsid w:val="00FB47C9"/>
    <w:rsid w:val="00FE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26AEB-F502-489A-8500-0A9E8843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BE5"/>
    <w:pPr>
      <w:ind w:firstLineChars="200" w:firstLine="420"/>
    </w:pPr>
  </w:style>
  <w:style w:type="character" w:styleId="a4">
    <w:name w:val="Emphasis"/>
    <w:basedOn w:val="a0"/>
    <w:uiPriority w:val="20"/>
    <w:qFormat/>
    <w:rsid w:val="007763D2"/>
    <w:rPr>
      <w:i/>
      <w:iCs/>
    </w:rPr>
  </w:style>
  <w:style w:type="paragraph" w:styleId="a5">
    <w:name w:val="header"/>
    <w:basedOn w:val="a"/>
    <w:link w:val="Char"/>
    <w:uiPriority w:val="99"/>
    <w:unhideWhenUsed/>
    <w:rsid w:val="00A8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6D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6D8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E2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8D3A6-247E-4754-9E79-3B4A43DF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2816971818@qq.com</dc:creator>
  <cp:keywords/>
  <dc:description/>
  <cp:lastModifiedBy>2816971818@qq.com</cp:lastModifiedBy>
  <cp:revision>5</cp:revision>
  <dcterms:created xsi:type="dcterms:W3CDTF">2019-07-19T10:57:00Z</dcterms:created>
  <dcterms:modified xsi:type="dcterms:W3CDTF">2019-08-11T13:26:00Z</dcterms:modified>
</cp:coreProperties>
</file>