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0E2" w:rsidRDefault="00B200E2">
      <w:bookmarkStart w:id="0" w:name="_GoBack"/>
      <w:bookmarkEnd w:id="0"/>
    </w:p>
    <w:p w:rsidR="00B200E2" w:rsidRDefault="00B200E2"/>
    <w:tbl>
      <w:tblPr>
        <w:tblStyle w:val="TableGrid"/>
        <w:tblW w:w="0" w:type="auto"/>
        <w:tblInd w:w="2016" w:type="dxa"/>
        <w:tblLayout w:type="fixed"/>
        <w:tblLook w:val="04A0" w:firstRow="1" w:lastRow="0" w:firstColumn="1" w:lastColumn="0" w:noHBand="0" w:noVBand="1"/>
      </w:tblPr>
      <w:tblGrid>
        <w:gridCol w:w="2215"/>
        <w:gridCol w:w="1755"/>
        <w:gridCol w:w="1276"/>
        <w:gridCol w:w="1417"/>
        <w:gridCol w:w="2127"/>
        <w:gridCol w:w="1134"/>
      </w:tblGrid>
      <w:tr w:rsidR="00B200E2" w:rsidRPr="00B200E2" w:rsidTr="009A4AED">
        <w:tc>
          <w:tcPr>
            <w:tcW w:w="2215" w:type="dxa"/>
          </w:tcPr>
          <w:p w:rsidR="00B200E2" w:rsidRPr="00B200E2" w:rsidRDefault="00B200E2" w:rsidP="00B200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Algorithm</w:t>
            </w:r>
          </w:p>
        </w:tc>
        <w:tc>
          <w:tcPr>
            <w:tcW w:w="1755" w:type="dxa"/>
          </w:tcPr>
          <w:p w:rsidR="00B200E2" w:rsidRPr="00B200E2" w:rsidRDefault="00B200E2" w:rsidP="00B200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 </w:t>
            </w:r>
            <w:proofErr w:type="spellStart"/>
            <w:r>
              <w:rPr>
                <w:rFonts w:ascii="Times New Roman" w:hAnsi="Times New Roman" w:cs="Times New Roman"/>
              </w:rPr>
              <w:t>cmplexity</w:t>
            </w:r>
            <w:proofErr w:type="spellEnd"/>
          </w:p>
        </w:tc>
        <w:tc>
          <w:tcPr>
            <w:tcW w:w="1276" w:type="dxa"/>
          </w:tcPr>
          <w:p w:rsidR="00B200E2" w:rsidRPr="00B200E2" w:rsidRDefault="00B200E2" w:rsidP="00B200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Best Case</w:t>
            </w:r>
          </w:p>
        </w:tc>
        <w:tc>
          <w:tcPr>
            <w:tcW w:w="1417" w:type="dxa"/>
          </w:tcPr>
          <w:p w:rsidR="00B200E2" w:rsidRPr="00B200E2" w:rsidRDefault="00B200E2" w:rsidP="00B200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Worst Case</w:t>
            </w:r>
          </w:p>
        </w:tc>
        <w:tc>
          <w:tcPr>
            <w:tcW w:w="2127" w:type="dxa"/>
          </w:tcPr>
          <w:p w:rsidR="00B200E2" w:rsidRPr="00B200E2" w:rsidRDefault="00B200E2" w:rsidP="00B200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Space Complexity</w:t>
            </w:r>
          </w:p>
        </w:tc>
        <w:tc>
          <w:tcPr>
            <w:tcW w:w="1134" w:type="dxa"/>
          </w:tcPr>
          <w:p w:rsidR="00B200E2" w:rsidRPr="00B200E2" w:rsidRDefault="00B200E2" w:rsidP="00B200E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Stablility</w:t>
            </w:r>
            <w:proofErr w:type="spellEnd"/>
          </w:p>
        </w:tc>
      </w:tr>
      <w:tr w:rsidR="00B200E2" w:rsidRPr="00B200E2" w:rsidTr="009A4AED">
        <w:tc>
          <w:tcPr>
            <w:tcW w:w="2215" w:type="dxa"/>
          </w:tcPr>
          <w:p w:rsidR="00B200E2" w:rsidRPr="00B200E2" w:rsidRDefault="00B200E2" w:rsidP="00B200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Bubble Sort</w:t>
            </w:r>
          </w:p>
        </w:tc>
        <w:tc>
          <w:tcPr>
            <w:tcW w:w="1755" w:type="dxa"/>
          </w:tcPr>
          <w:p w:rsidR="00B200E2" w:rsidRPr="00B200E2" w:rsidRDefault="00B200E2" w:rsidP="00B200E2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1276" w:type="dxa"/>
          </w:tcPr>
          <w:p w:rsidR="00B200E2" w:rsidRPr="00B200E2" w:rsidRDefault="000E74A9" w:rsidP="00B200E2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O(</m:t>
                </m:r>
                <m:r>
                  <w:rPr>
                    <w:rFonts w:ascii="Cambria Math" w:hAnsi="Cambria Math" w:cs="Times New Roman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1417" w:type="dxa"/>
          </w:tcPr>
          <w:p w:rsidR="00B200E2" w:rsidRPr="00B200E2" w:rsidRDefault="000E74A9" w:rsidP="00B200E2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2127" w:type="dxa"/>
          </w:tcPr>
          <w:p w:rsidR="00B200E2" w:rsidRPr="00B200E2" w:rsidRDefault="000E74A9" w:rsidP="00B200E2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O(</m:t>
                </m:r>
                <m:r>
                  <w:rPr>
                    <w:rFonts w:ascii="Cambria Math" w:hAnsi="Cambria Math" w:cs="Times New Roman"/>
                  </w:rPr>
                  <m:t>1</m:t>
                </m:r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1134" w:type="dxa"/>
          </w:tcPr>
          <w:p w:rsidR="00B200E2" w:rsidRPr="00B200E2" w:rsidRDefault="000E74A9" w:rsidP="00B200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Stable</w:t>
            </w:r>
          </w:p>
        </w:tc>
      </w:tr>
      <w:tr w:rsidR="00B200E2" w:rsidRPr="00B200E2" w:rsidTr="009A4AED">
        <w:tc>
          <w:tcPr>
            <w:tcW w:w="2215" w:type="dxa"/>
          </w:tcPr>
          <w:p w:rsidR="00B200E2" w:rsidRPr="00B200E2" w:rsidRDefault="009E3D3B" w:rsidP="00B200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Insertion Sort</w:t>
            </w:r>
          </w:p>
        </w:tc>
        <w:tc>
          <w:tcPr>
            <w:tcW w:w="1755" w:type="dxa"/>
          </w:tcPr>
          <w:p w:rsidR="00B200E2" w:rsidRPr="00B200E2" w:rsidRDefault="00B200E2" w:rsidP="00B200E2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1276" w:type="dxa"/>
          </w:tcPr>
          <w:p w:rsidR="00B200E2" w:rsidRPr="00B200E2" w:rsidRDefault="000E74A9" w:rsidP="00B200E2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O(n)</m:t>
                </m:r>
              </m:oMath>
            </m:oMathPara>
          </w:p>
        </w:tc>
        <w:tc>
          <w:tcPr>
            <w:tcW w:w="1417" w:type="dxa"/>
          </w:tcPr>
          <w:p w:rsidR="00B200E2" w:rsidRPr="00B200E2" w:rsidRDefault="000E74A9" w:rsidP="00B200E2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2127" w:type="dxa"/>
          </w:tcPr>
          <w:p w:rsidR="00B200E2" w:rsidRPr="00B200E2" w:rsidRDefault="000E74A9" w:rsidP="00B200E2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O(1)</m:t>
                </m:r>
              </m:oMath>
            </m:oMathPara>
          </w:p>
        </w:tc>
        <w:tc>
          <w:tcPr>
            <w:tcW w:w="1134" w:type="dxa"/>
          </w:tcPr>
          <w:p w:rsidR="00B200E2" w:rsidRPr="00B200E2" w:rsidRDefault="000E74A9" w:rsidP="00B200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Stable</w:t>
            </w:r>
          </w:p>
        </w:tc>
      </w:tr>
      <w:tr w:rsidR="00B200E2" w:rsidRPr="00B200E2" w:rsidTr="009A4AED">
        <w:tc>
          <w:tcPr>
            <w:tcW w:w="2215" w:type="dxa"/>
          </w:tcPr>
          <w:p w:rsidR="00B200E2" w:rsidRPr="00B200E2" w:rsidRDefault="009E3D3B" w:rsidP="00B200E2">
            <w:pPr>
              <w:jc w:val="center"/>
              <w:rPr>
                <w:rFonts w:ascii="Times New Roman" w:hAnsi="Times New Roman" w:cs="Times New Roman" w:hint="eastAsia"/>
                <w:lang w:eastAsia="ko-KR"/>
              </w:rPr>
            </w:pPr>
            <w:r>
              <w:rPr>
                <w:rFonts w:ascii="Times New Roman" w:hAnsi="Times New Roman" w:cs="Times New Roman"/>
              </w:rPr>
              <w:t>Selection Sort</w:t>
            </w:r>
          </w:p>
        </w:tc>
        <w:tc>
          <w:tcPr>
            <w:tcW w:w="1755" w:type="dxa"/>
          </w:tcPr>
          <w:p w:rsidR="00B200E2" w:rsidRPr="00B200E2" w:rsidRDefault="00B200E2" w:rsidP="00B200E2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1276" w:type="dxa"/>
          </w:tcPr>
          <w:p w:rsidR="00B200E2" w:rsidRPr="00B200E2" w:rsidRDefault="000E74A9" w:rsidP="00B200E2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1417" w:type="dxa"/>
          </w:tcPr>
          <w:p w:rsidR="00B200E2" w:rsidRPr="00B200E2" w:rsidRDefault="000E74A9" w:rsidP="00B200E2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2127" w:type="dxa"/>
          </w:tcPr>
          <w:p w:rsidR="00B200E2" w:rsidRPr="00B200E2" w:rsidRDefault="000E74A9" w:rsidP="00B200E2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O(1)</m:t>
                </m:r>
              </m:oMath>
            </m:oMathPara>
          </w:p>
        </w:tc>
        <w:tc>
          <w:tcPr>
            <w:tcW w:w="1134" w:type="dxa"/>
          </w:tcPr>
          <w:p w:rsidR="00B200E2" w:rsidRPr="00B200E2" w:rsidRDefault="000E74A9" w:rsidP="00B200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Unstable</w:t>
            </w:r>
          </w:p>
        </w:tc>
      </w:tr>
      <w:tr w:rsidR="000E74A9" w:rsidRPr="00B200E2" w:rsidTr="009A4AED">
        <w:tc>
          <w:tcPr>
            <w:tcW w:w="2215" w:type="dxa"/>
          </w:tcPr>
          <w:p w:rsidR="000E74A9" w:rsidRPr="00B200E2" w:rsidRDefault="000E74A9" w:rsidP="000E74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Shell Sort</w:t>
            </w:r>
          </w:p>
        </w:tc>
        <w:tc>
          <w:tcPr>
            <w:tcW w:w="1755" w:type="dxa"/>
          </w:tcPr>
          <w:p w:rsidR="000E74A9" w:rsidRPr="00B200E2" w:rsidRDefault="000E74A9" w:rsidP="000E74A9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O(</m:t>
                </m:r>
                <m:r>
                  <w:rPr>
                    <w:rFonts w:ascii="Cambria Math" w:hAnsi="Cambria Math" w:cs="Times New Roman"/>
                  </w:rPr>
                  <m:t>nlogn</m:t>
                </m:r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1276" w:type="dxa"/>
          </w:tcPr>
          <w:p w:rsidR="000E74A9" w:rsidRPr="00B200E2" w:rsidRDefault="000E74A9" w:rsidP="000E74A9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1417" w:type="dxa"/>
          </w:tcPr>
          <w:p w:rsidR="000E74A9" w:rsidRPr="00B200E2" w:rsidRDefault="000E74A9" w:rsidP="000E74A9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nlog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n)</m:t>
                </m:r>
              </m:oMath>
            </m:oMathPara>
          </w:p>
        </w:tc>
        <w:tc>
          <w:tcPr>
            <w:tcW w:w="2127" w:type="dxa"/>
          </w:tcPr>
          <w:p w:rsidR="000E74A9" w:rsidRPr="00B200E2" w:rsidRDefault="000E74A9" w:rsidP="000E74A9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O(1)</m:t>
                </m:r>
              </m:oMath>
            </m:oMathPara>
          </w:p>
        </w:tc>
        <w:tc>
          <w:tcPr>
            <w:tcW w:w="1134" w:type="dxa"/>
          </w:tcPr>
          <w:p w:rsidR="000E74A9" w:rsidRPr="00B200E2" w:rsidRDefault="000E74A9" w:rsidP="000E74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Unstable</w:t>
            </w:r>
          </w:p>
        </w:tc>
      </w:tr>
      <w:tr w:rsidR="000E74A9" w:rsidRPr="00B200E2" w:rsidTr="009A4AED">
        <w:tc>
          <w:tcPr>
            <w:tcW w:w="2215" w:type="dxa"/>
          </w:tcPr>
          <w:p w:rsidR="000E74A9" w:rsidRPr="00B200E2" w:rsidRDefault="000E74A9" w:rsidP="000E74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Quick Sort</w:t>
            </w:r>
          </w:p>
        </w:tc>
        <w:tc>
          <w:tcPr>
            <w:tcW w:w="1755" w:type="dxa"/>
          </w:tcPr>
          <w:p w:rsidR="000E74A9" w:rsidRPr="00B200E2" w:rsidRDefault="000E74A9" w:rsidP="000E74A9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O(nlogn)</m:t>
                </m:r>
              </m:oMath>
            </m:oMathPara>
          </w:p>
        </w:tc>
        <w:tc>
          <w:tcPr>
            <w:tcW w:w="1276" w:type="dxa"/>
          </w:tcPr>
          <w:p w:rsidR="000E74A9" w:rsidRPr="00B200E2" w:rsidRDefault="000E74A9" w:rsidP="000E74A9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O(nlogn)</m:t>
                </m:r>
              </m:oMath>
            </m:oMathPara>
          </w:p>
        </w:tc>
        <w:tc>
          <w:tcPr>
            <w:tcW w:w="1417" w:type="dxa"/>
          </w:tcPr>
          <w:p w:rsidR="000E74A9" w:rsidRPr="00B200E2" w:rsidRDefault="000E74A9" w:rsidP="000E74A9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2127" w:type="dxa"/>
          </w:tcPr>
          <w:p w:rsidR="000E74A9" w:rsidRPr="00B200E2" w:rsidRDefault="000E74A9" w:rsidP="000E74A9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O(</m:t>
                </m:r>
                <m:r>
                  <w:rPr>
                    <w:rFonts w:ascii="Cambria Math" w:hAnsi="Cambria Math" w:cs="Times New Roman"/>
                  </w:rPr>
                  <m:t>logn</m:t>
                </m:r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1134" w:type="dxa"/>
          </w:tcPr>
          <w:p w:rsidR="000E74A9" w:rsidRPr="00B200E2" w:rsidRDefault="000E74A9" w:rsidP="000E74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Unstable</w:t>
            </w:r>
          </w:p>
        </w:tc>
      </w:tr>
      <w:tr w:rsidR="000E74A9" w:rsidRPr="00B200E2" w:rsidTr="009A4AED">
        <w:tc>
          <w:tcPr>
            <w:tcW w:w="2215" w:type="dxa"/>
          </w:tcPr>
          <w:p w:rsidR="000E74A9" w:rsidRPr="00B200E2" w:rsidRDefault="000E74A9" w:rsidP="000E74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Merge Sort</w:t>
            </w:r>
          </w:p>
        </w:tc>
        <w:tc>
          <w:tcPr>
            <w:tcW w:w="1755" w:type="dxa"/>
          </w:tcPr>
          <w:p w:rsidR="000E74A9" w:rsidRPr="00B200E2" w:rsidRDefault="000E74A9" w:rsidP="000E74A9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O(nlogn)</m:t>
                </m:r>
              </m:oMath>
            </m:oMathPara>
          </w:p>
        </w:tc>
        <w:tc>
          <w:tcPr>
            <w:tcW w:w="1276" w:type="dxa"/>
          </w:tcPr>
          <w:p w:rsidR="000E74A9" w:rsidRPr="00B200E2" w:rsidRDefault="000E74A9" w:rsidP="000E74A9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O(nlogn)</m:t>
                </m:r>
              </m:oMath>
            </m:oMathPara>
          </w:p>
        </w:tc>
        <w:tc>
          <w:tcPr>
            <w:tcW w:w="1417" w:type="dxa"/>
          </w:tcPr>
          <w:p w:rsidR="000E74A9" w:rsidRPr="00B200E2" w:rsidRDefault="000E74A9" w:rsidP="000E74A9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O(nlogn)</m:t>
                </m:r>
              </m:oMath>
            </m:oMathPara>
          </w:p>
        </w:tc>
        <w:tc>
          <w:tcPr>
            <w:tcW w:w="2127" w:type="dxa"/>
          </w:tcPr>
          <w:p w:rsidR="000E74A9" w:rsidRPr="00B200E2" w:rsidRDefault="000E74A9" w:rsidP="000E74A9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O(</m:t>
                </m:r>
                <m:r>
                  <w:rPr>
                    <w:rFonts w:ascii="Cambria Math" w:hAnsi="Cambria Math" w:cs="Times New Roman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1134" w:type="dxa"/>
          </w:tcPr>
          <w:p w:rsidR="000E74A9" w:rsidRPr="00B200E2" w:rsidRDefault="000E74A9" w:rsidP="000E74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Stable</w:t>
            </w:r>
          </w:p>
        </w:tc>
      </w:tr>
    </w:tbl>
    <w:p w:rsidR="00B200E2" w:rsidRPr="00B200E2" w:rsidRDefault="00B200E2" w:rsidP="00B200E2">
      <w:pPr>
        <w:jc w:val="center"/>
        <w:rPr>
          <w:rFonts w:ascii="Times New Roman" w:hAnsi="Times New Roman" w:cs="Times New Roman"/>
        </w:rPr>
      </w:pPr>
    </w:p>
    <w:sectPr w:rsidR="00B200E2" w:rsidRPr="00B200E2" w:rsidSect="009A4AED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E2"/>
    <w:rsid w:val="000E74A9"/>
    <w:rsid w:val="001909B3"/>
    <w:rsid w:val="009A4AED"/>
    <w:rsid w:val="009E3D3B"/>
    <w:rsid w:val="00B0215B"/>
    <w:rsid w:val="00B2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827DD"/>
  <w15:chartTrackingRefBased/>
  <w15:docId w15:val="{B2A2B792-47C4-4B45-8BF6-7998EA80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200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2020-01-21T01:49:00Z</dcterms:created>
  <dcterms:modified xsi:type="dcterms:W3CDTF">2020-01-21T02:22:00Z</dcterms:modified>
</cp:coreProperties>
</file>