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B4" w:rsidRPr="00A411B4" w:rsidRDefault="00A411B4" w:rsidP="00A411B4">
      <w:pPr>
        <w:jc w:val="center"/>
        <w:rPr>
          <w:sz w:val="32"/>
          <w:szCs w:val="32"/>
        </w:rPr>
      </w:pPr>
      <w:r w:rsidRPr="00A411B4">
        <w:rPr>
          <w:rFonts w:asciiTheme="minorEastAsia" w:hAnsiTheme="minorEastAsia" w:hint="eastAsia"/>
          <w:sz w:val="48"/>
          <w:szCs w:val="48"/>
        </w:rPr>
        <w:t>O2O优惠券使用预测-</w:t>
      </w:r>
      <w:r w:rsidR="00321FA8" w:rsidRPr="00321FA8">
        <w:rPr>
          <w:rFonts w:asciiTheme="minorEastAsia" w:hAnsiTheme="minorEastAsia" w:hint="eastAsia"/>
          <w:sz w:val="48"/>
          <w:szCs w:val="48"/>
        </w:rPr>
        <w:t>项目进展报告</w:t>
      </w:r>
    </w:p>
    <w:p w:rsidR="00321FA8" w:rsidRPr="00321FA8" w:rsidRDefault="00AF43DD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 w:rsidRPr="00BE1D1F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一</w:t>
      </w:r>
      <w:r w:rsidRPr="00BE1D1F"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数据获取及预处理</w:t>
      </w:r>
    </w:p>
    <w:p w:rsidR="00321FA8" w:rsidRPr="00BE1D1F" w:rsidRDefault="00321FA8" w:rsidP="00321F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E1D1F">
        <w:rPr>
          <w:rFonts w:asciiTheme="minorEastAsia" w:hAnsiTheme="minorEastAsia" w:hint="eastAsia"/>
          <w:sz w:val="24"/>
          <w:szCs w:val="24"/>
        </w:rPr>
        <w:t>在2016年1月1日至2016年6月30日之间真实线上线下消费行为中，数据集中有三个数据表：用户线下消费优惠券领取行为表、</w:t>
      </w:r>
      <w:r w:rsidRPr="00BE1D1F">
        <w:rPr>
          <w:rFonts w:asciiTheme="minorEastAsia" w:hAnsiTheme="minorEastAsia"/>
          <w:sz w:val="24"/>
          <w:szCs w:val="24"/>
        </w:rPr>
        <w:t>用户线上点击/消费和优惠券领取行为</w:t>
      </w:r>
      <w:r w:rsidRPr="00BE1D1F">
        <w:rPr>
          <w:rFonts w:asciiTheme="minorEastAsia" w:hAnsiTheme="minorEastAsia" w:hint="eastAsia"/>
          <w:sz w:val="24"/>
          <w:szCs w:val="24"/>
        </w:rPr>
        <w:t>。</w:t>
      </w:r>
    </w:p>
    <w:p w:rsidR="00321FA8" w:rsidRDefault="00321FA8" w:rsidP="00321FA8">
      <w:pPr>
        <w:ind w:firstLineChars="200" w:firstLine="480"/>
        <w:rPr>
          <w:sz w:val="24"/>
          <w:szCs w:val="24"/>
        </w:rPr>
      </w:pPr>
    </w:p>
    <w:p w:rsidR="00321FA8" w:rsidRPr="00EB0DFD" w:rsidRDefault="00321FA8" w:rsidP="00321FA8">
      <w:pPr>
        <w:widowControl/>
        <w:shd w:val="clear" w:color="auto" w:fill="FFFFFF"/>
        <w:spacing w:after="150" w:line="360" w:lineRule="atLeast"/>
        <w:jc w:val="center"/>
        <w:rPr>
          <w:rFonts w:asciiTheme="minorEastAsia" w:hAnsiTheme="minorEastAsia" w:cs="Helvetica"/>
          <w:color w:val="333333"/>
          <w:kern w:val="0"/>
          <w:szCs w:val="21"/>
        </w:rPr>
      </w:pPr>
      <w:r w:rsidRPr="00EB0DFD">
        <w:rPr>
          <w:rFonts w:asciiTheme="minorEastAsia" w:hAnsiTheme="minorEastAsia" w:cs="Helvetica"/>
          <w:color w:val="333333"/>
          <w:kern w:val="0"/>
          <w:szCs w:val="21"/>
        </w:rPr>
        <w:t>Table 1: 用户线下消费和优惠券领取行为</w:t>
      </w:r>
    </w:p>
    <w:tbl>
      <w:tblPr>
        <w:tblW w:w="7670" w:type="dxa"/>
        <w:jc w:val="center"/>
        <w:tblInd w:w="-5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426"/>
        <w:gridCol w:w="3611"/>
        <w:gridCol w:w="1253"/>
      </w:tblGrid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872EF4" w:rsidRDefault="00321FA8" w:rsidP="00FC3268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Field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872EF4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</w:t>
            </w:r>
            <w:r w:rsidRPr="00872EF4">
              <w:rPr>
                <w:rFonts w:asciiTheme="minorEastAsia" w:hAnsiTheme="minorEastAsia" w:cs="宋体" w:hint="eastAsia"/>
                <w:b/>
                <w:bCs/>
                <w:color w:val="333333"/>
                <w:kern w:val="0"/>
                <w:szCs w:val="21"/>
              </w:rPr>
              <w:t>ata_type</w:t>
            </w:r>
            <w:proofErr w:type="spellEnd"/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872EF4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872EF4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 w:hint="eastAsia"/>
                <w:b/>
                <w:bCs/>
                <w:color w:val="333333"/>
                <w:kern w:val="0"/>
                <w:szCs w:val="21"/>
              </w:rPr>
              <w:t>example</w:t>
            </w: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1439408</w:t>
            </w: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Merchant_id</w:t>
            </w:r>
            <w:proofErr w:type="spellEnd"/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商户ID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4663</w:t>
            </w: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优惠券ID：null表示无优惠券消费，此时</w:t>
            </w: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Discount_rate</w:t>
            </w:r>
            <w:proofErr w:type="spell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和</w:t>
            </w: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Date_received</w:t>
            </w:r>
            <w:proofErr w:type="spell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字段无意义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72EF4">
              <w:rPr>
                <w:rFonts w:asciiTheme="minorEastAsia" w:hAnsiTheme="minorEastAsia" w:hint="eastAsia"/>
                <w:color w:val="000000"/>
                <w:szCs w:val="21"/>
              </w:rPr>
              <w:t>11002</w:t>
            </w:r>
          </w:p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Discount_rate</w:t>
            </w:r>
            <w:proofErr w:type="spellEnd"/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优惠率：x \in [0,1]代表折扣率；x:y表示满x减y。单位是元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72EF4">
              <w:rPr>
                <w:rFonts w:asciiTheme="minorEastAsia" w:hAnsiTheme="minorEastAsia" w:hint="eastAsia"/>
                <w:color w:val="000000"/>
                <w:szCs w:val="21"/>
              </w:rPr>
              <w:t>150:20:00</w:t>
            </w: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user经常活动的地点离该merchant的</w:t>
            </w:r>
            <w:proofErr w:type="gram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最近门</w:t>
            </w:r>
            <w:proofErr w:type="gram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店距离是x*500米（如果是连锁店，则</w:t>
            </w:r>
            <w:proofErr w:type="gram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取最近</w:t>
            </w:r>
            <w:proofErr w:type="gram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的</w:t>
            </w:r>
            <w:proofErr w:type="gram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一</w:t>
            </w:r>
            <w:proofErr w:type="gram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家门店），x\in[0,10]；null表示无此信息，0表示低于500米，10表示大于5公里；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72EF4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Date_received</w:t>
            </w:r>
            <w:proofErr w:type="spellEnd"/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领取优惠券日期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72EF4">
              <w:rPr>
                <w:rFonts w:asciiTheme="minorEastAsia" w:hAnsiTheme="minorEastAsia" w:hint="eastAsia"/>
                <w:color w:val="000000"/>
                <w:szCs w:val="21"/>
              </w:rPr>
              <w:t>20160528</w:t>
            </w:r>
          </w:p>
        </w:tc>
      </w:tr>
      <w:tr w:rsidR="00321FA8" w:rsidRPr="00872EF4" w:rsidTr="00FC3268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1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872EF4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消费日期：如果Date=null &amp; </w:t>
            </w: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!= null，该记录表示领取优惠券但没有使用，即负样本；如果Date!=null &amp; </w:t>
            </w: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= null，则表示普通消费日期；如果Date!=null &amp; </w:t>
            </w:r>
            <w:proofErr w:type="spellStart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872EF4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!= null，则表示用优惠券消费日期，即正样本；</w:t>
            </w:r>
          </w:p>
        </w:tc>
        <w:tc>
          <w:tcPr>
            <w:tcW w:w="1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872EF4" w:rsidRDefault="00321FA8" w:rsidP="00FC3268">
            <w:pPr>
              <w:jc w:val="left"/>
              <w:rPr>
                <w:rFonts w:asciiTheme="minorEastAsia" w:hAnsiTheme="minorEastAsia" w:cs="宋体"/>
                <w:color w:val="000000"/>
                <w:szCs w:val="21"/>
              </w:rPr>
            </w:pPr>
            <w:r w:rsidRPr="00872EF4">
              <w:rPr>
                <w:rFonts w:asciiTheme="minorEastAsia" w:hAnsiTheme="minorEastAsia" w:hint="eastAsia"/>
                <w:color w:val="000000"/>
                <w:szCs w:val="21"/>
              </w:rPr>
              <w:t>20160516</w:t>
            </w:r>
          </w:p>
        </w:tc>
      </w:tr>
    </w:tbl>
    <w:p w:rsidR="00321FA8" w:rsidRPr="00EB0DFD" w:rsidRDefault="00AF43DD" w:rsidP="00321FA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记录数</w:t>
      </w:r>
      <w:r>
        <w:rPr>
          <w:rFonts w:asciiTheme="minorEastAsia" w:hAnsiTheme="minorEastAsia" w:hint="eastAsia"/>
          <w:szCs w:val="21"/>
        </w:rPr>
        <w:t>：</w:t>
      </w:r>
      <w:r w:rsidRPr="00AF43DD">
        <w:rPr>
          <w:rFonts w:asciiTheme="minorEastAsia" w:hAnsiTheme="minorEastAsia"/>
          <w:szCs w:val="21"/>
        </w:rPr>
        <w:t>1754884</w:t>
      </w:r>
    </w:p>
    <w:p w:rsidR="00C05C88" w:rsidRDefault="00C05C88" w:rsidP="00321FA8">
      <w:pPr>
        <w:widowControl/>
        <w:shd w:val="clear" w:color="auto" w:fill="FFFFFF"/>
        <w:spacing w:after="150" w:line="360" w:lineRule="atLeast"/>
        <w:jc w:val="center"/>
        <w:rPr>
          <w:rFonts w:asciiTheme="minorEastAsia" w:hAnsiTheme="minorEastAsia" w:cs="Helvetica"/>
          <w:color w:val="333333"/>
          <w:kern w:val="0"/>
          <w:szCs w:val="21"/>
        </w:rPr>
      </w:pPr>
    </w:p>
    <w:p w:rsidR="00321FA8" w:rsidRPr="00EB0DFD" w:rsidRDefault="00321FA8" w:rsidP="00321FA8">
      <w:pPr>
        <w:widowControl/>
        <w:shd w:val="clear" w:color="auto" w:fill="FFFFFF"/>
        <w:spacing w:after="150" w:line="360" w:lineRule="atLeast"/>
        <w:jc w:val="center"/>
        <w:rPr>
          <w:rFonts w:asciiTheme="minorEastAsia" w:hAnsiTheme="minorEastAsia" w:cs="Helvetica"/>
          <w:color w:val="333333"/>
          <w:kern w:val="0"/>
          <w:szCs w:val="21"/>
        </w:rPr>
      </w:pPr>
      <w:r w:rsidRPr="00EB0DFD">
        <w:rPr>
          <w:rFonts w:asciiTheme="minorEastAsia" w:hAnsiTheme="minorEastAsia" w:cs="Helvetica"/>
          <w:color w:val="333333"/>
          <w:kern w:val="0"/>
          <w:szCs w:val="21"/>
        </w:rPr>
        <w:lastRenderedPageBreak/>
        <w:t>Table 2: 用户线上点击/消费和优惠券领取行为</w:t>
      </w:r>
    </w:p>
    <w:tbl>
      <w:tblPr>
        <w:tblW w:w="7851" w:type="dxa"/>
        <w:jc w:val="center"/>
        <w:tblInd w:w="-1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43"/>
        <w:gridCol w:w="3516"/>
        <w:gridCol w:w="1612"/>
      </w:tblGrid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C1597C" w:rsidRDefault="00321FA8" w:rsidP="00FC3268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Field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C1597C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Data_type</w:t>
            </w:r>
            <w:proofErr w:type="spellEnd"/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C1597C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C1597C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 w:hint="eastAsia"/>
                <w:b/>
                <w:bCs/>
                <w:color w:val="333333"/>
                <w:kern w:val="0"/>
                <w:szCs w:val="21"/>
              </w:rPr>
              <w:t>example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13740231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Merchant_id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商户ID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18907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Action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0 点击， 1购买，2领取优惠券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优惠券ID：null表示无优惠券消费，此时</w:t>
            </w: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Discount_rate</w:t>
            </w:r>
            <w:proofErr w:type="spellEnd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和</w:t>
            </w: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Date_received</w:t>
            </w:r>
            <w:proofErr w:type="spellEnd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字段无意义。“fixed”表示该交易是限时低价活动。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100017492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Discount_rate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优惠率：x \in [0,1]代表折扣率；x:y表示满x减y；“fixed”表示低价限时优惠；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500:50:00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Date_received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领取优惠券日期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20160513</w:t>
            </w:r>
          </w:p>
        </w:tc>
      </w:tr>
      <w:tr w:rsidR="00321FA8" w:rsidRPr="00C1597C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C1597C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消费日期：如果Date=null &amp; </w:t>
            </w: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!= null，该记录表示领取优惠券但没有使用；如果Date!=null &amp; </w:t>
            </w: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= null，则表示普通消费日期；如果Date!=null &amp; </w:t>
            </w:r>
            <w:proofErr w:type="spellStart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  <w:r w:rsidRPr="00C1597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!= null，则表示用优惠券消费日期；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C1597C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C1597C">
              <w:rPr>
                <w:rFonts w:asciiTheme="minorEastAsia" w:hAnsiTheme="minorEastAsia" w:hint="eastAsia"/>
                <w:color w:val="000000"/>
                <w:szCs w:val="21"/>
              </w:rPr>
              <w:t>null</w:t>
            </w:r>
          </w:p>
        </w:tc>
      </w:tr>
    </w:tbl>
    <w:p w:rsidR="00321FA8" w:rsidRPr="00C05C88" w:rsidRDefault="00AF43DD" w:rsidP="00C05C88">
      <w:pPr>
        <w:ind w:firstLineChars="200" w:firstLine="420"/>
        <w:rPr>
          <w:rFonts w:asciiTheme="minorEastAsia" w:hAnsiTheme="minorEastAsia" w:cs="宋体"/>
          <w:color w:val="333333"/>
          <w:kern w:val="0"/>
          <w:szCs w:val="21"/>
        </w:rPr>
      </w:pPr>
      <w:r w:rsidRPr="00C05C88">
        <w:rPr>
          <w:rFonts w:asciiTheme="minorEastAsia" w:hAnsiTheme="minorEastAsia" w:cs="宋体"/>
          <w:color w:val="333333"/>
          <w:kern w:val="0"/>
          <w:szCs w:val="21"/>
        </w:rPr>
        <w:t>记录数</w:t>
      </w:r>
      <w:r w:rsidRPr="00C05C88"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C05C88">
        <w:rPr>
          <w:rFonts w:asciiTheme="minorEastAsia" w:hAnsiTheme="minorEastAsia" w:cs="宋体"/>
          <w:color w:val="333333"/>
          <w:kern w:val="0"/>
          <w:szCs w:val="21"/>
        </w:rPr>
        <w:t>11429826</w:t>
      </w:r>
    </w:p>
    <w:p w:rsidR="00321FA8" w:rsidRPr="00EB0DFD" w:rsidRDefault="00321FA8" w:rsidP="00321FA8">
      <w:pPr>
        <w:widowControl/>
        <w:shd w:val="clear" w:color="auto" w:fill="FFFFFF"/>
        <w:spacing w:after="150" w:line="360" w:lineRule="atLeast"/>
        <w:jc w:val="center"/>
        <w:rPr>
          <w:rFonts w:asciiTheme="minorEastAsia" w:hAnsiTheme="minorEastAsia" w:cs="Helvetica"/>
          <w:color w:val="333333"/>
          <w:kern w:val="0"/>
          <w:szCs w:val="21"/>
        </w:rPr>
      </w:pPr>
      <w:r w:rsidRPr="00EB0DFD">
        <w:rPr>
          <w:rFonts w:asciiTheme="minorEastAsia" w:hAnsiTheme="minorEastAsia" w:cs="Helvetica"/>
          <w:color w:val="333333"/>
          <w:kern w:val="0"/>
          <w:szCs w:val="21"/>
        </w:rPr>
        <w:t>Table</w:t>
      </w:r>
      <w:r>
        <w:rPr>
          <w:rFonts w:asciiTheme="minorEastAsia" w:hAnsiTheme="minorEastAsia" w:cs="Helvetica" w:hint="eastAsia"/>
          <w:color w:val="333333"/>
          <w:kern w:val="0"/>
          <w:szCs w:val="21"/>
        </w:rPr>
        <w:t>3</w:t>
      </w:r>
      <w:r w:rsidRPr="00EB0DFD">
        <w:rPr>
          <w:rFonts w:asciiTheme="minorEastAsia" w:hAnsiTheme="minorEastAsia" w:cs="Helvetica"/>
          <w:color w:val="333333"/>
          <w:kern w:val="0"/>
          <w:szCs w:val="21"/>
        </w:rPr>
        <w:t xml:space="preserve">: </w:t>
      </w:r>
      <w:r w:rsidRPr="006C6DDD">
        <w:rPr>
          <w:rFonts w:asciiTheme="minorEastAsia" w:hAnsiTheme="minorEastAsia" w:cs="Helvetica" w:hint="eastAsia"/>
          <w:color w:val="333333"/>
          <w:kern w:val="0"/>
          <w:szCs w:val="21"/>
        </w:rPr>
        <w:t>用户O2O线下优惠券使用预测样本</w:t>
      </w:r>
    </w:p>
    <w:tbl>
      <w:tblPr>
        <w:tblW w:w="7851" w:type="dxa"/>
        <w:jc w:val="center"/>
        <w:tblInd w:w="-1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43"/>
        <w:gridCol w:w="3516"/>
        <w:gridCol w:w="1612"/>
      </w:tblGrid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D970C5" w:rsidRDefault="00321FA8" w:rsidP="00FC3268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Field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D970C5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Data_type</w:t>
            </w:r>
            <w:proofErr w:type="spellEnd"/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1FA8" w:rsidRPr="00D970C5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1FA8" w:rsidRPr="00D970C5" w:rsidRDefault="00321FA8" w:rsidP="00FC3268">
            <w:pPr>
              <w:widowControl/>
              <w:spacing w:line="360" w:lineRule="atLeast"/>
              <w:jc w:val="center"/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 w:hint="eastAsia"/>
                <w:b/>
                <w:bCs/>
                <w:color w:val="333333"/>
                <w:kern w:val="0"/>
                <w:szCs w:val="21"/>
              </w:rPr>
              <w:t>example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4129537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Merchant_id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商户ID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450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Coupon_id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优惠券ID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9983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Discount_rate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优惠率：x \in [0,1]代表折扣率；x:y表示满x减y.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30:05:00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Distance</w:t>
            </w:r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user经常活动的地点离该merchant的</w:t>
            </w:r>
            <w:proofErr w:type="gram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最近门</w:t>
            </w:r>
            <w:proofErr w:type="gramEnd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店距离是x*500米（如果是连锁店，则</w:t>
            </w:r>
            <w:proofErr w:type="gram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取最近</w:t>
            </w:r>
            <w:proofErr w:type="gramEnd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的</w:t>
            </w:r>
            <w:proofErr w:type="gram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一</w:t>
            </w:r>
            <w:proofErr w:type="gramEnd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家门店），x\in[0,10]；null表示无此信息，0表示低于500米，10表示大于5公里；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500:50:00</w:t>
            </w:r>
          </w:p>
        </w:tc>
      </w:tr>
      <w:tr w:rsidR="00321FA8" w:rsidRPr="00D970C5" w:rsidTr="00FC3268">
        <w:trPr>
          <w:jc w:val="center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Date_received</w:t>
            </w:r>
            <w:proofErr w:type="spellEnd"/>
          </w:p>
        </w:tc>
        <w:tc>
          <w:tcPr>
            <w:tcW w:w="1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21FA8" w:rsidRPr="00D970C5" w:rsidRDefault="00321FA8" w:rsidP="00FC3268">
            <w:pPr>
              <w:widowControl/>
              <w:spacing w:after="150"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970C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领取优惠券日期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1FA8" w:rsidRPr="00D970C5" w:rsidRDefault="00321FA8" w:rsidP="00FC3268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D970C5">
              <w:rPr>
                <w:rFonts w:asciiTheme="minorEastAsia" w:hAnsiTheme="minorEastAsia" w:hint="eastAsia"/>
                <w:color w:val="000000"/>
                <w:szCs w:val="21"/>
              </w:rPr>
              <w:t>20160712</w:t>
            </w:r>
          </w:p>
        </w:tc>
      </w:tr>
    </w:tbl>
    <w:p w:rsidR="00AF43DD" w:rsidRPr="00BE1D1F" w:rsidRDefault="00AF43DD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Cs w:val="21"/>
        </w:rPr>
      </w:pPr>
      <w:r w:rsidRPr="00BE1D1F">
        <w:rPr>
          <w:rFonts w:asciiTheme="minorEastAsia" w:hAnsiTheme="minorEastAsia" w:cs="Arial" w:hint="eastAsia"/>
          <w:iCs/>
          <w:color w:val="000000"/>
          <w:spacing w:val="-15"/>
          <w:kern w:val="0"/>
          <w:szCs w:val="21"/>
        </w:rPr>
        <w:t>记录数：</w:t>
      </w:r>
      <w:r w:rsidR="00C05C88" w:rsidRPr="00BE1D1F">
        <w:rPr>
          <w:rFonts w:asciiTheme="minorEastAsia" w:hAnsiTheme="minorEastAsia" w:cs="Arial"/>
          <w:iCs/>
          <w:color w:val="000000"/>
          <w:spacing w:val="-15"/>
          <w:kern w:val="0"/>
          <w:szCs w:val="21"/>
        </w:rPr>
        <w:t>113640</w:t>
      </w:r>
    </w:p>
    <w:p w:rsidR="00C05C88" w:rsidRDefault="00C05C88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</w:p>
    <w:p w:rsidR="00AF43DD" w:rsidRPr="00AF43DD" w:rsidRDefault="00AF43DD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数据预处理：</w:t>
      </w:r>
    </w:p>
    <w:p w:rsidR="00AF43DD" w:rsidRPr="00AF43DD" w:rsidRDefault="00AF43DD" w:rsidP="00AF43DD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主要</w:t>
      </w:r>
      <w:proofErr w:type="gramStart"/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是类型</w:t>
      </w:r>
      <w:proofErr w:type="gramEnd"/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转换，</w:t>
      </w:r>
    </w:p>
    <w:p w:rsidR="00AF43DD" w:rsidRPr="00AF43DD" w:rsidRDefault="00AF43DD" w:rsidP="00AF43DD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空值填充</w:t>
      </w:r>
    </w:p>
    <w:p w:rsidR="00321FA8" w:rsidRPr="00AF43DD" w:rsidRDefault="00AF43DD" w:rsidP="00AF43DD">
      <w:pPr>
        <w:pStyle w:val="a6"/>
        <w:widowControl/>
        <w:numPr>
          <w:ilvl w:val="0"/>
          <w:numId w:val="3"/>
        </w:numPr>
        <w:shd w:val="clear" w:color="auto" w:fill="FFFFFF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将</w:t>
      </w:r>
      <w:proofErr w:type="spellStart"/>
      <w:r w:rsidRPr="00AF43DD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Discount_rate</w:t>
      </w:r>
      <w:proofErr w:type="spellEnd"/>
      <w:r w:rsidRPr="00AF43DD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的</w:t>
      </w:r>
      <w:proofErr w:type="gramStart"/>
      <w:r w:rsidRPr="00AF43DD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满减形式</w:t>
      </w:r>
      <w:proofErr w:type="gramEnd"/>
      <w:r w:rsidRPr="00AF43DD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都转换为折扣率</w:t>
      </w:r>
      <w:r w:rsidRPr="00AF43DD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。</w:t>
      </w:r>
    </w:p>
    <w:p w:rsidR="00321FA8" w:rsidRPr="00321FA8" w:rsidRDefault="00C05C88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 w:rsidRPr="00BE1D1F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二</w:t>
      </w:r>
      <w:r w:rsidRPr="00BE1D1F"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数据分析与可视化</w:t>
      </w:r>
    </w:p>
    <w:p w:rsidR="00C05C88" w:rsidRPr="008E304B" w:rsidRDefault="00C05C88" w:rsidP="00C05C88">
      <w:pPr>
        <w:pStyle w:val="3"/>
        <w:shd w:val="clear" w:color="auto" w:fill="FFFFFF"/>
        <w:spacing w:before="372" w:after="0"/>
        <w:rPr>
          <w:rFonts w:asciiTheme="minorEastAsia" w:hAnsiTheme="minorEastAsia"/>
          <w:color w:val="000000" w:themeColor="text1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1.</w:t>
      </w:r>
      <w:r w:rsidRPr="008E304B">
        <w:rPr>
          <w:rFonts w:asciiTheme="minorEastAsia" w:hAnsiTheme="minorEastAsia" w:hint="eastAsia"/>
          <w:color w:val="000000" w:themeColor="text1"/>
          <w:sz w:val="24"/>
          <w:szCs w:val="24"/>
        </w:rPr>
        <w:t>对</w:t>
      </w:r>
      <w:r w:rsidRPr="008E304B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用户线下消费和优惠券领取行为</w:t>
      </w:r>
      <w:r w:rsidRPr="008E304B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表进行分析：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 xml:space="preserve">有优惠券，购买商品条数：   </w:t>
      </w:r>
      <w:r w:rsidRPr="008E304B">
        <w:rPr>
          <w:rFonts w:asciiTheme="minorEastAsia" w:hAnsiTheme="minorEastAsia"/>
          <w:sz w:val="24"/>
          <w:szCs w:val="24"/>
        </w:rPr>
        <w:t>75382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 xml:space="preserve">无优惠券，购买商品条数：  </w:t>
      </w:r>
      <w:r w:rsidRPr="008E304B">
        <w:rPr>
          <w:rFonts w:asciiTheme="minorEastAsia" w:hAnsiTheme="minorEastAsia"/>
          <w:sz w:val="24"/>
          <w:szCs w:val="24"/>
        </w:rPr>
        <w:t>701602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有优惠券，不购买商品条数：</w:t>
      </w:r>
      <w:r w:rsidRPr="008E304B">
        <w:rPr>
          <w:rFonts w:asciiTheme="minorEastAsia" w:hAnsiTheme="minorEastAsia"/>
          <w:sz w:val="24"/>
          <w:szCs w:val="24"/>
        </w:rPr>
        <w:t>977900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无优惠券，不购买商品条数：     0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在测试集中出现的用户但训练集没有出现：</w:t>
      </w:r>
      <w:r w:rsidRPr="008E304B">
        <w:rPr>
          <w:rFonts w:asciiTheme="minorEastAsia" w:hAnsiTheme="minorEastAsia"/>
          <w:sz w:val="24"/>
          <w:szCs w:val="24"/>
        </w:rPr>
        <w:t>[2495873L, 1286474L]</w:t>
      </w:r>
    </w:p>
    <w:p w:rsidR="00C05C88" w:rsidRPr="008E304B" w:rsidRDefault="00C05C88" w:rsidP="008E304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在测试集中出现的</w:t>
      </w:r>
      <w:proofErr w:type="gramStart"/>
      <w:r w:rsidRPr="008E304B">
        <w:rPr>
          <w:rFonts w:asciiTheme="minorEastAsia" w:hAnsiTheme="minorEastAsia" w:hint="eastAsia"/>
          <w:sz w:val="24"/>
          <w:szCs w:val="24"/>
        </w:rPr>
        <w:t>商户但</w:t>
      </w:r>
      <w:proofErr w:type="gramEnd"/>
      <w:r w:rsidRPr="008E304B">
        <w:rPr>
          <w:rFonts w:asciiTheme="minorEastAsia" w:hAnsiTheme="minorEastAsia" w:hint="eastAsia"/>
          <w:sz w:val="24"/>
          <w:szCs w:val="24"/>
        </w:rPr>
        <w:t>训练集没有出现：</w:t>
      </w:r>
      <w:r w:rsidRPr="008E304B">
        <w:rPr>
          <w:rFonts w:asciiTheme="minorEastAsia" w:hAnsiTheme="minorEastAsia"/>
          <w:sz w:val="24"/>
          <w:szCs w:val="24"/>
        </w:rPr>
        <w:t>[5920L]</w:t>
      </w:r>
    </w:p>
    <w:p w:rsidR="00C05C88" w:rsidRPr="008E304B" w:rsidRDefault="00C05C88" w:rsidP="008E304B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说明：</w:t>
      </w:r>
    </w:p>
    <w:p w:rsidR="00C05C88" w:rsidRPr="008E304B" w:rsidRDefault="008E304B" w:rsidP="008E304B">
      <w:pPr>
        <w:widowControl/>
        <w:shd w:val="clear" w:color="auto" w:fill="FFFFFF"/>
        <w:spacing w:line="360" w:lineRule="auto"/>
        <w:ind w:left="480" w:right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</w:t>
      </w:r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数据中大量的购物</w:t>
      </w:r>
      <w:proofErr w:type="gramStart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券</w:t>
      </w:r>
      <w:proofErr w:type="gramEnd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没有花掉(977900)，其中很多人购买商品没有优惠券(701602), 用优惠券购买商品的只有很少一部分人(75382)。</w:t>
      </w:r>
    </w:p>
    <w:p w:rsidR="00C05C88" w:rsidRPr="008E304B" w:rsidRDefault="008E304B" w:rsidP="008E304B">
      <w:pPr>
        <w:widowControl/>
        <w:shd w:val="clear" w:color="auto" w:fill="FFFFFF"/>
        <w:spacing w:line="360" w:lineRule="auto"/>
        <w:ind w:left="480" w:right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E304B">
        <w:rPr>
          <w:rFonts w:asciiTheme="minorEastAsia" w:hAnsiTheme="minorEastAsia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（2）</w:t>
      </w:r>
      <w:proofErr w:type="spellStart"/>
      <w:r w:rsidR="00C05C88" w:rsidRPr="008E304B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dftest</w:t>
      </w:r>
      <w:proofErr w:type="spellEnd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中有2个用户是新的，没有出现在</w:t>
      </w:r>
      <w:proofErr w:type="spellStart"/>
      <w:r w:rsidR="00C05C88" w:rsidRPr="008E304B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dfoff</w:t>
      </w:r>
      <w:proofErr w:type="spellEnd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中。</w:t>
      </w:r>
      <w:proofErr w:type="spellStart"/>
      <w:r w:rsidR="00C05C88" w:rsidRPr="008E304B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dftest</w:t>
      </w:r>
      <w:proofErr w:type="spellEnd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中有1个商铺是新的，没有出现在</w:t>
      </w:r>
      <w:proofErr w:type="spellStart"/>
      <w:r w:rsidR="00C05C88" w:rsidRPr="008E304B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dfoff</w:t>
      </w:r>
      <w:proofErr w:type="spellEnd"/>
      <w:r w:rsidR="00C05C88" w:rsidRPr="008E304B">
        <w:rPr>
          <w:rFonts w:asciiTheme="minorEastAsia" w:hAnsiTheme="minorEastAsia" w:cs="Helvetica"/>
          <w:color w:val="000000"/>
          <w:kern w:val="0"/>
          <w:sz w:val="24"/>
          <w:szCs w:val="24"/>
        </w:rPr>
        <w:t>中。</w:t>
      </w:r>
    </w:p>
    <w:p w:rsidR="00C05C88" w:rsidRPr="008E304B" w:rsidRDefault="00C05C88" w:rsidP="008E304B">
      <w:pPr>
        <w:pStyle w:val="3"/>
        <w:shd w:val="clear" w:color="auto" w:fill="FFFFFF"/>
        <w:spacing w:before="372" w:after="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2.优惠券和距离</w:t>
      </w:r>
    </w:p>
    <w:p w:rsidR="00C05C88" w:rsidRPr="008E304B" w:rsidRDefault="00C05C88" w:rsidP="00C05C88">
      <w:pPr>
        <w:rPr>
          <w:color w:val="0070C0"/>
        </w:rPr>
      </w:pPr>
      <w:proofErr w:type="spellStart"/>
      <w:r w:rsidRPr="008E304B">
        <w:rPr>
          <w:rFonts w:hint="eastAsia"/>
          <w:color w:val="0070C0"/>
        </w:rPr>
        <w:t>Discount_rate</w:t>
      </w:r>
      <w:proofErr w:type="spellEnd"/>
      <w:r w:rsidRPr="008E304B">
        <w:rPr>
          <w:rFonts w:hint="eastAsia"/>
          <w:color w:val="0070C0"/>
        </w:rPr>
        <w:t xml:space="preserve"> </w:t>
      </w:r>
      <w:r w:rsidRPr="008E304B">
        <w:rPr>
          <w:rFonts w:hint="eastAsia"/>
          <w:color w:val="0070C0"/>
        </w:rPr>
        <w:t>类型</w:t>
      </w:r>
      <w:r w:rsidRPr="008E304B">
        <w:rPr>
          <w:rFonts w:hint="eastAsia"/>
          <w:color w:val="0070C0"/>
        </w:rPr>
        <w:t>:</w:t>
      </w:r>
    </w:p>
    <w:p w:rsidR="00C05C88" w:rsidRPr="008E304B" w:rsidRDefault="00C05C88" w:rsidP="00C05C88">
      <w:pPr>
        <w:ind w:firstLineChars="250" w:firstLine="525"/>
        <w:rPr>
          <w:color w:val="0070C0"/>
        </w:rPr>
      </w:pPr>
      <w:r w:rsidRPr="008E304B">
        <w:rPr>
          <w:rFonts w:hint="eastAsia"/>
          <w:color w:val="0070C0"/>
        </w:rPr>
        <w:t>[</w:t>
      </w:r>
      <w:proofErr w:type="gramStart"/>
      <w:r w:rsidRPr="008E304B">
        <w:rPr>
          <w:rFonts w:hint="eastAsia"/>
          <w:color w:val="0070C0"/>
        </w:rPr>
        <w:t>nan</w:t>
      </w:r>
      <w:proofErr w:type="gramEnd"/>
      <w:r w:rsidRPr="008E304B">
        <w:rPr>
          <w:rFonts w:hint="eastAsia"/>
          <w:color w:val="0070C0"/>
        </w:rPr>
        <w:t>,</w:t>
      </w:r>
      <w:r w:rsidRPr="008E304B">
        <w:rPr>
          <w:color w:val="0070C0"/>
        </w:rPr>
        <w:t>'150:20', '20:1', '200:20', '30:5', '50:10', '10:5', '100:10',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'200:30', '20:5', '30:10', '50:5', '150:10', '100:30', '200:50',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'100:50', '300:30', '50:20', '0.9', '10:1', '30:1', '0.95',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'100:5', '5:1', '100:20', '0.8', '50:1', '200:10', '300:20',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'100:1', '150:30', '300:50', '20:10', '0.85', '0.6', '150:50',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'0.75', '0.5', '200:5', '0.7', '30:20', '300:10', '0.2', '50:30',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     '200:100', '150:5']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rFonts w:hint="eastAsia"/>
          <w:color w:val="0070C0"/>
        </w:rPr>
        <w:t xml:space="preserve">Distance </w:t>
      </w:r>
      <w:r w:rsidRPr="008E304B">
        <w:rPr>
          <w:rFonts w:hint="eastAsia"/>
          <w:color w:val="0070C0"/>
        </w:rPr>
        <w:t>类型</w:t>
      </w:r>
      <w:r w:rsidRPr="008E304B">
        <w:rPr>
          <w:rFonts w:hint="eastAsia"/>
          <w:color w:val="0070C0"/>
        </w:rPr>
        <w:t>: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>['0', '1', nan, '2', '10', '4', '7', '9', '3', '5', '6', '8']</w:t>
      </w:r>
    </w:p>
    <w:p w:rsidR="00C05C88" w:rsidRPr="00C05C88" w:rsidRDefault="00C05C88" w:rsidP="008E304B">
      <w:pPr>
        <w:widowControl/>
        <w:shd w:val="clear" w:color="auto" w:fill="FFFFFF"/>
        <w:spacing w:line="360" w:lineRule="auto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E304B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lastRenderedPageBreak/>
        <w:t>处理换算为打折率</w:t>
      </w:r>
      <w:r w:rsidR="008E304B" w:rsidRPr="008E304B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，</w:t>
      </w:r>
      <w:r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处理方式：</w:t>
      </w:r>
    </w:p>
    <w:p w:rsidR="00C05C88" w:rsidRPr="00C05C88" w:rsidRDefault="008E304B" w:rsidP="008E304B">
      <w:pPr>
        <w:widowControl/>
        <w:shd w:val="clear" w:color="auto" w:fill="FFFFFF"/>
        <w:spacing w:line="360" w:lineRule="auto"/>
        <w:ind w:left="480" w:right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</w:t>
      </w:r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将满xx减</w:t>
      </w:r>
      <w:proofErr w:type="spellStart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yy</w:t>
      </w:r>
      <w:proofErr w:type="spellEnd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类型(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xx:yy</w:t>
      </w:r>
      <w:proofErr w:type="spellEnd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)的</w:t>
      </w:r>
      <w:proofErr w:type="gramStart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券</w:t>
      </w:r>
      <w:proofErr w:type="gramEnd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变成折扣率 : </w:t>
      </w:r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1 - 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yy</w:t>
      </w:r>
      <w:proofErr w:type="spellEnd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/xx</w:t>
      </w:r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，同时建立折扣</w:t>
      </w:r>
      <w:proofErr w:type="gramStart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券</w:t>
      </w:r>
      <w:proofErr w:type="gramEnd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相关的特征 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discount_rate</w:t>
      </w:r>
      <w:proofErr w:type="spellEnd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discount_man</w:t>
      </w:r>
      <w:proofErr w:type="spellEnd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discount_jian</w:t>
      </w:r>
      <w:proofErr w:type="spellEnd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discount_type</w:t>
      </w:r>
      <w:proofErr w:type="spellEnd"/>
    </w:p>
    <w:p w:rsidR="00C05C88" w:rsidRPr="00C05C88" w:rsidRDefault="008E304B" w:rsidP="008E304B">
      <w:pPr>
        <w:widowControl/>
        <w:shd w:val="clear" w:color="auto" w:fill="FFFFFF"/>
        <w:spacing w:line="360" w:lineRule="auto"/>
        <w:ind w:left="480" w:right="480"/>
        <w:jc w:val="left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将距离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proofErr w:type="spellEnd"/>
      <w:r w:rsidR="00C05C88" w:rsidRPr="00C05C88">
        <w:rPr>
          <w:rFonts w:asciiTheme="minorEastAsia" w:hAnsiTheme="minorEastAsia" w:cs="Helvetica"/>
          <w:color w:val="000000"/>
          <w:kern w:val="0"/>
          <w:sz w:val="24"/>
          <w:szCs w:val="24"/>
        </w:rPr>
        <w:t>转为</w:t>
      </w:r>
      <w:proofErr w:type="spellStart"/>
      <w:r w:rsidR="00C05C88" w:rsidRPr="00C05C88">
        <w:rPr>
          <w:rFonts w:asciiTheme="minorEastAsia" w:hAnsiTheme="minorEastAsia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05C88" w:rsidRPr="008E304B" w:rsidRDefault="00C05C88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</w:p>
    <w:p w:rsidR="00C05C88" w:rsidRPr="008E304B" w:rsidRDefault="00C05C88" w:rsidP="00C05C88">
      <w:pPr>
        <w:rPr>
          <w:color w:val="0070C0"/>
        </w:rPr>
      </w:pPr>
      <w:r w:rsidRPr="008E304B">
        <w:rPr>
          <w:rFonts w:hint="eastAsia"/>
          <w:color w:val="0070C0"/>
        </w:rPr>
        <w:t>线下</w:t>
      </w:r>
      <w:proofErr w:type="gramStart"/>
      <w:r w:rsidRPr="008E304B">
        <w:rPr>
          <w:rFonts w:hint="eastAsia"/>
          <w:color w:val="0070C0"/>
        </w:rPr>
        <w:t>打折率取值</w:t>
      </w:r>
      <w:proofErr w:type="gramEnd"/>
      <w:r w:rsidRPr="008E304B">
        <w:rPr>
          <w:rFonts w:hint="eastAsia"/>
          <w:color w:val="0070C0"/>
        </w:rPr>
        <w:t>：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>[</w:t>
      </w:r>
      <w:proofErr w:type="gramStart"/>
      <w:r w:rsidRPr="008E304B">
        <w:rPr>
          <w:rFonts w:hint="eastAsia"/>
          <w:color w:val="0070C0"/>
        </w:rPr>
        <w:t>nan</w:t>
      </w:r>
      <w:proofErr w:type="gramEnd"/>
      <w:r w:rsidRPr="008E304B">
        <w:rPr>
          <w:color w:val="0070C0"/>
        </w:rPr>
        <w:t xml:space="preserve">          0.86666667  0.95        0.9         0.83333333  0.8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0.5         0.85        0.75        </w:t>
      </w:r>
      <w:proofErr w:type="gramStart"/>
      <w:r w:rsidRPr="008E304B">
        <w:rPr>
          <w:color w:val="0070C0"/>
        </w:rPr>
        <w:t>0.66666667  0.93333333</w:t>
      </w:r>
      <w:proofErr w:type="gramEnd"/>
      <w:r w:rsidRPr="008E304B">
        <w:rPr>
          <w:color w:val="0070C0"/>
        </w:rPr>
        <w:t xml:space="preserve">  0.7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0.6         </w:t>
      </w:r>
      <w:proofErr w:type="gramStart"/>
      <w:r w:rsidRPr="008E304B">
        <w:rPr>
          <w:color w:val="0070C0"/>
        </w:rPr>
        <w:t>0.96666667  0.98</w:t>
      </w:r>
      <w:proofErr w:type="gramEnd"/>
      <w:r w:rsidRPr="008E304B">
        <w:rPr>
          <w:color w:val="0070C0"/>
        </w:rPr>
        <w:t xml:space="preserve">        0.99        0.975       0.33333333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 xml:space="preserve">  0.2         0.4       ]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rFonts w:hint="eastAsia"/>
          <w:color w:val="0070C0"/>
        </w:rPr>
        <w:t>线下距离取值：</w:t>
      </w:r>
    </w:p>
    <w:p w:rsidR="00C05C88" w:rsidRPr="008E304B" w:rsidRDefault="00C05C88" w:rsidP="00C05C88">
      <w:pPr>
        <w:rPr>
          <w:color w:val="0070C0"/>
        </w:rPr>
      </w:pPr>
      <w:r w:rsidRPr="008E304B">
        <w:rPr>
          <w:color w:val="0070C0"/>
        </w:rPr>
        <w:t>[ 0  1</w:t>
      </w:r>
      <w:r w:rsidRPr="008E304B">
        <w:rPr>
          <w:rFonts w:hint="eastAsia"/>
          <w:color w:val="0070C0"/>
        </w:rPr>
        <w:t xml:space="preserve"> </w:t>
      </w:r>
      <w:r w:rsidRPr="008E304B">
        <w:rPr>
          <w:color w:val="0070C0"/>
        </w:rPr>
        <w:t xml:space="preserve"> </w:t>
      </w:r>
      <w:r w:rsidRPr="008E304B">
        <w:rPr>
          <w:rFonts w:hint="eastAsia"/>
          <w:color w:val="0070C0"/>
        </w:rPr>
        <w:t>nan</w:t>
      </w:r>
      <w:r w:rsidRPr="008E304B">
        <w:rPr>
          <w:color w:val="0070C0"/>
        </w:rPr>
        <w:t xml:space="preserve">  2 10  4  7  9  3  5  6  8]</w:t>
      </w:r>
    </w:p>
    <w:p w:rsidR="00C05C88" w:rsidRDefault="00C05C88" w:rsidP="00C05C88"/>
    <w:p w:rsidR="00C05C88" w:rsidRDefault="00C05C88" w:rsidP="00C05C88">
      <w:r>
        <w:rPr>
          <w:noProof/>
        </w:rPr>
        <w:drawing>
          <wp:inline distT="0" distB="0" distL="0" distR="0" wp14:anchorId="6C59CC7E" wp14:editId="4C06FB47">
            <wp:extent cx="4495800" cy="1703038"/>
            <wp:effectExtent l="133350" t="114300" r="152400" b="1644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30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5C88" w:rsidRDefault="00C05C88" w:rsidP="00C05C88">
      <w:r>
        <w:rPr>
          <w:noProof/>
        </w:rPr>
        <w:drawing>
          <wp:inline distT="0" distB="0" distL="0" distR="0" wp14:anchorId="42E2C19D" wp14:editId="102A7051">
            <wp:extent cx="5274310" cy="1364898"/>
            <wp:effectExtent l="133350" t="114300" r="154940" b="1593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5C88" w:rsidRPr="008E304B" w:rsidRDefault="00C05C88" w:rsidP="008E304B">
      <w:pPr>
        <w:pStyle w:val="3"/>
        <w:shd w:val="clear" w:color="auto" w:fill="FFFFFF"/>
        <w:spacing w:before="372" w:after="0"/>
        <w:rPr>
          <w:rFonts w:asciiTheme="minorEastAsia" w:hAnsiTheme="minorEastAsia" w:cs="Helvetica"/>
          <w:color w:val="000000" w:themeColor="text1"/>
          <w:sz w:val="24"/>
          <w:szCs w:val="24"/>
        </w:rPr>
      </w:pPr>
      <w:r w:rsidRPr="008E304B">
        <w:rPr>
          <w:rFonts w:asciiTheme="minorEastAsia" w:hAnsiTheme="minorEastAsia" w:cs="Helvetica" w:hint="eastAsia"/>
          <w:color w:val="000000" w:themeColor="text1"/>
          <w:sz w:val="24"/>
          <w:szCs w:val="24"/>
        </w:rPr>
        <w:t>3.分析</w:t>
      </w:r>
      <w:r w:rsidRPr="008E304B">
        <w:rPr>
          <w:rFonts w:asciiTheme="minorEastAsia" w:hAnsiTheme="minorEastAsia" w:cs="Helvetica"/>
          <w:color w:val="000000" w:themeColor="text1"/>
          <w:sz w:val="24"/>
          <w:szCs w:val="24"/>
        </w:rPr>
        <w:t>时间</w:t>
      </w:r>
    </w:p>
    <w:p w:rsidR="00C05C88" w:rsidRPr="008E304B" w:rsidRDefault="00C05C88" w:rsidP="008E304B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优惠券收到日期:</w:t>
      </w:r>
      <w:r w:rsidRPr="008E304B">
        <w:rPr>
          <w:rFonts w:asciiTheme="minorEastAsia" w:hAnsiTheme="minorEastAsia"/>
          <w:sz w:val="24"/>
          <w:szCs w:val="24"/>
        </w:rPr>
        <w:t xml:space="preserve"> 20160101</w:t>
      </w:r>
      <w:r w:rsidRPr="008E304B">
        <w:rPr>
          <w:rFonts w:asciiTheme="minorEastAsia" w:hAnsiTheme="minorEastAsia" w:hint="eastAsia"/>
          <w:sz w:val="24"/>
          <w:szCs w:val="24"/>
        </w:rPr>
        <w:t>~</w:t>
      </w:r>
      <w:r w:rsidRPr="008E304B">
        <w:rPr>
          <w:rFonts w:asciiTheme="minorEastAsia" w:hAnsiTheme="minorEastAsia"/>
          <w:sz w:val="24"/>
          <w:szCs w:val="24"/>
        </w:rPr>
        <w:t xml:space="preserve"> 20160615</w:t>
      </w:r>
    </w:p>
    <w:p w:rsidR="00C05C88" w:rsidRPr="008E304B" w:rsidRDefault="00C05C88" w:rsidP="008E304B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E304B">
        <w:rPr>
          <w:rFonts w:asciiTheme="minorEastAsia" w:hAnsiTheme="minorEastAsia" w:hint="eastAsia"/>
          <w:sz w:val="24"/>
          <w:szCs w:val="24"/>
        </w:rPr>
        <w:t>消费日期:</w:t>
      </w:r>
      <w:r w:rsidRPr="008E304B">
        <w:rPr>
          <w:rFonts w:asciiTheme="minorEastAsia" w:hAnsiTheme="minorEastAsia"/>
          <w:sz w:val="24"/>
          <w:szCs w:val="24"/>
        </w:rPr>
        <w:t xml:space="preserve"> 20160101</w:t>
      </w:r>
      <w:r w:rsidRPr="008E304B">
        <w:rPr>
          <w:rFonts w:asciiTheme="minorEastAsia" w:hAnsiTheme="minorEastAsia" w:hint="eastAsia"/>
          <w:sz w:val="24"/>
          <w:szCs w:val="24"/>
        </w:rPr>
        <w:t>~</w:t>
      </w:r>
      <w:r w:rsidRPr="008E304B">
        <w:rPr>
          <w:rFonts w:asciiTheme="minorEastAsia" w:hAnsiTheme="minorEastAsia"/>
          <w:sz w:val="24"/>
          <w:szCs w:val="24"/>
        </w:rPr>
        <w:t xml:space="preserve"> 20160630</w:t>
      </w:r>
    </w:p>
    <w:p w:rsidR="00C05C88" w:rsidRPr="00610C16" w:rsidRDefault="00C05C88" w:rsidP="00C05C88">
      <w:pPr>
        <w:ind w:firstLineChars="200" w:firstLine="480"/>
        <w:rPr>
          <w:sz w:val="24"/>
          <w:szCs w:val="24"/>
        </w:rPr>
      </w:pPr>
    </w:p>
    <w:p w:rsidR="00C05C88" w:rsidRPr="008E304B" w:rsidRDefault="00C05C88" w:rsidP="00C05C8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8E304B">
        <w:rPr>
          <w:rFonts w:asciiTheme="minorEastAsia" w:hAnsiTheme="minorEastAsia" w:hint="eastAsia"/>
          <w:color w:val="000000" w:themeColor="text1"/>
          <w:sz w:val="24"/>
          <w:szCs w:val="24"/>
        </w:rPr>
        <w:t>每天的顾客收到coupon的数目，以及收到coupon后用coupon消费的数目</w:t>
      </w:r>
      <w:r w:rsidR="008E304B">
        <w:rPr>
          <w:rFonts w:asciiTheme="minorEastAsia" w:hAnsiTheme="minorEastAsia" w:hint="eastAsia"/>
          <w:color w:val="000000" w:themeColor="text1"/>
          <w:sz w:val="24"/>
          <w:szCs w:val="24"/>
        </w:rPr>
        <w:t>，如</w:t>
      </w:r>
      <w:r w:rsidR="008E304B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图所示。</w:t>
      </w:r>
    </w:p>
    <w:p w:rsidR="00C05C88" w:rsidRDefault="00C05C88" w:rsidP="00C05C88">
      <w:pPr>
        <w:ind w:firstLineChars="200" w:firstLine="480"/>
        <w:rPr>
          <w:sz w:val="24"/>
          <w:szCs w:val="24"/>
        </w:rPr>
      </w:pPr>
    </w:p>
    <w:p w:rsidR="00C05C88" w:rsidRDefault="00C05C88" w:rsidP="00C05C88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7238374" wp14:editId="3876E38A">
            <wp:extent cx="5274310" cy="1650664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A8" w:rsidRPr="00321FA8" w:rsidRDefault="00C05C88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 w:rsidRPr="00BE1D1F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三</w:t>
      </w:r>
      <w:r w:rsidRPr="00BE1D1F"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模型选取</w:t>
      </w:r>
    </w:p>
    <w:p w:rsidR="00BE1D1F" w:rsidRPr="00F229A6" w:rsidRDefault="00F229A6" w:rsidP="00F229A6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特征值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：</w:t>
      </w:r>
      <w:r w:rsidR="00BE1D1F"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 xml:space="preserve">discount, distance, weekday </w:t>
      </w:r>
    </w:p>
    <w:p w:rsidR="00F229A6" w:rsidRPr="00F229A6" w:rsidRDefault="00BE1D1F" w:rsidP="00F229A6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train/valid 的划分：用20160101到20160515的作为train，20160516到20160615作为valid。</w:t>
      </w:r>
    </w:p>
    <w:p w:rsidR="00321FA8" w:rsidRPr="00F229A6" w:rsidRDefault="00F229A6" w:rsidP="00F229A6">
      <w:pPr>
        <w:pStyle w:val="a6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模型：</w:t>
      </w:r>
      <w:r w:rsidR="00BE1D1F"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 xml:space="preserve">用线性模型 </w:t>
      </w:r>
      <w:proofErr w:type="spellStart"/>
      <w:r w:rsidR="00BE1D1F"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SGDClassifier</w:t>
      </w:r>
      <w:proofErr w:type="spellEnd"/>
      <w:r w:rsidR="00BE1D1F"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 xml:space="preserve"> </w:t>
      </w:r>
    </w:p>
    <w:p w:rsidR="00321FA8" w:rsidRPr="00321FA8" w:rsidRDefault="00BE1D1F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四</w:t>
      </w:r>
      <w:r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挖掘实验的结果</w:t>
      </w:r>
    </w:p>
    <w:p w:rsidR="00321FA8" w:rsidRPr="00321FA8" w:rsidRDefault="00BE1D1F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运行时间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超过2小时，人为</w:t>
      </w: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中断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，</w:t>
      </w: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未得到结果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。</w:t>
      </w:r>
    </w:p>
    <w:p w:rsidR="00321FA8" w:rsidRPr="00321FA8" w:rsidRDefault="00BE1D1F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五</w:t>
      </w:r>
      <w:r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存在的问题</w:t>
      </w:r>
    </w:p>
    <w:p w:rsidR="00321FA8" w:rsidRPr="00321FA8" w:rsidRDefault="00F229A6" w:rsidP="00321FA8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运行时间长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，查找是前期处理是否存在错误，或</w:t>
      </w:r>
      <w:r w:rsidRPr="00F229A6"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  <w:t>寻找运行时间短的模型</w:t>
      </w:r>
      <w:r w:rsidRP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。</w:t>
      </w:r>
    </w:p>
    <w:p w:rsidR="00321FA8" w:rsidRPr="00321FA8" w:rsidRDefault="00BE1D1F" w:rsidP="00321FA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六</w:t>
      </w:r>
      <w:r>
        <w:rPr>
          <w:rFonts w:ascii="Arial" w:eastAsia="宋体" w:hAnsi="Arial" w:cs="Arial" w:hint="eastAsia"/>
          <w:color w:val="000000"/>
          <w:spacing w:val="-15"/>
          <w:kern w:val="0"/>
          <w:sz w:val="36"/>
          <w:szCs w:val="36"/>
        </w:rPr>
        <w:t>、</w:t>
      </w:r>
      <w:r w:rsidR="00321FA8" w:rsidRPr="00321FA8">
        <w:rPr>
          <w:rFonts w:ascii="Arial" w:eastAsia="宋体" w:hAnsi="Arial" w:cs="Arial"/>
          <w:color w:val="000000"/>
          <w:spacing w:val="-15"/>
          <w:kern w:val="0"/>
          <w:sz w:val="36"/>
          <w:szCs w:val="36"/>
        </w:rPr>
        <w:t>下一步工作</w:t>
      </w:r>
    </w:p>
    <w:p w:rsidR="00321FA8" w:rsidRPr="00321FA8" w:rsidRDefault="00BE1D1F" w:rsidP="00BE1D1F">
      <w:pPr>
        <w:widowControl/>
        <w:shd w:val="clear" w:color="auto" w:fill="FFFFFF"/>
        <w:rPr>
          <w:rFonts w:asciiTheme="minorEastAsia" w:hAnsiTheme="minorEastAsia" w:cs="Arial"/>
          <w:iCs/>
          <w:color w:val="000000"/>
          <w:spacing w:val="-15"/>
          <w:kern w:val="0"/>
          <w:sz w:val="24"/>
          <w:szCs w:val="24"/>
        </w:rPr>
      </w:pPr>
      <w:r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在</w:t>
      </w:r>
      <w:r w:rsidRPr="00BE1D1F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数据的划分</w:t>
      </w:r>
      <w:r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、</w:t>
      </w:r>
      <w:r w:rsidRPr="00BE1D1F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特征</w:t>
      </w:r>
      <w:r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提取、</w:t>
      </w:r>
      <w:r w:rsidRPr="00BE1D1F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模型</w:t>
      </w:r>
      <w:r w:rsidR="00F229A6">
        <w:rPr>
          <w:rFonts w:asciiTheme="minorEastAsia" w:hAnsiTheme="minorEastAsia" w:cs="Arial" w:hint="eastAsia"/>
          <w:iCs/>
          <w:color w:val="000000"/>
          <w:spacing w:val="-15"/>
          <w:kern w:val="0"/>
          <w:sz w:val="24"/>
          <w:szCs w:val="24"/>
        </w:rPr>
        <w:t>选取上进一步研究。</w:t>
      </w:r>
    </w:p>
    <w:p w:rsidR="00321FA8" w:rsidRPr="00321FA8" w:rsidRDefault="00321FA8" w:rsidP="00A411B4">
      <w:pPr>
        <w:pStyle w:val="1"/>
      </w:pPr>
    </w:p>
    <w:p w:rsidR="00686A41" w:rsidRPr="00A411B4" w:rsidRDefault="00686A41" w:rsidP="004F4115">
      <w:pPr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686A41" w:rsidRPr="00A4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12" w:rsidRDefault="00693312" w:rsidP="00A411B4">
      <w:r>
        <w:separator/>
      </w:r>
    </w:p>
  </w:endnote>
  <w:endnote w:type="continuationSeparator" w:id="0">
    <w:p w:rsidR="00693312" w:rsidRDefault="00693312" w:rsidP="00A4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12" w:rsidRDefault="00693312" w:rsidP="00A411B4">
      <w:r>
        <w:separator/>
      </w:r>
    </w:p>
  </w:footnote>
  <w:footnote w:type="continuationSeparator" w:id="0">
    <w:p w:rsidR="00693312" w:rsidRDefault="00693312" w:rsidP="00A4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46DE"/>
    <w:multiLevelType w:val="hybridMultilevel"/>
    <w:tmpl w:val="C750D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50B0B"/>
    <w:multiLevelType w:val="multilevel"/>
    <w:tmpl w:val="8E1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F3027"/>
    <w:multiLevelType w:val="hybridMultilevel"/>
    <w:tmpl w:val="BF663664"/>
    <w:lvl w:ilvl="0" w:tplc="ACF82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08181E"/>
    <w:multiLevelType w:val="multilevel"/>
    <w:tmpl w:val="C54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C63B68"/>
    <w:multiLevelType w:val="hybridMultilevel"/>
    <w:tmpl w:val="A0D8E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1F5F1F"/>
    <w:multiLevelType w:val="hybridMultilevel"/>
    <w:tmpl w:val="F4FAE2A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7BE37D6F"/>
    <w:multiLevelType w:val="multilevel"/>
    <w:tmpl w:val="BC2C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68"/>
    <w:rsid w:val="002272D0"/>
    <w:rsid w:val="002E17F5"/>
    <w:rsid w:val="00321FA8"/>
    <w:rsid w:val="003943E2"/>
    <w:rsid w:val="00397868"/>
    <w:rsid w:val="00426D0A"/>
    <w:rsid w:val="004F4115"/>
    <w:rsid w:val="005333B7"/>
    <w:rsid w:val="005A1AA0"/>
    <w:rsid w:val="00610C16"/>
    <w:rsid w:val="00612B6E"/>
    <w:rsid w:val="00617B7F"/>
    <w:rsid w:val="00686A41"/>
    <w:rsid w:val="00693312"/>
    <w:rsid w:val="006C6DDD"/>
    <w:rsid w:val="006E4876"/>
    <w:rsid w:val="007122D4"/>
    <w:rsid w:val="0075407E"/>
    <w:rsid w:val="007C456B"/>
    <w:rsid w:val="00812B56"/>
    <w:rsid w:val="00831524"/>
    <w:rsid w:val="00872EF4"/>
    <w:rsid w:val="008E304B"/>
    <w:rsid w:val="00A411B4"/>
    <w:rsid w:val="00A866DD"/>
    <w:rsid w:val="00AC2CD3"/>
    <w:rsid w:val="00AE50F9"/>
    <w:rsid w:val="00AF43DD"/>
    <w:rsid w:val="00B055FD"/>
    <w:rsid w:val="00BE1D1F"/>
    <w:rsid w:val="00C03D82"/>
    <w:rsid w:val="00C05C88"/>
    <w:rsid w:val="00C13447"/>
    <w:rsid w:val="00C1597C"/>
    <w:rsid w:val="00C57821"/>
    <w:rsid w:val="00D867FB"/>
    <w:rsid w:val="00D970C5"/>
    <w:rsid w:val="00DB724C"/>
    <w:rsid w:val="00DF486B"/>
    <w:rsid w:val="00E2213E"/>
    <w:rsid w:val="00EB0DFD"/>
    <w:rsid w:val="00EF244F"/>
    <w:rsid w:val="00F229A6"/>
    <w:rsid w:val="00FB6E9E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1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315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1524"/>
    <w:rPr>
      <w:sz w:val="18"/>
      <w:szCs w:val="18"/>
    </w:rPr>
  </w:style>
  <w:style w:type="paragraph" w:styleId="a6">
    <w:name w:val="List Paragraph"/>
    <w:basedOn w:val="a"/>
    <w:uiPriority w:val="34"/>
    <w:qFormat/>
    <w:rsid w:val="005333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22D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22D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57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3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3D8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C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1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315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1524"/>
    <w:rPr>
      <w:sz w:val="18"/>
      <w:szCs w:val="18"/>
    </w:rPr>
  </w:style>
  <w:style w:type="paragraph" w:styleId="a6">
    <w:name w:val="List Paragraph"/>
    <w:basedOn w:val="a"/>
    <w:uiPriority w:val="34"/>
    <w:qFormat/>
    <w:rsid w:val="005333B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122D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22D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57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3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3D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444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  <w:div w:id="877815081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  <w:div w:id="86923733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  <w:div w:id="1645890668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  <w:div w:id="1549730157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  <w:div w:id="1000697244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E8E8E8"/>
            <w:bottom w:val="none" w:sz="0" w:space="0" w:color="auto"/>
            <w:right w:val="none" w:sz="0" w:space="0" w:color="auto"/>
          </w:divBdr>
        </w:div>
      </w:divsChild>
    </w:div>
    <w:div w:id="987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ADMINCJ</dc:creator>
  <cp:keywords/>
  <dc:description/>
  <cp:lastModifiedBy>ADMINCJ</cp:lastModifiedBy>
  <cp:revision>23</cp:revision>
  <dcterms:created xsi:type="dcterms:W3CDTF">2018-04-25T02:18:00Z</dcterms:created>
  <dcterms:modified xsi:type="dcterms:W3CDTF">2018-04-30T12:41:00Z</dcterms:modified>
</cp:coreProperties>
</file>