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pBdr/>
        <w:spacing w:line="360" w:lineRule="auto"/>
        <w:contextualSpacing w:val="0"/>
        <w:rPr>
          <w:highlight w:val="white"/>
        </w:rPr>
      </w:pPr>
      <w:bookmarkStart w:colFirst="0" w:colLast="0" w:name="_l42p7i14svgp" w:id="0"/>
      <w:bookmarkEnd w:id="0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Note: 字段用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蓝色加粗字体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表示；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#符号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之后黄色底色字体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为解释文字</w:t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rPr/>
      </w:pPr>
      <w:bookmarkStart w:colFirst="0" w:colLast="0" w:name="_e2ou87ujmua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User字段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Schemas.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SimpleSchema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用户名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9885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"emails.$.address"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邮箱地址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"emails.$.verified"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Boolean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0"/>
          <w:szCs w:val="20"/>
          <w:highlight w:val="white"/>
          <w:rtl w:val="0"/>
        </w:rPr>
        <w:t xml:space="preserve">'邮箱已验证'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allowedValues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'parent'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用户类型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Schemas.UserProfile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个人资料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Object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第三方应用可忽略该字段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roles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管理员该字段值为’admin’，非管理员该字段值为空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Date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用户注册时间</w:t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rPr/>
      </w:pPr>
      <w:bookmarkStart w:colFirst="0" w:colLast="0" w:name="_23gir815qyk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UserProfile字段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Schemas.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SimpleSchema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家长，只有’type=student’用户才有该字段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头像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姓名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allowedValues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性别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生日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手机号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wallpaper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桌面背景，第三方应用可忽略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mruApps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