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软件开发</w:t>
      </w:r>
      <w:r>
        <w:rPr>
          <w:rFonts w:hint="eastAsia"/>
          <w:szCs w:val="21"/>
          <w:lang w:val="en-US" w:eastAsia="zh-CN"/>
        </w:rPr>
        <w:t>人员</w:t>
      </w:r>
      <w:r>
        <w:rPr>
          <w:rFonts w:hint="eastAsia"/>
          <w:b w:val="0"/>
          <w:bCs w:val="0"/>
        </w:rPr>
        <w:t xml:space="preserve">培训计划   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 w:val="0"/>
          <w:bCs w:val="0"/>
        </w:rPr>
        <w:t xml:space="preserve">、培训需求分析     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通过咨询各开发人员和各项目经理，以及了解开发项目未来所需知识技能，各个开发人员普遍提出需要自身知识技能的提高，并提出相应所需培训：统一建模、数</w:t>
      </w:r>
      <w:bookmarkStart w:id="0" w:name="_GoBack"/>
      <w:bookmarkEnd w:id="0"/>
      <w:r>
        <w:rPr>
          <w:rFonts w:hint="eastAsia"/>
          <w:b w:val="0"/>
          <w:bCs w:val="0"/>
        </w:rPr>
        <w:t>据库、设计模式、嵌入式系统、堆栈协议。</w:t>
      </w:r>
      <w:r>
        <w:rPr>
          <w:rFonts w:hint="eastAsia"/>
          <w:b w:val="0"/>
          <w:bCs w:val="0"/>
          <w:lang w:val="en-US" w:eastAsia="zh-CN"/>
        </w:rPr>
        <w:t>技术技能培训</w:t>
      </w:r>
      <w:r>
        <w:rPr>
          <w:rFonts w:hint="eastAsia"/>
          <w:b w:val="0"/>
          <w:bCs w:val="0"/>
        </w:rPr>
        <w:t xml:space="preserve">包括：开发管理制度、开发规范、目前产品介绍、网络所需基本知识。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</w:rPr>
        <w:t xml:space="preserve">、 培训目的：    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（1）、提高</w:t>
      </w:r>
      <w:r>
        <w:rPr>
          <w:rFonts w:hint="eastAsia"/>
          <w:b w:val="0"/>
          <w:bCs w:val="0"/>
          <w:lang w:val="en-US" w:eastAsia="zh-CN"/>
        </w:rPr>
        <w:t>开发人员</w:t>
      </w:r>
      <w:r>
        <w:rPr>
          <w:rFonts w:hint="eastAsia"/>
          <w:b w:val="0"/>
          <w:bCs w:val="0"/>
        </w:rPr>
        <w:t xml:space="preserve">综合素质及专业技能；    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（2）、让</w:t>
      </w:r>
      <w:r>
        <w:rPr>
          <w:rFonts w:hint="eastAsia"/>
          <w:b w:val="0"/>
          <w:bCs w:val="0"/>
          <w:lang w:val="en-US" w:eastAsia="zh-CN"/>
        </w:rPr>
        <w:t>开发人员</w:t>
      </w:r>
      <w:r>
        <w:rPr>
          <w:rFonts w:hint="eastAsia"/>
          <w:b w:val="0"/>
          <w:bCs w:val="0"/>
        </w:rPr>
        <w:t xml:space="preserve">了解熟悉现有平台技术，技术上互相交流，互相提高；    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（3）、提高凝聚力和</w:t>
      </w:r>
      <w:r>
        <w:rPr>
          <w:rFonts w:hint="eastAsia"/>
          <w:b w:val="0"/>
          <w:bCs w:val="0"/>
          <w:lang w:val="en-US" w:eastAsia="zh-CN"/>
        </w:rPr>
        <w:t>小组成员间</w:t>
      </w:r>
      <w:r>
        <w:rPr>
          <w:rFonts w:hint="eastAsia"/>
          <w:b w:val="0"/>
          <w:bCs w:val="0"/>
        </w:rPr>
        <w:t xml:space="preserve">的认同感。 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</w:rPr>
        <w:t>、培训人员范围：</w:t>
      </w:r>
      <w:r>
        <w:rPr>
          <w:rFonts w:hint="eastAsia"/>
          <w:b w:val="0"/>
          <w:bCs w:val="0"/>
          <w:lang w:val="en-US" w:eastAsia="zh-CN"/>
        </w:rPr>
        <w:t>小组软件开发人员</w:t>
      </w:r>
      <w:r>
        <w:rPr>
          <w:rFonts w:hint="eastAsia"/>
          <w:b w:val="0"/>
          <w:bCs w:val="0"/>
        </w:rPr>
        <w:t xml:space="preserve">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>、培训时间：计划</w:t>
      </w:r>
      <w:r>
        <w:rPr>
          <w:rFonts w:hint="eastAsia"/>
          <w:b w:val="0"/>
          <w:bCs w:val="0"/>
          <w:lang w:val="en-US" w:eastAsia="zh-CN"/>
        </w:rPr>
        <w:t>每周</w:t>
      </w:r>
      <w:r>
        <w:rPr>
          <w:rFonts w:hint="eastAsia"/>
          <w:b w:val="0"/>
          <w:bCs w:val="0"/>
        </w:rPr>
        <w:t>一次，工作繁忙时最少</w:t>
      </w:r>
      <w:r>
        <w:rPr>
          <w:rFonts w:hint="eastAsia"/>
          <w:b w:val="0"/>
          <w:bCs w:val="0"/>
          <w:lang w:val="en-US" w:eastAsia="zh-CN"/>
        </w:rPr>
        <w:t>两周</w:t>
      </w:r>
      <w:r>
        <w:rPr>
          <w:rFonts w:hint="eastAsia"/>
          <w:b w:val="0"/>
          <w:bCs w:val="0"/>
        </w:rPr>
        <w:t>一次。内部培训每次培训时间两个小时，在</w:t>
      </w:r>
      <w:r>
        <w:rPr>
          <w:rFonts w:hint="eastAsia"/>
          <w:b w:val="0"/>
          <w:bCs w:val="0"/>
          <w:lang w:val="en-US" w:eastAsia="zh-CN"/>
        </w:rPr>
        <w:t>开发人员</w:t>
      </w:r>
      <w:r>
        <w:rPr>
          <w:rFonts w:hint="eastAsia"/>
          <w:b w:val="0"/>
          <w:bCs w:val="0"/>
        </w:rPr>
        <w:t>生产开动率低于50%时可穿插安排培训。外部培训时间根据情况具体安排，每次培训时间原则上不超过一天。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</w:rPr>
        <w:t>、培训地点：内部培训安排在会议室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6</w:t>
      </w:r>
      <w:r>
        <w:rPr>
          <w:rFonts w:hint="eastAsia"/>
          <w:b w:val="0"/>
          <w:bCs w:val="0"/>
        </w:rPr>
        <w:t>、培训讲师</w:t>
      </w:r>
      <w:r>
        <w:rPr>
          <w:rFonts w:hint="eastAsia"/>
          <w:b w:val="0"/>
          <w:bCs w:val="0"/>
          <w:lang w:eastAsia="zh-CN"/>
        </w:rPr>
        <w:t>：</w:t>
      </w:r>
      <w:r>
        <w:rPr>
          <w:rFonts w:hint="eastAsia"/>
          <w:b w:val="0"/>
          <w:bCs w:val="0"/>
        </w:rPr>
        <w:t xml:space="preserve">公司专业人员或邀请外部讲师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7</w:t>
      </w:r>
      <w:r>
        <w:rPr>
          <w:rFonts w:hint="eastAsia"/>
          <w:b w:val="0"/>
          <w:bCs w:val="0"/>
        </w:rPr>
        <w:t>、培训器材</w:t>
      </w:r>
      <w:r>
        <w:rPr>
          <w:rFonts w:hint="eastAsia"/>
          <w:b w:val="0"/>
          <w:bCs w:val="0"/>
          <w:lang w:eastAsia="zh-CN"/>
        </w:rPr>
        <w:t>：</w:t>
      </w:r>
      <w:r>
        <w:rPr>
          <w:rFonts w:hint="eastAsia"/>
          <w:b w:val="0"/>
          <w:bCs w:val="0"/>
        </w:rPr>
        <w:t>投影仪、电脑</w:t>
      </w:r>
      <w:r>
        <w:rPr>
          <w:rFonts w:hint="eastAsia"/>
          <w:b w:val="0"/>
          <w:bCs w:val="0"/>
          <w:lang w:val="en-US" w:eastAsia="zh-CN"/>
        </w:rPr>
        <w:t>等</w:t>
      </w:r>
      <w:r>
        <w:rPr>
          <w:rFonts w:hint="eastAsia"/>
          <w:b w:val="0"/>
          <w:bCs w:val="0"/>
        </w:rPr>
        <w:t xml:space="preserve">，如有需要花钱购置的教材时再另行提出。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8</w:t>
      </w:r>
      <w:r>
        <w:rPr>
          <w:rFonts w:hint="eastAsia"/>
          <w:b w:val="0"/>
          <w:bCs w:val="0"/>
        </w:rPr>
        <w:t>、经费开支</w:t>
      </w:r>
      <w:r>
        <w:rPr>
          <w:rFonts w:hint="eastAsia"/>
          <w:b w:val="0"/>
          <w:bCs w:val="0"/>
          <w:lang w:eastAsia="zh-CN"/>
        </w:rPr>
        <w:t>：</w:t>
      </w:r>
      <w:r>
        <w:rPr>
          <w:rFonts w:hint="eastAsia"/>
          <w:b w:val="0"/>
          <w:bCs w:val="0"/>
        </w:rPr>
        <w:t xml:space="preserve">暂无 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9</w:t>
      </w:r>
      <w:r>
        <w:rPr>
          <w:rFonts w:hint="eastAsia"/>
          <w:b w:val="0"/>
          <w:bCs w:val="0"/>
        </w:rPr>
        <w:t>、培训计划</w:t>
      </w:r>
    </w:p>
    <w:p>
      <w:pPr>
        <w:ind w:firstLine="420" w:firstLineChars="200"/>
        <w:rPr>
          <w:b w:val="0"/>
          <w:bCs w:val="0"/>
        </w:rPr>
      </w:pPr>
      <w:r>
        <w:rPr>
          <w:rFonts w:hint="eastAsia"/>
          <w:b w:val="0"/>
          <w:bCs w:val="0"/>
        </w:rPr>
        <w:t>软件工程培训是一个系统的培训，所需时间比较长，涉及到的知识也比较多（从项目计划、分析、设计、实施到维护），首先培训需求分析，怎样判断、获得用户或市场真正的需求和潜在需求，以后每隔一周或两周进行一次相关软件工程知识的培训</w:t>
      </w:r>
      <w:r>
        <w:rPr>
          <w:rFonts w:hint="eastAsia"/>
          <w:b w:val="0"/>
          <w:bCs w:val="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D089D"/>
    <w:rsid w:val="262C3FF0"/>
    <w:rsid w:val="416D089D"/>
    <w:rsid w:val="52627533"/>
    <w:rsid w:val="77B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2021-04-07T08:36:00Z</dcterms:created>
  <dc:creator>Acerolan</dc:creator>
  <cp:lastModifiedBy>Acerolan</cp:lastModifiedBy>
  <dcterms:modified xsi:type="dcterms:W3CDTF">2021-04-07T11:47:49Z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