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A148" w14:textId="461F7834" w:rsidR="00315335" w:rsidRPr="00407221" w:rsidRDefault="00407221" w:rsidP="00407221">
      <w:pPr>
        <w:jc w:val="center"/>
        <w:rPr>
          <w:b/>
          <w:sz w:val="32"/>
          <w:szCs w:val="32"/>
        </w:rPr>
      </w:pPr>
      <w:r w:rsidRPr="00407221">
        <w:rPr>
          <w:rFonts w:hint="eastAsia"/>
          <w:b/>
          <w:sz w:val="32"/>
          <w:szCs w:val="32"/>
        </w:rPr>
        <w:t>第二章 变量</w:t>
      </w:r>
    </w:p>
    <w:p w14:paraId="40534CB1" w14:textId="12707DF7" w:rsidR="00407221" w:rsidRPr="00A52605" w:rsidRDefault="00407221">
      <w:pPr>
        <w:rPr>
          <w:b/>
        </w:rPr>
      </w:pPr>
      <w:r>
        <w:tab/>
      </w:r>
      <w:r w:rsidR="007667E2" w:rsidRPr="00A52605">
        <w:rPr>
          <w:rFonts w:hint="eastAsia"/>
          <w:b/>
        </w:rPr>
        <w:t>2.1.2</w:t>
      </w:r>
      <w:r w:rsidR="007667E2" w:rsidRPr="00A52605">
        <w:rPr>
          <w:b/>
        </w:rPr>
        <w:t xml:space="preserve"> </w:t>
      </w:r>
      <w:proofErr w:type="spellStart"/>
      <w:r w:rsidR="007667E2" w:rsidRPr="00A52605">
        <w:rPr>
          <w:rFonts w:hint="eastAsia"/>
          <w:b/>
        </w:rPr>
        <w:t>int</w:t>
      </w:r>
      <w:proofErr w:type="spellEnd"/>
      <w:r w:rsidR="00A52605">
        <w:rPr>
          <w:rFonts w:hint="eastAsia"/>
          <w:b/>
        </w:rPr>
        <w:t>-</w:t>
      </w:r>
      <w:r w:rsidRPr="00A52605">
        <w:rPr>
          <w:b/>
        </w:rPr>
        <w:t>整数</w:t>
      </w:r>
    </w:p>
    <w:p w14:paraId="3780FC21" w14:textId="356A00C4" w:rsidR="00407221" w:rsidRDefault="00407221">
      <w:r>
        <w:tab/>
        <w:t>标识符：</w:t>
      </w:r>
      <w:proofErr w:type="spellStart"/>
      <w:r>
        <w:t>int</w:t>
      </w:r>
      <w:proofErr w:type="spellEnd"/>
    </w:p>
    <w:p w14:paraId="3EAC1D8B" w14:textId="2DC98AF9" w:rsidR="00407221" w:rsidRDefault="00407221">
      <w:r>
        <w:tab/>
        <w:t>注意：不可以使用未经初始化的变量</w:t>
      </w:r>
    </w:p>
    <w:p w14:paraId="27E52BEE" w14:textId="6DE64E4C" w:rsidR="00407221" w:rsidRDefault="00407221">
      <w:pPr>
        <w:rPr>
          <w:rFonts w:hint="eastAsia"/>
        </w:rPr>
      </w:pPr>
      <w:r>
        <w:tab/>
      </w:r>
      <w:r w:rsidR="007667E2">
        <w:rPr>
          <w:noProof/>
        </w:rPr>
        <w:drawing>
          <wp:inline distT="0" distB="0" distL="0" distR="0" wp14:anchorId="3756BE02" wp14:editId="15C42B12">
            <wp:extent cx="467677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06E" w14:textId="6806C6B2" w:rsidR="00407221" w:rsidRDefault="00407221">
      <w:r>
        <w:tab/>
      </w:r>
      <w:proofErr w:type="spellStart"/>
      <w:r w:rsidR="007667E2">
        <w:rPr>
          <w:rFonts w:hint="eastAsia"/>
        </w:rPr>
        <w:t>i</w:t>
      </w:r>
      <w:r w:rsidR="007667E2">
        <w:t>nt</w:t>
      </w:r>
      <w:proofErr w:type="spellEnd"/>
      <w:r w:rsidR="007667E2">
        <w:t>表示的发范围：</w:t>
      </w:r>
      <w:proofErr w:type="spellStart"/>
      <w:r w:rsidR="007667E2">
        <w:rPr>
          <w:rFonts w:hint="eastAsia"/>
        </w:rPr>
        <w:t>int</w:t>
      </w:r>
      <w:proofErr w:type="spellEnd"/>
      <w:r w:rsidR="007667E2">
        <w:rPr>
          <w:rFonts w:hint="eastAsia"/>
        </w:rPr>
        <w:t>为4字节数据，共32位，最高位为符号位，因此表示数据范围为：-</w:t>
      </w:r>
      <w:r w:rsidR="007667E2">
        <w:t>2^31 ~2^31 – 1</w:t>
      </w:r>
    </w:p>
    <w:p w14:paraId="257AD731" w14:textId="4A7DA3E8" w:rsidR="007667E2" w:rsidRDefault="007667E2">
      <w:r>
        <w:tab/>
      </w:r>
      <w:r>
        <w:rPr>
          <w:rFonts w:hint="eastAsia"/>
        </w:rPr>
        <w:t>负数在内存中的表示：按位取反+1</w:t>
      </w:r>
    </w:p>
    <w:p w14:paraId="3FA1433E" w14:textId="7F5D21CF" w:rsidR="007667E2" w:rsidRDefault="007667E2" w:rsidP="007667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将该数的绝对值表示成二进制形式；</w:t>
      </w:r>
    </w:p>
    <w:p w14:paraId="289D88B4" w14:textId="60D2F7EE" w:rsidR="007667E2" w:rsidRDefault="007667E2" w:rsidP="007667E2">
      <w:pPr>
        <w:pStyle w:val="a3"/>
        <w:numPr>
          <w:ilvl w:val="0"/>
          <w:numId w:val="1"/>
        </w:numPr>
        <w:ind w:left="0" w:firstLineChars="0" w:firstLine="420"/>
      </w:pPr>
      <w:r>
        <w:t>按位取反（即 1 变为 0，0 变为 1）；</w:t>
      </w:r>
    </w:p>
    <w:p w14:paraId="5105D50B" w14:textId="1B5C76F8" w:rsidR="007667E2" w:rsidRDefault="007667E2" w:rsidP="007667E2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t xml:space="preserve"> </w:t>
      </w:r>
      <w:r>
        <w:t>再加 1。</w:t>
      </w:r>
    </w:p>
    <w:p w14:paraId="3DFBE265" w14:textId="77777777" w:rsidR="007667E2" w:rsidRPr="007667E2" w:rsidRDefault="007667E2" w:rsidP="007667E2">
      <w:pPr>
        <w:ind w:firstLine="420"/>
        <w:rPr>
          <w:rFonts w:hint="eastAsia"/>
        </w:rPr>
      </w:pPr>
    </w:p>
    <w:p w14:paraId="78C98AC3" w14:textId="2B012B90" w:rsidR="007667E2" w:rsidRPr="007667E2" w:rsidRDefault="007667E2"/>
    <w:p w14:paraId="66F10E20" w14:textId="22D2AFB2" w:rsidR="007667E2" w:rsidRPr="00A52605" w:rsidRDefault="007667E2">
      <w:pPr>
        <w:rPr>
          <w:rFonts w:hint="eastAsia"/>
          <w:b/>
        </w:rPr>
      </w:pPr>
      <w:r>
        <w:tab/>
      </w:r>
      <w:r w:rsidRPr="00A52605">
        <w:rPr>
          <w:rFonts w:hint="eastAsia"/>
          <w:b/>
        </w:rPr>
        <w:t>2.1.3</w:t>
      </w:r>
      <w:r w:rsidRPr="00A52605">
        <w:rPr>
          <w:b/>
        </w:rPr>
        <w:t xml:space="preserve"> </w:t>
      </w:r>
      <w:r w:rsidRPr="00A52605">
        <w:rPr>
          <w:rFonts w:hint="eastAsia"/>
          <w:b/>
        </w:rPr>
        <w:t>short-短整型</w:t>
      </w:r>
    </w:p>
    <w:p w14:paraId="4C7A0C13" w14:textId="561272FB" w:rsidR="007667E2" w:rsidRDefault="007667E2" w:rsidP="007667E2">
      <w:pPr>
        <w:rPr>
          <w:rFonts w:hint="eastAsia"/>
        </w:rPr>
      </w:pPr>
      <w:r>
        <w:tab/>
      </w:r>
      <w:r>
        <w:t>short 型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的唯一区别就是该</w:t>
      </w:r>
      <w:r>
        <w:t xml:space="preserve">变量占用 2 </w:t>
      </w:r>
      <w:proofErr w:type="gramStart"/>
      <w:r>
        <w:t>个</w:t>
      </w:r>
      <w:proofErr w:type="gramEnd"/>
      <w:r>
        <w:t>字节，最高位表示正负号，后面的 15 位表示数值大小，取值范</w:t>
      </w:r>
      <w:r>
        <w:rPr>
          <w:rFonts w:hint="eastAsia"/>
        </w:rPr>
        <w:t>围是–</w:t>
      </w:r>
      <w:r>
        <w:t>2</w:t>
      </w:r>
      <w:r w:rsidR="00A52605">
        <w:t>^</w:t>
      </w:r>
      <w:r>
        <w:t>15 ~2</w:t>
      </w:r>
      <w:r w:rsidR="00A52605">
        <w:t>^</w:t>
      </w:r>
      <w:r>
        <w:t>15 –1，即–32768~32767。</w:t>
      </w:r>
    </w:p>
    <w:p w14:paraId="5DF5AC55" w14:textId="5E064D98" w:rsidR="007667E2" w:rsidRDefault="007667E2">
      <w:r>
        <w:tab/>
      </w:r>
    </w:p>
    <w:p w14:paraId="32DBAE70" w14:textId="7A7844CE" w:rsidR="007667E2" w:rsidRPr="00A52605" w:rsidRDefault="007667E2">
      <w:pPr>
        <w:rPr>
          <w:rFonts w:hint="eastAsia"/>
          <w:b/>
        </w:rPr>
      </w:pPr>
      <w:r>
        <w:tab/>
      </w:r>
      <w:r w:rsidRPr="00A52605">
        <w:rPr>
          <w:b/>
        </w:rPr>
        <w:t>2.1.4 long</w:t>
      </w:r>
      <w:r w:rsidRPr="00A52605">
        <w:rPr>
          <w:rFonts w:hint="eastAsia"/>
          <w:b/>
        </w:rPr>
        <w:t>-长整</w:t>
      </w:r>
      <w:r w:rsidRPr="00A52605">
        <w:rPr>
          <w:b/>
        </w:rPr>
        <w:t>型</w:t>
      </w:r>
    </w:p>
    <w:p w14:paraId="4BFF17E9" w14:textId="5F7C19B0" w:rsidR="007667E2" w:rsidRDefault="007667E2" w:rsidP="007667E2">
      <w:pPr>
        <w:rPr>
          <w:rFonts w:hint="eastAsia"/>
        </w:rPr>
      </w:pPr>
      <w:r>
        <w:tab/>
      </w:r>
      <w:r>
        <w:t xml:space="preserve">long 型变量占用 8 </w:t>
      </w:r>
      <w:proofErr w:type="gramStart"/>
      <w:r>
        <w:t>个</w:t>
      </w:r>
      <w:proofErr w:type="gramEnd"/>
      <w:r>
        <w:t>字节，最高位表示正</w:t>
      </w:r>
      <w:r>
        <w:rPr>
          <w:rFonts w:hint="eastAsia"/>
        </w:rPr>
        <w:t>负号，后面的</w:t>
      </w:r>
      <w:r>
        <w:t xml:space="preserve"> 63 位表示数值大小，</w:t>
      </w:r>
      <w:proofErr w:type="gramStart"/>
      <w:r>
        <w:t>故范围</w:t>
      </w:r>
      <w:proofErr w:type="gramEnd"/>
      <w:r>
        <w:t>可达–2</w:t>
      </w:r>
      <w:r w:rsidR="00A52605">
        <w:t>^</w:t>
      </w:r>
      <w:r>
        <w:t>63 ~2</w:t>
      </w:r>
      <w:r w:rsidR="00A52605">
        <w:t>^</w:t>
      </w:r>
      <w:r>
        <w:t>63 –1</w:t>
      </w:r>
    </w:p>
    <w:p w14:paraId="3CDDF250" w14:textId="49B45ABC" w:rsidR="007667E2" w:rsidRDefault="007667E2"/>
    <w:p w14:paraId="2709AE66" w14:textId="6B7127A4" w:rsidR="007667E2" w:rsidRPr="00A52605" w:rsidRDefault="007667E2">
      <w:pPr>
        <w:rPr>
          <w:b/>
        </w:rPr>
      </w:pPr>
      <w:r>
        <w:tab/>
      </w:r>
      <w:r w:rsidRPr="00A52605">
        <w:rPr>
          <w:b/>
        </w:rPr>
        <w:t>2.1.5 无符号型</w:t>
      </w:r>
    </w:p>
    <w:p w14:paraId="6F0ABF74" w14:textId="3FC46517" w:rsidR="007667E2" w:rsidRDefault="007667E2">
      <w:r>
        <w:tab/>
      </w:r>
      <w:r w:rsidR="00A52605">
        <w:rPr>
          <w:rFonts w:hint="eastAsia"/>
        </w:rPr>
        <w:t>无符号型用来表示非0整数，对应于</w:t>
      </w:r>
      <w:proofErr w:type="spellStart"/>
      <w:r w:rsidR="00A52605">
        <w:rPr>
          <w:rFonts w:hint="eastAsia"/>
        </w:rPr>
        <w:t>int</w:t>
      </w:r>
      <w:proofErr w:type="spellEnd"/>
      <w:r w:rsidR="00A52605">
        <w:rPr>
          <w:rFonts w:hint="eastAsia"/>
        </w:rPr>
        <w:t>、short、long分别是</w:t>
      </w:r>
      <w:proofErr w:type="spellStart"/>
      <w:r w:rsidR="00A52605">
        <w:rPr>
          <w:rFonts w:hint="eastAsia"/>
        </w:rPr>
        <w:t>uint</w:t>
      </w:r>
      <w:proofErr w:type="spellEnd"/>
      <w:r w:rsidR="00A52605">
        <w:rPr>
          <w:rFonts w:hint="eastAsia"/>
        </w:rPr>
        <w:t>、</w:t>
      </w:r>
      <w:proofErr w:type="spellStart"/>
      <w:r w:rsidR="00A52605">
        <w:rPr>
          <w:rFonts w:hint="eastAsia"/>
        </w:rPr>
        <w:t>ushort</w:t>
      </w:r>
      <w:proofErr w:type="spellEnd"/>
      <w:r w:rsidR="00A52605">
        <w:rPr>
          <w:rFonts w:hint="eastAsia"/>
        </w:rPr>
        <w:t>、</w:t>
      </w:r>
      <w:proofErr w:type="spellStart"/>
      <w:r w:rsidR="00A52605">
        <w:rPr>
          <w:rFonts w:hint="eastAsia"/>
        </w:rPr>
        <w:t>ulong</w:t>
      </w:r>
      <w:proofErr w:type="spellEnd"/>
      <w:r w:rsidR="00A52605">
        <w:rPr>
          <w:rFonts w:hint="eastAsia"/>
        </w:rPr>
        <w:t>，范围分别是</w:t>
      </w:r>
      <w:r w:rsidR="00A52605">
        <w:t>2^</w:t>
      </w:r>
      <w:r w:rsidR="00A52605">
        <w:rPr>
          <w:rFonts w:hint="eastAsia"/>
        </w:rPr>
        <w:t>32</w:t>
      </w:r>
      <w:r w:rsidR="00A52605">
        <w:t xml:space="preserve"> –</w:t>
      </w:r>
      <w:r w:rsidR="00A52605">
        <w:t>1</w:t>
      </w:r>
      <w:r w:rsidR="00A52605">
        <w:rPr>
          <w:rFonts w:hint="eastAsia"/>
        </w:rPr>
        <w:t>、</w:t>
      </w:r>
      <w:r w:rsidR="00A52605">
        <w:t>2^</w:t>
      </w:r>
      <w:r w:rsidR="00A52605">
        <w:rPr>
          <w:rFonts w:hint="eastAsia"/>
        </w:rPr>
        <w:t>16</w:t>
      </w:r>
      <w:r w:rsidR="00A52605">
        <w:t xml:space="preserve"> –1</w:t>
      </w:r>
      <w:r w:rsidR="00A52605">
        <w:rPr>
          <w:rFonts w:hint="eastAsia"/>
        </w:rPr>
        <w:t>、</w:t>
      </w:r>
      <w:r w:rsidR="00A52605">
        <w:t>2^</w:t>
      </w:r>
      <w:r w:rsidR="00A52605">
        <w:rPr>
          <w:rFonts w:hint="eastAsia"/>
        </w:rPr>
        <w:t>64</w:t>
      </w:r>
      <w:r w:rsidR="00A52605">
        <w:t xml:space="preserve"> –1</w:t>
      </w:r>
    </w:p>
    <w:p w14:paraId="2072E62D" w14:textId="77777777" w:rsidR="00A52605" w:rsidRDefault="00A52605"/>
    <w:p w14:paraId="7C1F9E4F" w14:textId="22E6780A" w:rsidR="00A52605" w:rsidRPr="00A52605" w:rsidRDefault="00A52605" w:rsidP="00A52605">
      <w:pPr>
        <w:ind w:firstLine="420"/>
        <w:rPr>
          <w:b/>
        </w:rPr>
      </w:pPr>
      <w:r w:rsidRPr="00A52605">
        <w:rPr>
          <w:b/>
        </w:rPr>
        <w:t>2.1.6 整数类型小结</w:t>
      </w:r>
    </w:p>
    <w:p w14:paraId="5291AEBB" w14:textId="7E97CE54" w:rsidR="00A52605" w:rsidRDefault="00A5260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3939FD" wp14:editId="4604ABC9">
            <wp:simplePos x="0" y="0"/>
            <wp:positionH relativeFrom="margin">
              <wp:align>center</wp:align>
            </wp:positionH>
            <wp:positionV relativeFrom="page">
              <wp:posOffset>7669530</wp:posOffset>
            </wp:positionV>
            <wp:extent cx="362712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441" y="21313"/>
                <wp:lineTo x="2144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6F360" w14:textId="5527FDE9" w:rsidR="00A52605" w:rsidRDefault="00A52605"/>
    <w:p w14:paraId="6FE51387" w14:textId="16B58354" w:rsidR="00A52605" w:rsidRPr="007667E2" w:rsidRDefault="00A52605">
      <w:pPr>
        <w:rPr>
          <w:rFonts w:hint="eastAsia"/>
        </w:rPr>
      </w:pPr>
    </w:p>
    <w:p w14:paraId="54486DB9" w14:textId="79A62CB8" w:rsidR="007667E2" w:rsidRDefault="007667E2"/>
    <w:p w14:paraId="770E78DD" w14:textId="013FB764" w:rsidR="007667E2" w:rsidRDefault="007667E2"/>
    <w:p w14:paraId="046B299C" w14:textId="1E27F495" w:rsidR="007667E2" w:rsidRDefault="007667E2"/>
    <w:p w14:paraId="7DDEABDC" w14:textId="62740C85" w:rsidR="007667E2" w:rsidRDefault="007667E2"/>
    <w:p w14:paraId="19113AA3" w14:textId="45033D68" w:rsidR="007667E2" w:rsidRDefault="007667E2"/>
    <w:p w14:paraId="28578F7B" w14:textId="42282D36" w:rsidR="007667E2" w:rsidRDefault="007667E2"/>
    <w:p w14:paraId="1A5B4E0E" w14:textId="3BCE35F8" w:rsidR="007667E2" w:rsidRDefault="007667E2"/>
    <w:p w14:paraId="1F198CEE" w14:textId="24813657" w:rsidR="007667E2" w:rsidRPr="00A52605" w:rsidRDefault="00A52605">
      <w:pPr>
        <w:rPr>
          <w:rFonts w:hint="eastAsia"/>
          <w:b/>
        </w:rPr>
      </w:pPr>
      <w:r>
        <w:lastRenderedPageBreak/>
        <w:tab/>
      </w:r>
      <w:r w:rsidRPr="00A52605">
        <w:rPr>
          <w:b/>
        </w:rPr>
        <w:t xml:space="preserve">2.2 </w:t>
      </w:r>
      <w:proofErr w:type="gramStart"/>
      <w:r w:rsidRPr="00A52605">
        <w:rPr>
          <w:b/>
        </w:rPr>
        <w:t>实型变量</w:t>
      </w:r>
      <w:proofErr w:type="gramEnd"/>
    </w:p>
    <w:p w14:paraId="69E96515" w14:textId="56F680B8" w:rsidR="007667E2" w:rsidRDefault="00A52605" w:rsidP="00A52605">
      <w:pPr>
        <w:rPr>
          <w:rFonts w:hint="eastAsia"/>
        </w:rPr>
      </w:pPr>
      <w:r>
        <w:tab/>
      </w:r>
      <w:r>
        <w:rPr>
          <w:rFonts w:hint="eastAsia"/>
        </w:rPr>
        <w:t>实数也称为浮点数，在</w:t>
      </w:r>
      <w:r>
        <w:t xml:space="preserve"> C#中有 3</w:t>
      </w:r>
      <w:r>
        <w:rPr>
          <w:rFonts w:hint="eastAsia"/>
        </w:rPr>
        <w:t>种实数型变量类型：</w:t>
      </w:r>
      <w:r>
        <w:t>float、double 和 decimal</w:t>
      </w:r>
    </w:p>
    <w:p w14:paraId="275F664E" w14:textId="3ED52E5E" w:rsidR="007667E2" w:rsidRPr="00A52605" w:rsidRDefault="00A52605">
      <w:r>
        <w:rPr>
          <w:noProof/>
        </w:rPr>
        <w:drawing>
          <wp:anchor distT="0" distB="0" distL="114300" distR="114300" simplePos="0" relativeHeight="251659264" behindDoc="1" locked="0" layoutInCell="1" allowOverlap="1" wp14:anchorId="0C1B1513" wp14:editId="1360B174">
            <wp:simplePos x="0" y="0"/>
            <wp:positionH relativeFrom="margin">
              <wp:align>right</wp:align>
            </wp:positionH>
            <wp:positionV relativeFrom="page">
              <wp:posOffset>1387466</wp:posOffset>
            </wp:positionV>
            <wp:extent cx="4980544" cy="944421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44" cy="94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5DA9420" w14:textId="3C4504C8" w:rsidR="007667E2" w:rsidRDefault="007667E2"/>
    <w:p w14:paraId="6AF78755" w14:textId="350FC59C" w:rsidR="007667E2" w:rsidRDefault="007667E2"/>
    <w:p w14:paraId="391CC3B8" w14:textId="7F8478CB" w:rsidR="007667E2" w:rsidRDefault="007667E2"/>
    <w:p w14:paraId="181AF2CB" w14:textId="059145FE" w:rsidR="00A52605" w:rsidRDefault="00A52605"/>
    <w:p w14:paraId="3136E622" w14:textId="22277D6C" w:rsidR="00A52605" w:rsidRDefault="00A52605"/>
    <w:p w14:paraId="60034E42" w14:textId="73BFA0B5" w:rsidR="00A52605" w:rsidRDefault="00D86655" w:rsidP="00A52605">
      <w:r>
        <w:rPr>
          <w:noProof/>
        </w:rPr>
        <w:drawing>
          <wp:anchor distT="0" distB="0" distL="114300" distR="114300" simplePos="0" relativeHeight="251660288" behindDoc="1" locked="0" layoutInCell="1" allowOverlap="1" wp14:anchorId="39904DCC" wp14:editId="0D95164C">
            <wp:simplePos x="0" y="0"/>
            <wp:positionH relativeFrom="column">
              <wp:posOffset>3921125</wp:posOffset>
            </wp:positionH>
            <wp:positionV relativeFrom="page">
              <wp:posOffset>2511425</wp:posOffset>
            </wp:positionV>
            <wp:extent cx="1311275" cy="947420"/>
            <wp:effectExtent l="0" t="0" r="3175" b="5080"/>
            <wp:wrapTight wrapText="bothSides">
              <wp:wrapPolygon edited="0">
                <wp:start x="0" y="0"/>
                <wp:lineTo x="0" y="21282"/>
                <wp:lineTo x="21338" y="21282"/>
                <wp:lineTo x="21338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605">
        <w:tab/>
      </w:r>
      <w:r w:rsidR="00A52605">
        <w:t xml:space="preserve">float 型变量在内存中占 4 </w:t>
      </w:r>
      <w:proofErr w:type="gramStart"/>
      <w:r w:rsidR="00A52605">
        <w:t>个</w:t>
      </w:r>
      <w:proofErr w:type="gramEnd"/>
      <w:r w:rsidR="00A52605">
        <w:t>字节（32 位），与整型数据的存储方式不同，实数型数据</w:t>
      </w:r>
      <w:r w:rsidR="00A52605">
        <w:rPr>
          <w:rFonts w:hint="eastAsia"/>
        </w:rPr>
        <w:t>是按照指数形式存储的。系统把一个实数型数据分成尾数部分和指数部分，尾数部分用二进制表示，指数部分用</w:t>
      </w:r>
      <w:r w:rsidR="00A52605">
        <w:t xml:space="preserve"> 2 的</w:t>
      </w:r>
      <w:proofErr w:type="gramStart"/>
      <w:r w:rsidR="00A52605">
        <w:t>幂</w:t>
      </w:r>
      <w:proofErr w:type="gramEnd"/>
      <w:r w:rsidR="00A52605">
        <w:t>次表示，分别存放</w:t>
      </w:r>
      <w:r w:rsidR="00A52605">
        <w:rPr>
          <w:rFonts w:hint="eastAsia"/>
        </w:rPr>
        <w:t>单精度</w:t>
      </w:r>
      <w:r w:rsidR="00A52605">
        <w:t xml:space="preserve"> float 型最低精确到 10</w:t>
      </w:r>
      <w:r>
        <w:t>^</w:t>
      </w:r>
      <w:r w:rsidR="00A52605">
        <w:t>–45 ，最高可达 10</w:t>
      </w:r>
      <w:r w:rsidR="00A52605">
        <w:t>^</w:t>
      </w:r>
      <w:r w:rsidR="00A52605">
        <w:t>38 ，</w:t>
      </w:r>
      <w:r w:rsidR="00A52605">
        <w:rPr>
          <w:rFonts w:hint="eastAsia"/>
        </w:rPr>
        <w:t>有效数字为</w:t>
      </w:r>
      <w:r w:rsidR="00A52605">
        <w:t xml:space="preserve"> 7 位。</w:t>
      </w:r>
    </w:p>
    <w:p w14:paraId="08F1BEB2" w14:textId="23E675D7" w:rsidR="00D86655" w:rsidRDefault="00D86655" w:rsidP="00D86655">
      <w:r>
        <w:tab/>
      </w:r>
      <w:r>
        <w:rPr>
          <w:rFonts w:hint="eastAsia"/>
        </w:rPr>
        <w:t>双精度</w:t>
      </w:r>
      <w:r>
        <w:t xml:space="preserve"> double 型变量在内存中占 8 </w:t>
      </w:r>
      <w:proofErr w:type="gramStart"/>
      <w:r>
        <w:t>个</w:t>
      </w:r>
      <w:proofErr w:type="gramEnd"/>
      <w:r>
        <w:t>字节（64</w:t>
      </w:r>
      <w:r>
        <w:rPr>
          <w:rFonts w:hint="eastAsia"/>
        </w:rPr>
        <w:t>位），取值范围和有效数字都相应扩大，最低精确到</w:t>
      </w:r>
      <w:r>
        <w:t xml:space="preserve">10 </w:t>
      </w:r>
      <w:r>
        <w:t>^</w:t>
      </w:r>
      <w:r>
        <w:t>324 ，最高可达 10</w:t>
      </w:r>
      <w:r>
        <w:rPr>
          <w:rFonts w:hint="eastAsia"/>
        </w:rPr>
        <w:t>^</w:t>
      </w:r>
      <w:r>
        <w:t>308 ，有效数字为 15 位或 16 位。</w:t>
      </w:r>
    </w:p>
    <w:p w14:paraId="0F362177" w14:textId="77777777" w:rsidR="00D86655" w:rsidRDefault="00D86655" w:rsidP="00D86655"/>
    <w:p w14:paraId="589F8900" w14:textId="3D2D5582" w:rsidR="00D86655" w:rsidRDefault="00D86655" w:rsidP="00D86655">
      <w:pPr>
        <w:ind w:firstLine="420"/>
      </w:pPr>
      <w:r>
        <w:rPr>
          <w:rFonts w:hint="eastAsia"/>
        </w:rPr>
        <w:t>实数常量默认情况下是双精度的，为了把实数常量赋给单精度变量，需要添加后缀</w:t>
      </w:r>
      <w:r>
        <w:t xml:space="preserve"> f</w:t>
      </w:r>
    </w:p>
    <w:p w14:paraId="4741D5EF" w14:textId="6D8C0C4D" w:rsidR="00D86655" w:rsidRDefault="00D86655" w:rsidP="00D86655">
      <w:r>
        <w:rPr>
          <w:rFonts w:hint="eastAsia"/>
        </w:rPr>
        <w:t>或</w:t>
      </w:r>
      <w:r>
        <w:t xml:space="preserve"> F，将其标志为单精度实数，比如 12.34567f、</w:t>
      </w:r>
      <w:r w:rsidRPr="00D86655">
        <w:t>3.14159265358979</w:t>
      </w:r>
      <w:r>
        <w:t>F 等</w:t>
      </w:r>
      <w:r>
        <w:rPr>
          <w:rFonts w:hint="eastAsia"/>
        </w:rPr>
        <w:t>。由于单精度浮点有效位数是7位，7位后面的数会被四舍五入。</w:t>
      </w:r>
    </w:p>
    <w:p w14:paraId="30C0E3EE" w14:textId="72F4E1F9" w:rsidR="00D86655" w:rsidRDefault="00D86655" w:rsidP="00D86655"/>
    <w:p w14:paraId="378DF65C" w14:textId="7DBFE5B4" w:rsidR="00D86655" w:rsidRDefault="00D86655" w:rsidP="00D86655">
      <w:pPr>
        <w:rPr>
          <w:rFonts w:hint="eastAsia"/>
        </w:rPr>
      </w:pPr>
      <w:r>
        <w:tab/>
      </w:r>
      <w:r>
        <w:rPr>
          <w:rFonts w:hint="eastAsia"/>
        </w:rPr>
        <w:t>注意：</w:t>
      </w:r>
      <w:r w:rsidR="009E386E">
        <w:rPr>
          <w:rFonts w:hint="eastAsia"/>
        </w:rPr>
        <w:t>float和double在进行运算时，最后一位很可能会被舍弃，如有必要可以使用decimal。</w:t>
      </w:r>
    </w:p>
    <w:p w14:paraId="57746D0E" w14:textId="28888D20" w:rsidR="00A52605" w:rsidRDefault="00A52605"/>
    <w:p w14:paraId="199AD2B4" w14:textId="31C66C7F" w:rsidR="00A52605" w:rsidRPr="00D86655" w:rsidRDefault="00D86655">
      <w:pPr>
        <w:rPr>
          <w:rFonts w:hint="eastAsia"/>
          <w:b/>
        </w:rPr>
      </w:pPr>
      <w:r w:rsidRPr="00D86655">
        <w:rPr>
          <w:b/>
        </w:rPr>
        <w:tab/>
        <w:t>2.3 字符和字符串</w:t>
      </w:r>
    </w:p>
    <w:p w14:paraId="73452278" w14:textId="45DC1996" w:rsidR="00A52605" w:rsidRDefault="00A52605"/>
    <w:p w14:paraId="27CE5840" w14:textId="376A2011" w:rsidR="009E386E" w:rsidRDefault="009E386E">
      <w:r>
        <w:tab/>
      </w:r>
      <w:r>
        <w:rPr>
          <w:rFonts w:hint="eastAsia"/>
        </w:rPr>
        <w:t>字符、字符串常用函数：</w:t>
      </w:r>
    </w:p>
    <w:p w14:paraId="7D5CF48E" w14:textId="1F3A16E4" w:rsidR="009E386E" w:rsidRDefault="009E386E" w:rsidP="009E386E">
      <w:r>
        <w:tab/>
      </w:r>
      <w:proofErr w:type="spellStart"/>
      <w:r w:rsidRPr="009E386E">
        <w:t>Console.Read</w:t>
      </w:r>
      <w:proofErr w:type="spellEnd"/>
      <w:r w:rsidRPr="009E386E">
        <w:t>()</w:t>
      </w:r>
      <w:r>
        <w:rPr>
          <w:rFonts w:hint="eastAsia"/>
        </w:rPr>
        <w:t>——</w:t>
      </w:r>
      <w:r w:rsidRPr="009E386E">
        <w:rPr>
          <w:rFonts w:hint="eastAsia"/>
        </w:rPr>
        <w:t>读取一个字符用函数</w:t>
      </w:r>
      <w:r>
        <w:rPr>
          <w:rFonts w:hint="eastAsia"/>
        </w:rPr>
        <w:t>，</w:t>
      </w:r>
      <w:r>
        <w:rPr>
          <w:rFonts w:hint="eastAsia"/>
        </w:rPr>
        <w:t>需要注意的是该函数的返回值是字符的</w:t>
      </w:r>
      <w:r>
        <w:t xml:space="preserve"> ASCII</w:t>
      </w:r>
      <w:r>
        <w:rPr>
          <w:rFonts w:hint="eastAsia"/>
        </w:rPr>
        <w:t>编码，是一个</w:t>
      </w:r>
      <w:r>
        <w:t xml:space="preserve"> </w:t>
      </w:r>
      <w:proofErr w:type="spellStart"/>
      <w:r>
        <w:t>int</w:t>
      </w:r>
      <w:proofErr w:type="spellEnd"/>
      <w:r>
        <w:t xml:space="preserve"> 型的值</w:t>
      </w:r>
    </w:p>
    <w:p w14:paraId="128CFDE0" w14:textId="5A5A6444" w:rsidR="009E386E" w:rsidRDefault="009E386E" w:rsidP="009E386E">
      <w:r>
        <w:tab/>
      </w:r>
      <w:proofErr w:type="spellStart"/>
      <w:r w:rsidRPr="009E386E">
        <w:t>Console.ReadLine</w:t>
      </w:r>
      <w:proofErr w:type="spellEnd"/>
      <w:r w:rsidRPr="009E386E">
        <w:t>()</w:t>
      </w:r>
      <w:r>
        <w:rPr>
          <w:rFonts w:hint="eastAsia"/>
        </w:rPr>
        <w:t>——</w:t>
      </w:r>
      <w:r w:rsidRPr="009E386E">
        <w:t>读取</w:t>
      </w:r>
      <w:r>
        <w:rPr>
          <w:rFonts w:hint="eastAsia"/>
        </w:rPr>
        <w:t>并返回</w:t>
      </w:r>
      <w:r w:rsidRPr="009E386E">
        <w:t>字符串</w:t>
      </w:r>
    </w:p>
    <w:p w14:paraId="58C56D27" w14:textId="047AD11C" w:rsidR="009E386E" w:rsidRDefault="009E386E" w:rsidP="009E386E">
      <w:r>
        <w:tab/>
      </w:r>
      <w:proofErr w:type="spellStart"/>
      <w:r w:rsidRPr="009E386E">
        <w:t>Console.WriteLine</w:t>
      </w:r>
      <w:proofErr w:type="spellEnd"/>
      <w:r>
        <w:t>()</w:t>
      </w:r>
      <w:r>
        <w:rPr>
          <w:rFonts w:hint="eastAsia"/>
        </w:rPr>
        <w:t>——向控制台写一行</w:t>
      </w:r>
    </w:p>
    <w:p w14:paraId="76B4BFC3" w14:textId="7FBA7232" w:rsidR="009E386E" w:rsidRDefault="009E386E" w:rsidP="009E386E">
      <w:r>
        <w:tab/>
      </w:r>
      <w:proofErr w:type="spellStart"/>
      <w:r w:rsidRPr="009E386E">
        <w:t>Console.Write</w:t>
      </w:r>
      <w:proofErr w:type="spellEnd"/>
      <w:r>
        <w:t>()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换行写控制台</w:t>
      </w:r>
    </w:p>
    <w:p w14:paraId="2EBBEBD1" w14:textId="629B48F3" w:rsidR="009E386E" w:rsidRDefault="009E386E" w:rsidP="009E386E">
      <w:r>
        <w:tab/>
      </w:r>
      <w:proofErr w:type="spellStart"/>
      <w:r w:rsidRPr="009E386E">
        <w:t>Convert.ToDouble</w:t>
      </w:r>
      <w:proofErr w:type="spellEnd"/>
      <w:r>
        <w:rPr>
          <w:rFonts w:hint="eastAsia"/>
        </w:rPr>
        <w:t>（）——将字符转换为double</w:t>
      </w:r>
    </w:p>
    <w:p w14:paraId="7A4A8823" w14:textId="7A514931" w:rsidR="009E386E" w:rsidRPr="009E386E" w:rsidRDefault="009E386E" w:rsidP="009E386E">
      <w:pPr>
        <w:rPr>
          <w:rFonts w:hint="eastAsia"/>
        </w:rPr>
      </w:pPr>
      <w:r>
        <w:tab/>
      </w:r>
      <w:r w:rsidRPr="009E386E">
        <w:t xml:space="preserve">Convert.ToInt32()函数能把字符串转换为 </w:t>
      </w:r>
      <w:proofErr w:type="spellStart"/>
      <w:r w:rsidRPr="009E386E">
        <w:t>int</w:t>
      </w:r>
      <w:proofErr w:type="spellEnd"/>
      <w:r w:rsidRPr="009E386E">
        <w:t xml:space="preserve"> 型数值</w:t>
      </w:r>
    </w:p>
    <w:p w14:paraId="76DDDFA6" w14:textId="42A5ACF2" w:rsidR="00734BC4" w:rsidRDefault="00734BC4" w:rsidP="00734BC4">
      <w:pPr>
        <w:ind w:firstLine="420"/>
        <w:rPr>
          <w:b/>
        </w:rPr>
      </w:pPr>
    </w:p>
    <w:p w14:paraId="695061E8" w14:textId="53D946C8" w:rsidR="00734BC4" w:rsidRPr="009E386E" w:rsidRDefault="00734BC4" w:rsidP="00734BC4">
      <w:pPr>
        <w:ind w:firstLine="420"/>
        <w:rPr>
          <w:b/>
        </w:rPr>
      </w:pPr>
      <w:r w:rsidRPr="009E386E">
        <w:rPr>
          <w:b/>
        </w:rPr>
        <w:t>2.3.6 转义字符</w:t>
      </w:r>
    </w:p>
    <w:p w14:paraId="24853CB6" w14:textId="517D53FA" w:rsidR="009E386E" w:rsidRDefault="00734BC4">
      <w:r>
        <w:rPr>
          <w:noProof/>
        </w:rPr>
        <w:drawing>
          <wp:anchor distT="0" distB="0" distL="114300" distR="114300" simplePos="0" relativeHeight="251662336" behindDoc="1" locked="0" layoutInCell="1" allowOverlap="1" wp14:anchorId="63C19478" wp14:editId="66DBE240">
            <wp:simplePos x="0" y="0"/>
            <wp:positionH relativeFrom="margin">
              <wp:posOffset>561975</wp:posOffset>
            </wp:positionH>
            <wp:positionV relativeFrom="page">
              <wp:posOffset>7859725</wp:posOffset>
            </wp:positionV>
            <wp:extent cx="3784600" cy="1762760"/>
            <wp:effectExtent l="0" t="0" r="635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C568D" w14:textId="2F32B43E" w:rsidR="009E386E" w:rsidRDefault="009E386E"/>
    <w:p w14:paraId="7A7E3810" w14:textId="77777777" w:rsidR="009E386E" w:rsidRDefault="009E386E"/>
    <w:p w14:paraId="5E524494" w14:textId="77777777" w:rsidR="009E386E" w:rsidRDefault="009E386E"/>
    <w:p w14:paraId="33F77559" w14:textId="77777777" w:rsidR="009E386E" w:rsidRDefault="009E386E"/>
    <w:p w14:paraId="1ED328A3" w14:textId="77777777" w:rsidR="009E386E" w:rsidRDefault="009E386E"/>
    <w:p w14:paraId="6A408546" w14:textId="77777777" w:rsidR="009E386E" w:rsidRDefault="009E386E"/>
    <w:p w14:paraId="3596F6BF" w14:textId="77777777" w:rsidR="009E386E" w:rsidRDefault="009E386E"/>
    <w:p w14:paraId="2EC965B5" w14:textId="77777777" w:rsidR="009E386E" w:rsidRDefault="009E386E"/>
    <w:p w14:paraId="147D9080" w14:textId="77777777" w:rsidR="00734BC4" w:rsidRDefault="009E386E" w:rsidP="00734BC4">
      <w:r>
        <w:lastRenderedPageBreak/>
        <w:tab/>
      </w:r>
    </w:p>
    <w:p w14:paraId="06660FEC" w14:textId="77777777" w:rsidR="00734BC4" w:rsidRDefault="00734BC4"/>
    <w:p w14:paraId="299ED0F3" w14:textId="74E81477" w:rsidR="009E386E" w:rsidRDefault="009E386E" w:rsidP="00734BC4">
      <w:pPr>
        <w:ind w:firstLine="420"/>
      </w:pPr>
      <w:r w:rsidRPr="009E386E">
        <w:t>2.3.7 @控制符</w:t>
      </w:r>
    </w:p>
    <w:p w14:paraId="681B0824" w14:textId="4A52BEF6" w:rsidR="009E386E" w:rsidRDefault="009E386E" w:rsidP="009E386E">
      <w:r>
        <w:tab/>
      </w:r>
      <w:r>
        <w:rPr>
          <w:rFonts w:hint="eastAsia"/>
        </w:rPr>
        <w:t>添加前缀</w:t>
      </w:r>
      <w:r>
        <w:t>@后，字符串就变成了原义字符串，不再理会里</w:t>
      </w:r>
      <w:r>
        <w:rPr>
          <w:rFonts w:hint="eastAsia"/>
        </w:rPr>
        <w:t>面的转义字符</w:t>
      </w:r>
    </w:p>
    <w:p w14:paraId="37783420" w14:textId="77777777" w:rsidR="009E386E" w:rsidRDefault="009E386E" w:rsidP="009E386E">
      <w:r>
        <w:tab/>
      </w:r>
      <w:r>
        <w:rPr>
          <w:rFonts w:hint="eastAsia"/>
        </w:rPr>
        <w:t>使用</w:t>
      </w:r>
      <w:r>
        <w:t>@控制符，可提高代码的可读性。需要注意的是，添加前缀@后，如果字符串里</w:t>
      </w:r>
    </w:p>
    <w:p w14:paraId="6374B93C" w14:textId="19749109" w:rsidR="009E386E" w:rsidRPr="009E386E" w:rsidRDefault="009E386E" w:rsidP="009E386E">
      <w:pPr>
        <w:rPr>
          <w:rFonts w:hint="eastAsia"/>
        </w:rPr>
      </w:pPr>
      <w:r>
        <w:rPr>
          <w:rFonts w:hint="eastAsia"/>
        </w:rPr>
        <w:t>需要引号本身，可以用连续两个引号表示</w:t>
      </w:r>
    </w:p>
    <w:p w14:paraId="68AF5BCF" w14:textId="77777777" w:rsidR="009E386E" w:rsidRDefault="009E386E"/>
    <w:p w14:paraId="0FBB44D6" w14:textId="029DB3BD" w:rsidR="009E386E" w:rsidRDefault="00097B9B">
      <w:pPr>
        <w:rPr>
          <w:rFonts w:hint="eastAsia"/>
        </w:rPr>
      </w:pPr>
      <w:r>
        <w:tab/>
      </w:r>
      <w:r w:rsidRPr="00097B9B">
        <w:t>2.5 变量的格式化输出</w:t>
      </w:r>
    </w:p>
    <w:p w14:paraId="0544E3F0" w14:textId="77777777" w:rsidR="003B1A28" w:rsidRDefault="00D21DB1" w:rsidP="003B1A28">
      <w:r>
        <w:rPr>
          <w:rFonts w:hint="eastAsia"/>
        </w:rPr>
        <w:t xml:space="preserve"> </w:t>
      </w:r>
      <w:r w:rsidR="003B1A28">
        <w:tab/>
      </w:r>
      <w:proofErr w:type="spellStart"/>
      <w:r w:rsidR="003B1A28">
        <w:t>int</w:t>
      </w:r>
      <w:proofErr w:type="spellEnd"/>
      <w:r w:rsidR="003B1A28">
        <w:t xml:space="preserve"> number=100;</w:t>
      </w:r>
    </w:p>
    <w:p w14:paraId="7585BA04" w14:textId="3EE911A1" w:rsidR="009E386E" w:rsidRDefault="003B1A28" w:rsidP="003B1A28">
      <w:pPr>
        <w:ind w:firstLine="420"/>
      </w:pPr>
      <w:proofErr w:type="spellStart"/>
      <w:r>
        <w:t>Console.WriteLine</w:t>
      </w:r>
      <w:proofErr w:type="spellEnd"/>
      <w:r>
        <w:t>("The number is " + number); // +运算符</w:t>
      </w:r>
    </w:p>
    <w:p w14:paraId="36F30240" w14:textId="162D075D" w:rsidR="009E386E" w:rsidRDefault="003B1A28">
      <w:r>
        <w:tab/>
      </w:r>
      <w:proofErr w:type="spellStart"/>
      <w:r w:rsidR="00734BC4" w:rsidRPr="00734BC4">
        <w:t>Console.WriteLine</w:t>
      </w:r>
      <w:proofErr w:type="spellEnd"/>
      <w:r w:rsidR="00734BC4" w:rsidRPr="00734BC4">
        <w:t>("The number is {0}", number); //{0}占位符</w:t>
      </w:r>
    </w:p>
    <w:p w14:paraId="58803A9F" w14:textId="6857FA15" w:rsidR="00734BC4" w:rsidRDefault="00734BC4" w:rsidP="00734BC4">
      <w:pPr>
        <w:pStyle w:val="a3"/>
        <w:numPr>
          <w:ilvl w:val="0"/>
          <w:numId w:val="2"/>
        </w:numPr>
        <w:ind w:firstLineChars="0"/>
      </w:pPr>
      <w:r w:rsidRPr="00734BC4">
        <w:t>控制数值位数</w:t>
      </w:r>
    </w:p>
    <w:p w14:paraId="371CD65A" w14:textId="05DAB30A" w:rsidR="00734BC4" w:rsidRDefault="00734BC4" w:rsidP="00734BC4">
      <w:pPr>
        <w:ind w:left="420"/>
      </w:pPr>
      <w:r>
        <w:rPr>
          <w:rFonts w:hint="eastAsia"/>
        </w:rPr>
        <w:t>我们可以向占位符中添加格式字符串来控制数值的位数，其格式为</w:t>
      </w:r>
      <w:r>
        <w:t>{</w:t>
      </w:r>
      <w:proofErr w:type="spellStart"/>
      <w:r>
        <w:t>i</w:t>
      </w:r>
      <w:proofErr w:type="spellEnd"/>
      <w:r>
        <w:t xml:space="preserve">, w}，其中 </w:t>
      </w:r>
      <w:proofErr w:type="spellStart"/>
      <w:r>
        <w:t>i</w:t>
      </w:r>
      <w:proofErr w:type="spellEnd"/>
      <w:r>
        <w:t xml:space="preserve"> 是参</w:t>
      </w:r>
      <w:r>
        <w:rPr>
          <w:rFonts w:hint="eastAsia"/>
        </w:rPr>
        <w:t>数索引，</w:t>
      </w:r>
      <w:r>
        <w:t>w 是宽度值（位数），正值表示右对齐，负值表示左对齐</w:t>
      </w:r>
    </w:p>
    <w:p w14:paraId="4448B383" w14:textId="7507A8DD" w:rsidR="00734BC4" w:rsidRDefault="00734BC4" w:rsidP="00734BC4">
      <w:pPr>
        <w:ind w:left="420"/>
      </w:pPr>
      <w:proofErr w:type="spellStart"/>
      <w:r>
        <w:t>int</w:t>
      </w:r>
      <w:proofErr w:type="spellEnd"/>
      <w:r>
        <w:t xml:space="preserve"> j=60;</w:t>
      </w:r>
    </w:p>
    <w:p w14:paraId="41E60A04" w14:textId="627B2BC9" w:rsidR="00734BC4" w:rsidRDefault="00734BC4" w:rsidP="00734BC4">
      <w:pPr>
        <w:ind w:left="420"/>
        <w:rPr>
          <w:rFonts w:hint="eastAsia"/>
        </w:rPr>
      </w:pPr>
      <w:proofErr w:type="spellStart"/>
      <w:r>
        <w:t>int</w:t>
      </w:r>
      <w:proofErr w:type="spellEnd"/>
      <w:r>
        <w:t xml:space="preserve"> I = 99;</w:t>
      </w:r>
    </w:p>
    <w:p w14:paraId="32134054" w14:textId="341B86B4" w:rsidR="00734BC4" w:rsidRPr="00734BC4" w:rsidRDefault="00734BC4" w:rsidP="00734BC4">
      <w:pPr>
        <w:ind w:left="420"/>
        <w:rPr>
          <w:rFonts w:hint="eastAsia"/>
        </w:rPr>
      </w:pPr>
      <w:proofErr w:type="spellStart"/>
      <w:r>
        <w:t>Console.WriteLine</w:t>
      </w:r>
      <w:proofErr w:type="spellEnd"/>
      <w:r>
        <w:t>("{0,</w:t>
      </w:r>
      <w:proofErr w:type="gramStart"/>
      <w:r>
        <w:t>6}\</w:t>
      </w:r>
      <w:proofErr w:type="gramEnd"/>
      <w:r>
        <w:t xml:space="preserve">n +{1,3}\n------\n{2,6}",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i+j</w:t>
      </w:r>
      <w:proofErr w:type="spellEnd"/>
      <w:r>
        <w:t>);</w:t>
      </w:r>
    </w:p>
    <w:p w14:paraId="4F2D6697" w14:textId="77777777" w:rsidR="009E386E" w:rsidRDefault="009E386E"/>
    <w:p w14:paraId="0724E34B" w14:textId="68D00FB6" w:rsidR="009E386E" w:rsidRDefault="00734BC4" w:rsidP="00734BC4">
      <w:pPr>
        <w:pStyle w:val="a3"/>
        <w:numPr>
          <w:ilvl w:val="0"/>
          <w:numId w:val="2"/>
        </w:numPr>
        <w:ind w:firstLineChars="0"/>
      </w:pPr>
      <w:r w:rsidRPr="00734BC4">
        <w:t>控制数值格式和小数位数</w:t>
      </w:r>
    </w:p>
    <w:p w14:paraId="3D1BA685" w14:textId="28FC84E2" w:rsidR="00734BC4" w:rsidRDefault="00734BC4" w:rsidP="00734BC4">
      <w:pPr>
        <w:ind w:left="420"/>
      </w:pPr>
      <w:r>
        <w:rPr>
          <w:rFonts w:hint="eastAsia"/>
        </w:rPr>
        <w:t>添加格式字符串和精度值可以控制数值的显示格式和小数位数</w:t>
      </w:r>
    </w:p>
    <w:p w14:paraId="7A82A08C" w14:textId="33DDA785" w:rsidR="00734BC4" w:rsidRDefault="00734BC4" w:rsidP="00734BC4">
      <w:pPr>
        <w:ind w:left="420"/>
      </w:pPr>
      <w:r w:rsidRPr="00734BC4">
        <w:t>"{0,8:C</w:t>
      </w:r>
      <w:proofErr w:type="gramStart"/>
      <w:r w:rsidRPr="00734BC4">
        <w:t>2}\</w:t>
      </w:r>
      <w:proofErr w:type="gramEnd"/>
      <w:r w:rsidRPr="00734BC4">
        <w:t>n +{1,7:C2}\n ––– –––––\n {2,8:C2}"</w:t>
      </w:r>
    </w:p>
    <w:p w14:paraId="597062F8" w14:textId="600713C1" w:rsidR="00734BC4" w:rsidRDefault="00734BC4" w:rsidP="00734BC4">
      <w:pPr>
        <w:ind w:left="420"/>
      </w:pPr>
      <w:r>
        <w:rPr>
          <w:noProof/>
        </w:rPr>
        <w:drawing>
          <wp:inline distT="0" distB="0" distL="0" distR="0" wp14:anchorId="0A8DC5AF" wp14:editId="426D2D8A">
            <wp:extent cx="5274310" cy="1970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6E6" w14:textId="77777777" w:rsidR="00734BC4" w:rsidRDefault="00734BC4" w:rsidP="00734BC4">
      <w:pPr>
        <w:ind w:left="420"/>
        <w:rPr>
          <w:rFonts w:hint="eastAsia"/>
        </w:rPr>
      </w:pPr>
    </w:p>
    <w:p w14:paraId="3452DE07" w14:textId="7EAB4636" w:rsidR="009E386E" w:rsidRPr="00734BC4" w:rsidRDefault="00734BC4">
      <w:pPr>
        <w:rPr>
          <w:rFonts w:hint="eastAsia"/>
          <w:b/>
        </w:rPr>
      </w:pPr>
      <w:r>
        <w:tab/>
      </w:r>
      <w:r w:rsidRPr="00734BC4">
        <w:rPr>
          <w:b/>
        </w:rPr>
        <w:t xml:space="preserve">2.8 关键字（K </w:t>
      </w:r>
      <w:proofErr w:type="spellStart"/>
      <w:r w:rsidRPr="00734BC4">
        <w:rPr>
          <w:b/>
        </w:rPr>
        <w:t>eyw</w:t>
      </w:r>
      <w:proofErr w:type="spellEnd"/>
      <w:r w:rsidRPr="00734BC4">
        <w:rPr>
          <w:b/>
        </w:rPr>
        <w:t xml:space="preserve"> </w:t>
      </w:r>
      <w:proofErr w:type="spellStart"/>
      <w:r w:rsidRPr="00734BC4">
        <w:rPr>
          <w:b/>
        </w:rPr>
        <w:t>ord</w:t>
      </w:r>
      <w:proofErr w:type="spellEnd"/>
      <w:r w:rsidRPr="00734BC4">
        <w:rPr>
          <w:b/>
        </w:rPr>
        <w:t>）小结</w:t>
      </w:r>
    </w:p>
    <w:p w14:paraId="62DB0D70" w14:textId="7B0277C3" w:rsidR="009E386E" w:rsidRDefault="00734BC4">
      <w:r>
        <w:rPr>
          <w:noProof/>
        </w:rPr>
        <w:drawing>
          <wp:anchor distT="0" distB="0" distL="114300" distR="114300" simplePos="0" relativeHeight="251663360" behindDoc="1" locked="0" layoutInCell="1" allowOverlap="1" wp14:anchorId="28B961B0" wp14:editId="1D031B78">
            <wp:simplePos x="0" y="0"/>
            <wp:positionH relativeFrom="margin">
              <wp:posOffset>665512</wp:posOffset>
            </wp:positionH>
            <wp:positionV relativeFrom="page">
              <wp:posOffset>7492859</wp:posOffset>
            </wp:positionV>
            <wp:extent cx="3284855" cy="19812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EB602B" w14:textId="77777777" w:rsidR="009E386E" w:rsidRDefault="009E386E"/>
    <w:p w14:paraId="038F386E" w14:textId="77777777" w:rsidR="009E386E" w:rsidRDefault="009E386E"/>
    <w:p w14:paraId="19F55FEE" w14:textId="77777777" w:rsidR="009E386E" w:rsidRDefault="009E386E"/>
    <w:p w14:paraId="1618894F" w14:textId="77777777" w:rsidR="009E386E" w:rsidRDefault="009E386E"/>
    <w:p w14:paraId="78D6B0F0" w14:textId="1B4194C6" w:rsidR="009E386E" w:rsidRDefault="009E386E"/>
    <w:p w14:paraId="3DF54307" w14:textId="051927E2" w:rsidR="00734BC4" w:rsidRDefault="00734BC4"/>
    <w:p w14:paraId="311BAF64" w14:textId="0E246234" w:rsidR="00734BC4" w:rsidRDefault="00734BC4"/>
    <w:p w14:paraId="24D81452" w14:textId="109066CF" w:rsidR="00734BC4" w:rsidRDefault="00734BC4"/>
    <w:p w14:paraId="0EC4BE96" w14:textId="2CD03A7D" w:rsidR="00734BC4" w:rsidRDefault="00734BC4"/>
    <w:p w14:paraId="4B609784" w14:textId="53A16F14" w:rsidR="00734BC4" w:rsidRDefault="00734BC4"/>
    <w:p w14:paraId="732F4115" w14:textId="76E0B544" w:rsidR="00734BC4" w:rsidRDefault="00734BC4">
      <w:bookmarkStart w:id="0" w:name="_GoBack"/>
      <w:bookmarkEnd w:id="0"/>
    </w:p>
    <w:p w14:paraId="2596EE9C" w14:textId="2A4CA8B8" w:rsidR="00734BC4" w:rsidRDefault="00734BC4"/>
    <w:p w14:paraId="59F170B6" w14:textId="1E7DD61A" w:rsidR="00734BC4" w:rsidRDefault="00734BC4"/>
    <w:p w14:paraId="5C8B7112" w14:textId="6C7DA045" w:rsidR="00734BC4" w:rsidRDefault="00734BC4"/>
    <w:p w14:paraId="2A7A6404" w14:textId="345BA520" w:rsidR="00734BC4" w:rsidRDefault="00734BC4"/>
    <w:p w14:paraId="3ADA94E4" w14:textId="6E8EC79E" w:rsidR="00734BC4" w:rsidRDefault="00734BC4"/>
    <w:p w14:paraId="768CDB9A" w14:textId="14D18FAB" w:rsidR="00734BC4" w:rsidRDefault="00734BC4"/>
    <w:p w14:paraId="46815C2D" w14:textId="6BBA0801" w:rsidR="00734BC4" w:rsidRDefault="00734BC4"/>
    <w:p w14:paraId="5AD21083" w14:textId="47D05F0F" w:rsidR="00734BC4" w:rsidRDefault="00734BC4"/>
    <w:p w14:paraId="1FDBAAC0" w14:textId="49325B98" w:rsidR="00734BC4" w:rsidRDefault="00734BC4"/>
    <w:p w14:paraId="2BF0B9E0" w14:textId="4D17902E" w:rsidR="00734BC4" w:rsidRDefault="00734BC4"/>
    <w:p w14:paraId="1C030B55" w14:textId="3BD66E75" w:rsidR="00734BC4" w:rsidRDefault="00734BC4"/>
    <w:p w14:paraId="2C584949" w14:textId="520033A2" w:rsidR="00734BC4" w:rsidRDefault="00734BC4"/>
    <w:p w14:paraId="6CC9BDF1" w14:textId="1288BC91" w:rsidR="00734BC4" w:rsidRDefault="00734BC4"/>
    <w:p w14:paraId="22B6BD73" w14:textId="578EB626" w:rsidR="00734BC4" w:rsidRDefault="00734BC4"/>
    <w:p w14:paraId="18EEB3B0" w14:textId="18701F49" w:rsidR="00734BC4" w:rsidRDefault="00734BC4"/>
    <w:p w14:paraId="206CFDC7" w14:textId="10506EFF" w:rsidR="00734BC4" w:rsidRDefault="00734BC4"/>
    <w:p w14:paraId="78BEECD9" w14:textId="4F913439" w:rsidR="00734BC4" w:rsidRDefault="00734BC4"/>
    <w:p w14:paraId="108D3E0F" w14:textId="159286A4" w:rsidR="00734BC4" w:rsidRDefault="00734BC4"/>
    <w:p w14:paraId="3143F61B" w14:textId="174529F3" w:rsidR="00734BC4" w:rsidRDefault="00734BC4"/>
    <w:p w14:paraId="53671556" w14:textId="34AA57B7" w:rsidR="00734BC4" w:rsidRDefault="00734BC4"/>
    <w:p w14:paraId="05F3C84C" w14:textId="7457C3A7" w:rsidR="00734BC4" w:rsidRDefault="00734BC4"/>
    <w:p w14:paraId="65F9D8C6" w14:textId="77777777" w:rsidR="00734BC4" w:rsidRDefault="00734BC4">
      <w:pPr>
        <w:rPr>
          <w:rFonts w:hint="eastAsia"/>
        </w:rPr>
      </w:pPr>
    </w:p>
    <w:sectPr w:rsidR="0073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A44"/>
    <w:multiLevelType w:val="hybridMultilevel"/>
    <w:tmpl w:val="51DE0FC6"/>
    <w:lvl w:ilvl="0" w:tplc="1E2E19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0F5F30"/>
    <w:multiLevelType w:val="hybridMultilevel"/>
    <w:tmpl w:val="EA182FD8"/>
    <w:lvl w:ilvl="0" w:tplc="02EC8B5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A3"/>
    <w:rsid w:val="00097B9B"/>
    <w:rsid w:val="00315335"/>
    <w:rsid w:val="00323D89"/>
    <w:rsid w:val="003B1A28"/>
    <w:rsid w:val="00407221"/>
    <w:rsid w:val="00734BC4"/>
    <w:rsid w:val="007667E2"/>
    <w:rsid w:val="007C750D"/>
    <w:rsid w:val="009E386E"/>
    <w:rsid w:val="00A52605"/>
    <w:rsid w:val="00A569A3"/>
    <w:rsid w:val="00D21DB1"/>
    <w:rsid w:val="00D8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D5E9"/>
  <w15:chartTrackingRefBased/>
  <w15:docId w15:val="{21A3B677-A7F3-42C9-A851-2FE92B19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2FF2D-C866-4A35-B94C-A898C3FA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kall will</cp:lastModifiedBy>
  <cp:revision>2</cp:revision>
  <dcterms:created xsi:type="dcterms:W3CDTF">2017-12-23T06:11:00Z</dcterms:created>
  <dcterms:modified xsi:type="dcterms:W3CDTF">2017-12-23T06:11:00Z</dcterms:modified>
</cp:coreProperties>
</file>