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E6D" w:rsidRPr="009B0E6D" w:rsidRDefault="009B0E6D" w:rsidP="009B0E6D">
      <w:pPr>
        <w:jc w:val="center"/>
        <w:rPr>
          <w:rFonts w:hint="eastAsia"/>
          <w:sz w:val="44"/>
          <w:szCs w:val="44"/>
        </w:rPr>
      </w:pPr>
      <w:r w:rsidRPr="009B0E6D">
        <w:rPr>
          <w:sz w:val="44"/>
          <w:szCs w:val="44"/>
        </w:rPr>
        <w:t>流程控制</w:t>
      </w:r>
    </w:p>
    <w:p w:rsidR="00887B43" w:rsidRDefault="00382582">
      <w:r w:rsidRPr="00382582">
        <w:t>4.2 顺序结构</w:t>
      </w:r>
    </w:p>
    <w:p w:rsidR="009B0E6D" w:rsidRDefault="009B0E6D">
      <w:r>
        <w:rPr>
          <w:noProof/>
        </w:rPr>
        <w:drawing>
          <wp:inline distT="0" distB="0" distL="0" distR="0" wp14:anchorId="7958DE0E" wp14:editId="49B0EF77">
            <wp:extent cx="5274310" cy="3537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FA" w:rsidRDefault="00DF51FA"/>
    <w:p w:rsidR="00DF51FA" w:rsidRDefault="00DF51FA"/>
    <w:p w:rsidR="00DF51FA" w:rsidRDefault="00DF51FA"/>
    <w:p w:rsidR="00DF51FA" w:rsidRDefault="00DF51FA"/>
    <w:p w:rsidR="00DF51FA" w:rsidRDefault="00DF51FA"/>
    <w:p w:rsidR="00DF51FA" w:rsidRDefault="00DF51FA">
      <w:pPr>
        <w:rPr>
          <w:rFonts w:hint="eastAsia"/>
        </w:rPr>
      </w:pPr>
      <w:bookmarkStart w:id="0" w:name="_GoBack"/>
      <w:bookmarkEnd w:id="0"/>
    </w:p>
    <w:sectPr w:rsidR="00DF5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82"/>
    <w:rsid w:val="002D1BC3"/>
    <w:rsid w:val="00382582"/>
    <w:rsid w:val="00887B43"/>
    <w:rsid w:val="009B0E6D"/>
    <w:rsid w:val="00D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1106"/>
  <w15:chartTrackingRefBased/>
  <w15:docId w15:val="{01F7EAEB-67A8-4DBE-8B4B-9280DA46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E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0E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B0E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kall will</cp:lastModifiedBy>
  <cp:revision>2</cp:revision>
  <dcterms:created xsi:type="dcterms:W3CDTF">2017-12-24T05:00:00Z</dcterms:created>
  <dcterms:modified xsi:type="dcterms:W3CDTF">2017-12-24T13:44:00Z</dcterms:modified>
</cp:coreProperties>
</file>