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4C0" w:rsidRPr="00933AC6" w:rsidRDefault="00F704C0" w:rsidP="00F704C0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val="en-US" w:eastAsia="de-DE"/>
        </w:rPr>
      </w:pPr>
      <w:r w:rsidRPr="00933AC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val="en-US" w:eastAsia="de-DE"/>
        </w:rPr>
        <w:t>cheat sheet</w:t>
      </w:r>
    </w:p>
    <w:p w:rsidR="00F704C0" w:rsidRPr="00933AC6" w:rsidRDefault="00F704C0" w:rsidP="00F704C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</w:pPr>
      <w:proofErr w:type="spellStart"/>
      <w:r w:rsidRPr="00933AC6"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  <w:t>kubectl</w:t>
      </w:r>
      <w:proofErr w:type="spellEnd"/>
      <w:r w:rsidRPr="00933AC6"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  <w:t xml:space="preserve"> syntax</w:t>
      </w:r>
    </w:p>
    <w:p w:rsidR="00F704C0" w:rsidRPr="00933AC6" w:rsidRDefault="00F704C0" w:rsidP="00F704C0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proofErr w:type="spellStart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kubectl</w:t>
      </w:r>
      <w:proofErr w:type="spellEnd"/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 commands usually follow a fixed schema:</w:t>
      </w:r>
    </w:p>
    <w:p w:rsidR="00F704C0" w:rsidRPr="00933AC6" w:rsidRDefault="00F704C0" w:rsidP="00F70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a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verb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 like 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get, describe, create, delete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 - tells </w:t>
      </w:r>
      <w:proofErr w:type="spellStart"/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kubectl</w:t>
      </w:r>
      <w:proofErr w:type="spellEnd"/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 what to do.</w:t>
      </w:r>
    </w:p>
    <w:p w:rsidR="00F704C0" w:rsidRPr="00933AC6" w:rsidRDefault="00F704C0" w:rsidP="00F704C0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a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resource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 like pod, node - or any other valid resource - specifies for which resource type the action defined by the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verb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 should be executed.</w:t>
      </w:r>
    </w:p>
    <w:p w:rsidR="00F704C0" w:rsidRPr="00933AC6" w:rsidRDefault="00F704C0" w:rsidP="00F704C0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a more detailed specification of the requested resource by ID/name or label (use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-l &lt;key=value&gt;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) lets you select one or more objects</w:t>
      </w:r>
    </w:p>
    <w:p w:rsidR="00F704C0" w:rsidRPr="00933AC6" w:rsidRDefault="00F704C0" w:rsidP="00F704C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Parameters or modifiers like</w:t>
      </w:r>
    </w:p>
    <w:p w:rsidR="00F704C0" w:rsidRPr="00933AC6" w:rsidRDefault="00F704C0" w:rsidP="00F704C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-n=&lt;your-namespace&gt;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: to route your query to another namespace than default</w:t>
      </w:r>
    </w:p>
    <w:p w:rsidR="00F704C0" w:rsidRPr="00933AC6" w:rsidRDefault="00F704C0" w:rsidP="00F704C0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-o=wide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: more detailed output. The flag also accepts </w:t>
      </w:r>
      <w:proofErr w:type="spellStart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yaml</w:t>
      </w:r>
      <w:proofErr w:type="spellEnd"/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 or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json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 as format.</w:t>
      </w:r>
    </w:p>
    <w:p w:rsidR="00F704C0" w:rsidRPr="00933AC6" w:rsidRDefault="00F704C0" w:rsidP="00F704C0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Example: </w:t>
      </w:r>
      <w:proofErr w:type="spellStart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kubectl</w:t>
      </w:r>
      <w:proofErr w:type="spellEnd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get pod -n=my-namespace -o=wide</w:t>
      </w:r>
    </w:p>
    <w:p w:rsidR="00A15D3D" w:rsidRPr="00933AC6" w:rsidRDefault="00A15D3D" w:rsidP="00F704C0">
      <w:pPr>
        <w:spacing w:after="0" w:line="240" w:lineRule="auto"/>
        <w:rPr>
          <w:rFonts w:ascii="Consolas" w:eastAsia="Times New Roman" w:hAnsi="Consolas" w:cs="Courier New"/>
          <w:color w:val="24292E"/>
          <w:szCs w:val="24"/>
          <w:lang w:val="en-US" w:eastAsia="de-DE"/>
        </w:rPr>
      </w:pPr>
      <w:bookmarkStart w:id="0" w:name="_GoBack"/>
      <w:bookmarkEnd w:id="0"/>
    </w:p>
    <w:p w:rsidR="00A15D3D" w:rsidRPr="00933AC6" w:rsidRDefault="00A15D3D" w:rsidP="00A15D3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</w:pPr>
      <w:r w:rsidRPr="00933AC6"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  <w:t>short cuts</w:t>
      </w:r>
    </w:p>
    <w:p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proofErr w:type="spellStart"/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kubectl</w:t>
      </w:r>
      <w:proofErr w:type="spellEnd"/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 wants you to reference resources by type. To do so, there are different formats available.</w:t>
      </w:r>
    </w:p>
    <w:p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</w:p>
    <w:p w:rsidR="00A15D3D" w:rsidRPr="00933AC6" w:rsidRDefault="00A15D3D" w:rsidP="00A15D3D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Most common is the following:  </w:t>
      </w:r>
      <w:proofErr w:type="spellStart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kubectl</w:t>
      </w:r>
      <w:proofErr w:type="spellEnd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&lt;verb&gt; &lt;resource type&gt; &lt;name&gt;</w:t>
      </w:r>
    </w:p>
    <w:p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Example: </w:t>
      </w:r>
      <w:proofErr w:type="spellStart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kubectl</w:t>
      </w:r>
      <w:proofErr w:type="spellEnd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get deployment </w:t>
      </w:r>
      <w:proofErr w:type="spellStart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nginx</w:t>
      </w:r>
      <w:proofErr w:type="spellEnd"/>
    </w:p>
    <w:p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</w:p>
    <w:p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However, it is also possible to concatenate resource type and name like this: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deployment/</w:t>
      </w:r>
      <w:proofErr w:type="spellStart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nginx</w:t>
      </w:r>
      <w:proofErr w:type="spellEnd"/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.</w:t>
      </w:r>
    </w:p>
    <w:p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</w:p>
    <w:p w:rsidR="00A15D3D" w:rsidRPr="00933AC6" w:rsidRDefault="00A15D3D" w:rsidP="00933AC6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For several of the resource types there are also shortened identifiers available. For example, the type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service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 can be referenced by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svc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. A full list is available at </w:t>
      </w:r>
      <w:hyperlink r:id="rId6" w:history="1">
        <w:r w:rsidRPr="00933AC6">
          <w:rPr>
            <w:rStyle w:val="Hyperlink"/>
            <w:rFonts w:ascii="Segoe UI" w:eastAsia="Times New Roman" w:hAnsi="Segoe UI" w:cs="Segoe UI"/>
            <w:sz w:val="20"/>
            <w:szCs w:val="20"/>
            <w:lang w:val="en-US" w:eastAsia="de-DE"/>
          </w:rPr>
          <w:t>https://kubernetes.io/docs/user-guide/kubectl-overview</w:t>
        </w:r>
      </w:hyperlink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  in section "resource types". </w:t>
      </w:r>
      <w:r w:rsidR="00933AC6"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 </w:t>
      </w:r>
    </w:p>
    <w:p w:rsidR="00933AC6" w:rsidRPr="00933AC6" w:rsidRDefault="00933AC6" w:rsidP="00933AC6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To get a list of all resources of a cluster including their </w:t>
      </w:r>
      <w:proofErr w:type="spellStart"/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shortnames</w:t>
      </w:r>
      <w:proofErr w:type="spellEnd"/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 run: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 </w:t>
      </w:r>
      <w:proofErr w:type="spellStart"/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>kubectl</w:t>
      </w:r>
      <w:proofErr w:type="spellEnd"/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 xml:space="preserve"> </w:t>
      </w:r>
      <w:proofErr w:type="spellStart"/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>api</w:t>
      </w:r>
      <w:proofErr w:type="spellEnd"/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>-resources</w:t>
      </w:r>
    </w:p>
    <w:p w:rsidR="00A15D3D" w:rsidRPr="00933AC6" w:rsidRDefault="00A15D3D" w:rsidP="00A15D3D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Furthermore, it is possible to get all resources of different types belonging to a name or label:</w:t>
      </w:r>
    </w:p>
    <w:p w:rsidR="00933AC6" w:rsidRPr="00933AC6" w:rsidRDefault="00A15D3D" w:rsidP="00933AC6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proofErr w:type="spellStart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kubectl</w:t>
      </w:r>
      <w:proofErr w:type="spellEnd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get </w:t>
      </w:r>
      <w:proofErr w:type="spellStart"/>
      <w:proofErr w:type="gramStart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svc,pod</w:t>
      </w:r>
      <w:proofErr w:type="gramEnd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,deploy</w:t>
      </w:r>
      <w:proofErr w:type="spellEnd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-l name=</w:t>
      </w:r>
      <w:proofErr w:type="spellStart"/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nginx</w:t>
      </w:r>
      <w:proofErr w:type="spellEnd"/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.</w:t>
      </w:r>
    </w:p>
    <w:p w:rsidR="00933AC6" w:rsidRPr="00933AC6" w:rsidRDefault="00933AC6" w:rsidP="00933AC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  <w:t>other hints</w:t>
      </w:r>
    </w:p>
    <w:p w:rsidR="00933AC6" w:rsidRPr="00933AC6" w:rsidRDefault="00933AC6" w:rsidP="00933AC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de-DE"/>
        </w:rPr>
      </w:pPr>
      <w:proofErr w:type="spellStart"/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>kubectl</w:t>
      </w:r>
      <w:proofErr w:type="spellEnd"/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 xml:space="preserve"> explain &lt;resource&gt; </w:t>
      </w:r>
      <w:r w:rsidRPr="00933AC6">
        <w:rPr>
          <w:rFonts w:ascii="Segoe UI" w:eastAsia="Times New Roman" w:hAnsi="Segoe UI" w:cs="Segoe UI"/>
          <w:sz w:val="20"/>
          <w:szCs w:val="20"/>
          <w:lang w:val="en-US" w:eastAsia="de-DE"/>
        </w:rPr>
        <w:t>will give you a description of the specified resource. To get more details append the field name to the resource like this:</w:t>
      </w:r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 xml:space="preserve">            </w:t>
      </w:r>
      <w:proofErr w:type="spellStart"/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>kubectl</w:t>
      </w:r>
      <w:proofErr w:type="spellEnd"/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 xml:space="preserve"> explain </w:t>
      </w:r>
      <w:proofErr w:type="spellStart"/>
      <w:proofErr w:type="gramStart"/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>pod.spec</w:t>
      </w:r>
      <w:proofErr w:type="spellEnd"/>
      <w:proofErr w:type="gramEnd"/>
    </w:p>
    <w:p w:rsidR="00933AC6" w:rsidRPr="00933AC6" w:rsidRDefault="00933AC6" w:rsidP="00933AC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de-DE"/>
        </w:rPr>
      </w:pPr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 xml:space="preserve">--dry-run </w:t>
      </w:r>
      <w:r w:rsidRPr="00933AC6">
        <w:rPr>
          <w:rFonts w:ascii="Segoe UI" w:eastAsia="Times New Roman" w:hAnsi="Segoe UI" w:cs="Segoe UI"/>
          <w:sz w:val="20"/>
          <w:szCs w:val="20"/>
          <w:lang w:val="en-US" w:eastAsia="de-DE"/>
        </w:rPr>
        <w:t>can be added to a</w:t>
      </w:r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 xml:space="preserve"> </w:t>
      </w:r>
      <w:proofErr w:type="spellStart"/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>kubectl</w:t>
      </w:r>
      <w:proofErr w:type="spellEnd"/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 xml:space="preserve"> </w:t>
      </w:r>
      <w:r w:rsidRPr="00933AC6">
        <w:rPr>
          <w:rFonts w:ascii="Segoe UI" w:eastAsia="Times New Roman" w:hAnsi="Segoe UI" w:cs="Segoe UI"/>
          <w:sz w:val="20"/>
          <w:szCs w:val="20"/>
          <w:lang w:val="en-US" w:eastAsia="de-DE"/>
        </w:rPr>
        <w:t>command to run in simulation mode.</w:t>
      </w:r>
    </w:p>
    <w:p w:rsidR="00933AC6" w:rsidRPr="00933AC6" w:rsidRDefault="00933AC6" w:rsidP="00933AC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Segoe UI" w:eastAsia="Times New Roman" w:hAnsi="Segoe UI" w:cs="Segoe UI"/>
          <w:sz w:val="20"/>
          <w:szCs w:val="20"/>
          <w:lang w:val="en-US" w:eastAsia="de-DE"/>
        </w:rPr>
      </w:pPr>
      <w:proofErr w:type="spellStart"/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>kubectl</w:t>
      </w:r>
      <w:proofErr w:type="spellEnd"/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 xml:space="preserve"> diff -f &lt;file&gt; </w:t>
      </w:r>
      <w:r w:rsidRPr="00933AC6">
        <w:rPr>
          <w:rFonts w:ascii="Segoe UI" w:eastAsia="Times New Roman" w:hAnsi="Segoe UI" w:cs="Segoe UI"/>
          <w:sz w:val="20"/>
          <w:szCs w:val="20"/>
          <w:lang w:val="en-US" w:eastAsia="de-DE"/>
        </w:rPr>
        <w:t xml:space="preserve">is useful to check &amp; get the delta between a resource specified locally in a file and its currently deployed version in the cluster.  </w:t>
      </w:r>
    </w:p>
    <w:p w:rsidR="00933AC6" w:rsidRDefault="00933AC6" w:rsidP="00933AC6">
      <w:pPr>
        <w:spacing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-US" w:eastAsia="de-DE"/>
        </w:rPr>
      </w:pPr>
      <w:r>
        <w:rPr>
          <w:rFonts w:ascii="Segoe UI" w:eastAsia="Times New Roman" w:hAnsi="Segoe UI" w:cs="Segoe UI"/>
          <w:color w:val="24292E"/>
          <w:szCs w:val="24"/>
          <w:lang w:val="en-US" w:eastAsia="de-DE"/>
        </w:rPr>
        <w:br w:type="page"/>
      </w:r>
    </w:p>
    <w:p w:rsidR="00A15D3D" w:rsidRPr="00933AC6" w:rsidRDefault="00F704C0" w:rsidP="00F704C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</w:pPr>
      <w:r w:rsidRPr="00933AC6"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  <w:lastRenderedPageBreak/>
        <w:t xml:space="preserve">most common </w:t>
      </w:r>
      <w:proofErr w:type="spellStart"/>
      <w:r w:rsidRPr="00933AC6"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  <w:t>kubectl</w:t>
      </w:r>
      <w:proofErr w:type="spellEnd"/>
      <w:r w:rsidRPr="00933AC6"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  <w:t xml:space="preserve"> commands</w:t>
      </w:r>
    </w:p>
    <w:p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bCs/>
          <w:color w:val="24292E"/>
          <w:szCs w:val="24"/>
          <w:lang w:val="en-US" w:eastAsia="de-DE"/>
        </w:rPr>
      </w:pPr>
      <w:r w:rsidRPr="00933AC6">
        <w:rPr>
          <w:rFonts w:ascii="Segoe UI" w:eastAsia="Times New Roman" w:hAnsi="Segoe UI" w:cs="Segoe UI"/>
          <w:bCs/>
          <w:color w:val="24292E"/>
          <w:szCs w:val="24"/>
          <w:lang w:val="en-US" w:eastAsia="de-DE"/>
        </w:rPr>
        <w:t>Please note, the examples below are based on the “pod” resource, but also work with other resources like “service” or “deployment”.</w:t>
      </w:r>
    </w:p>
    <w:p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bCs/>
          <w:color w:val="24292E"/>
          <w:szCs w:val="24"/>
          <w:lang w:val="en-US" w:eastAsia="de-DE"/>
        </w:rPr>
      </w:pPr>
    </w:p>
    <w:tbl>
      <w:tblPr>
        <w:tblW w:w="92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5487"/>
      </w:tblGrid>
      <w:tr w:rsidR="00F704C0" w:rsidRPr="00933AC6" w:rsidTr="00F704C0">
        <w:trPr>
          <w:trHeight w:val="8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val="en-US" w:eastAsia="de-D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val="en-US" w:eastAsia="de-DE"/>
              </w:rPr>
              <w:t>expected result</w:t>
            </w:r>
          </w:p>
        </w:tc>
      </w:tr>
      <w:tr w:rsidR="00F704C0" w:rsidRPr="00933AC6" w:rsidTr="00F704C0">
        <w:trPr>
          <w:trHeight w:val="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</w:pPr>
            <w:proofErr w:type="spellStart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</w:t>
            </w:r>
            <w:proofErr w:type="spellEnd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 get all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 xml:space="preserve">get all objects of the most common resources (services, pods, ...) </w:t>
            </w:r>
          </w:p>
        </w:tc>
      </w:tr>
      <w:tr w:rsidR="00F704C0" w:rsidRPr="00933AC6" w:rsidTr="00F704C0">
        <w:trPr>
          <w:trHeight w:val="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proofErr w:type="spellStart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</w:t>
            </w:r>
            <w:proofErr w:type="spellEnd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 get pods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get all pods in your current namespace</w:t>
            </w:r>
          </w:p>
        </w:tc>
      </w:tr>
      <w:tr w:rsidR="00F704C0" w:rsidRPr="00933AC6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</w:pPr>
            <w:proofErr w:type="spellStart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</w:t>
            </w:r>
            <w:proofErr w:type="spellEnd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 get pods </w:t>
            </w:r>
          </w:p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--show-labels=true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like the command above, but output shows all labels attached to the pods</w:t>
            </w:r>
          </w:p>
        </w:tc>
      </w:tr>
      <w:tr w:rsidR="00F704C0" w:rsidRPr="00933AC6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proofErr w:type="spellStart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</w:t>
            </w:r>
            <w:proofErr w:type="spellEnd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 get pods my-pod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get the pod </w:t>
            </w: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my-pod</w:t>
            </w:r>
          </w:p>
        </w:tc>
      </w:tr>
      <w:tr w:rsidR="00F704C0" w:rsidRPr="00933AC6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proofErr w:type="spellStart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</w:t>
            </w:r>
            <w:proofErr w:type="spellEnd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 get pods -l status=awesome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get all pods with label "status=awesome”</w:t>
            </w:r>
          </w:p>
        </w:tc>
      </w:tr>
      <w:tr w:rsidR="00F704C0" w:rsidRPr="00933AC6" w:rsidTr="00F704C0">
        <w:trPr>
          <w:trHeight w:val="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</w:pPr>
            <w:proofErr w:type="spellStart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</w:t>
            </w:r>
            <w:proofErr w:type="spellEnd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 describe pod </w:t>
            </w:r>
          </w:p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my-pod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 xml:space="preserve">gives a detailed description of the </w:t>
            </w:r>
            <w:proofErr w:type="spellStart"/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the</w:t>
            </w:r>
            <w:proofErr w:type="spellEnd"/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 xml:space="preserve"> pod </w:t>
            </w: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my-pod</w:t>
            </w: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 xml:space="preserve">. </w:t>
            </w:r>
          </w:p>
        </w:tc>
      </w:tr>
      <w:tr w:rsidR="00F704C0" w:rsidRPr="00933AC6" w:rsidTr="00F704C0">
        <w:trPr>
          <w:trHeight w:val="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proofErr w:type="spellStart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</w:t>
            </w:r>
            <w:proofErr w:type="spellEnd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 create -f </w:t>
            </w:r>
            <w:proofErr w:type="spellStart"/>
            <w:proofErr w:type="gramStart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pod.yaml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 xml:space="preserve">create </w:t>
            </w:r>
            <w:proofErr w:type="gramStart"/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1..</w:t>
            </w:r>
            <w:proofErr w:type="gramEnd"/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n resources that are specified in the </w:t>
            </w:r>
            <w:proofErr w:type="spellStart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pod.yaml</w:t>
            </w:r>
            <w:proofErr w:type="spellEnd"/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 file</w:t>
            </w:r>
          </w:p>
        </w:tc>
      </w:tr>
      <w:tr w:rsidR="00F704C0" w:rsidRPr="00933AC6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proofErr w:type="spellStart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</w:t>
            </w:r>
            <w:proofErr w:type="spellEnd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 logs my-pod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prints the logs written by </w:t>
            </w: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my-pod</w:t>
            </w:r>
          </w:p>
        </w:tc>
      </w:tr>
      <w:tr w:rsidR="00F704C0" w:rsidRPr="00933AC6" w:rsidTr="00F704C0">
        <w:trPr>
          <w:trHeight w:val="7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</w:pPr>
            <w:proofErr w:type="spellStart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</w:t>
            </w:r>
            <w:proofErr w:type="spellEnd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 exec -it </w:t>
            </w:r>
          </w:p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my-pod /bin/bash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starts a </w:t>
            </w: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bash </w:t>
            </w: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shell session in within the context of </w:t>
            </w: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my-pod</w:t>
            </w:r>
          </w:p>
        </w:tc>
      </w:tr>
      <w:tr w:rsidR="00F704C0" w:rsidRPr="00933AC6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proofErr w:type="spellStart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</w:t>
            </w:r>
            <w:proofErr w:type="spellEnd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 label pod my-pod status=awesome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 xml:space="preserve">attaches a </w:t>
            </w:r>
            <w:proofErr w:type="spellStart"/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lable</w:t>
            </w:r>
            <w:proofErr w:type="spellEnd"/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 </w:t>
            </w: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status=awesome</w:t>
            </w: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 to my-pod</w:t>
            </w:r>
          </w:p>
        </w:tc>
      </w:tr>
      <w:tr w:rsidR="00F704C0" w:rsidRPr="00933AC6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proofErr w:type="spellStart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</w:t>
            </w:r>
            <w:proofErr w:type="spellEnd"/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 delete pod my-pod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Deletes the pod </w:t>
            </w: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my-pod</w:t>
            </w: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 xml:space="preserve">. </w:t>
            </w:r>
          </w:p>
        </w:tc>
      </w:tr>
    </w:tbl>
    <w:p w:rsidR="00F704C0" w:rsidRPr="00933AC6" w:rsidRDefault="00F704C0" w:rsidP="00F704C0">
      <w:pPr>
        <w:spacing w:after="0" w:line="240" w:lineRule="auto"/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</w:pPr>
    </w:p>
    <w:p w:rsidR="00F704C0" w:rsidRPr="00933AC6" w:rsidRDefault="00A15D3D" w:rsidP="00F704C0">
      <w:pPr>
        <w:spacing w:after="0" w:line="240" w:lineRule="auto"/>
        <w:rPr>
          <w:rFonts w:ascii="Segoe UI" w:eastAsia="Times New Roman" w:hAnsi="Segoe UI" w:cs="Segoe UI"/>
          <w:color w:val="24292E"/>
          <w:szCs w:val="24"/>
          <w:lang w:val="en-US" w:eastAsia="de-DE"/>
        </w:rPr>
      </w:pPr>
      <w:r w:rsidRPr="00933AC6"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  <w:t>Optionally, you can add a</w:t>
      </w:r>
      <w:r w:rsidR="00F704C0" w:rsidRPr="00933AC6"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  <w:t xml:space="preserve"> parameter “-n” </w:t>
      </w:r>
      <w:r w:rsidRPr="00933AC6"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  <w:t>to specify a dedicated namespace</w:t>
      </w:r>
      <w:r w:rsidR="00F704C0" w:rsidRPr="00933AC6"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  <w:t xml:space="preserve">. If not specified, all requests will target the default namespace or the </w:t>
      </w:r>
      <w:r w:rsidRPr="00933AC6"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  <w:t xml:space="preserve">one </w:t>
      </w:r>
      <w:r w:rsidR="00F704C0" w:rsidRPr="00933AC6"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  <w:t xml:space="preserve">specified in your </w:t>
      </w:r>
      <w:proofErr w:type="spellStart"/>
      <w:r w:rsidR="00F704C0" w:rsidRPr="00933AC6"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  <w:t>kubeconfig</w:t>
      </w:r>
      <w:proofErr w:type="spellEnd"/>
      <w:r w:rsidR="00F704C0" w:rsidRPr="00933AC6"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  <w:t>.</w:t>
      </w:r>
    </w:p>
    <w:p w:rsidR="0084606E" w:rsidRPr="00933AC6" w:rsidRDefault="00933AC6">
      <w:pPr>
        <w:rPr>
          <w:szCs w:val="24"/>
          <w:lang w:val="en-US"/>
        </w:rPr>
      </w:pPr>
    </w:p>
    <w:sectPr w:rsidR="0084606E" w:rsidRPr="00933AC6" w:rsidSect="00F704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D57D4"/>
    <w:multiLevelType w:val="multilevel"/>
    <w:tmpl w:val="5E86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E7235"/>
    <w:multiLevelType w:val="hybridMultilevel"/>
    <w:tmpl w:val="429CC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4C0"/>
    <w:rsid w:val="00933AC6"/>
    <w:rsid w:val="00A15D3D"/>
    <w:rsid w:val="00BD6F99"/>
    <w:rsid w:val="00DC6A9C"/>
    <w:rsid w:val="00E94382"/>
    <w:rsid w:val="00F7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BE11"/>
  <w15:chartTrackingRefBased/>
  <w15:docId w15:val="{C81B0568-88FA-41AA-832F-9AFA97E4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link w:val="Heading2Char"/>
    <w:uiPriority w:val="9"/>
    <w:qFormat/>
    <w:rsid w:val="00F704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C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F704C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DefaultParagraphFont"/>
    <w:uiPriority w:val="99"/>
    <w:unhideWhenUsed/>
    <w:rsid w:val="00F704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F704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04C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15D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33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ubernetes.io/docs/user-guide/kubectl-over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EEA18-4392-40B5-90EE-EA666B86E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Kahl, Hendrik</dc:creator>
  <cp:keywords/>
  <dc:description/>
  <cp:lastModifiedBy>Kahl, Hendrik</cp:lastModifiedBy>
  <cp:revision>2</cp:revision>
  <dcterms:created xsi:type="dcterms:W3CDTF">2018-04-23T15:13:00Z</dcterms:created>
  <dcterms:modified xsi:type="dcterms:W3CDTF">2019-01-28T08:40:00Z</dcterms:modified>
</cp:coreProperties>
</file>