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FF" w:rsidRDefault="00FA5CFF" w:rsidP="00FA5CFF">
      <w:pPr>
        <w:pStyle w:val="Titre1"/>
      </w:pPr>
      <w:r>
        <w:t>Fonctionnement de la localisation</w:t>
      </w:r>
    </w:p>
    <w:p w:rsidR="00FA5CFF" w:rsidRDefault="00FA5CFF" w:rsidP="00FA5CFF"/>
    <w:p w:rsidR="00FA5CFF" w:rsidRDefault="00FA5CFF" w:rsidP="00FA5CFF">
      <w:pPr>
        <w:pStyle w:val="Titre2"/>
      </w:pPr>
      <w:r>
        <w:t>Principe de base</w:t>
      </w:r>
    </w:p>
    <w:p w:rsidR="00FA5CFF" w:rsidRDefault="00FA5CFF" w:rsidP="00FA5CFF">
      <w:r>
        <w:t>La localisation nécessite une phase d'apprentissage de l'environnement dans lequel le robot doit se mouvoir.</w:t>
      </w:r>
    </w:p>
    <w:p w:rsidR="00FA5CFF" w:rsidRDefault="00FA5CFF" w:rsidP="00FA5CFF">
      <w:r>
        <w:t xml:space="preserve">La localisation est faite sur un plan </w:t>
      </w:r>
    </w:p>
    <w:p w:rsidR="00FA5CFF" w:rsidRDefault="00FA5CFF" w:rsidP="00FA5CFF">
      <w:r>
        <w:t>L'espace à couvrir est maillé suivant 2 axes X et Y orthogonaux et 2 mailles de longueurs Lx et Ly constantes pour chacun des axes.</w:t>
      </w:r>
    </w:p>
    <w:p w:rsidR="00FA5CFF" w:rsidRDefault="00FA5CFF" w:rsidP="00FA5CFF">
      <w:r>
        <w:t>Cela définit des rectangles adjacents de dimension (</w:t>
      </w:r>
      <w:proofErr w:type="spellStart"/>
      <w:r>
        <w:t>Lx</w:t>
      </w:r>
      <w:proofErr w:type="gramStart"/>
      <w:r>
        <w:t>,Ly</w:t>
      </w:r>
      <w:proofErr w:type="spellEnd"/>
      <w:proofErr w:type="gramEnd"/>
      <w:r>
        <w:t>).</w:t>
      </w:r>
    </w:p>
    <w:p w:rsidR="00FA5CFF" w:rsidRDefault="00FA5CFF" w:rsidP="00FA5CFF">
      <w:r>
        <w:t xml:space="preserve">Les points d'apprentissage </w:t>
      </w:r>
      <w:proofErr w:type="spellStart"/>
      <w:r>
        <w:t>Tp</w:t>
      </w:r>
      <w:proofErr w:type="spellEnd"/>
      <w:r>
        <w:t xml:space="preserve"> (training point) sont situés à l'intersection des mailles.</w:t>
      </w:r>
    </w:p>
    <w:p w:rsidR="00FA5CFF" w:rsidRDefault="00FA5CFF" w:rsidP="00FA5CFF">
      <w:r>
        <w:t xml:space="preserve">Les </w:t>
      </w:r>
      <w:proofErr w:type="spellStart"/>
      <w:r>
        <w:t>Tp</w:t>
      </w:r>
      <w:proofErr w:type="spellEnd"/>
      <w:r>
        <w:t xml:space="preserve"> sont identifiés en commençant à 1 (intersection (1,1)), incrémenté suivant l'axe des X puis en incrémentant Y de 1 et recommençant l’incrémentation en X</w:t>
      </w:r>
    </w:p>
    <w:p w:rsidR="00FA5CFF" w:rsidRDefault="00FA5CFF" w:rsidP="00FA5CFF">
      <w:r>
        <w:t>Exemple de maillage d’un espace de 90cm x 180cm en 28 carrés de 30* 30 cm</w:t>
      </w:r>
    </w:p>
    <w:tbl>
      <w:tblPr>
        <w:tblW w:w="72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16"/>
        <w:gridCol w:w="1216"/>
        <w:gridCol w:w="1216"/>
        <w:gridCol w:w="1216"/>
        <w:gridCol w:w="1216"/>
      </w:tblGrid>
      <w:tr w:rsidR="00FA5CFF" w:rsidRPr="00FA5CFF" w:rsidTr="00FA5CFF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120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150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180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862014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</w:t>
            </w:r>
            <w:r w:rsidR="00FA5CFF"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Y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A5CFF" w:rsidRDefault="00FA5CFF" w:rsidP="00FA5CFF"/>
    <w:p w:rsidR="00FA5CFF" w:rsidRDefault="00FA5CFF" w:rsidP="00FA5CFF">
      <w:r>
        <w:t xml:space="preserve">En se positionnant le robot en chaque </w:t>
      </w:r>
      <w:proofErr w:type="spellStart"/>
      <w:r>
        <w:t>Tp</w:t>
      </w:r>
      <w:proofErr w:type="spellEnd"/>
      <w:r>
        <w:t xml:space="preserve"> ont fait x Scan (nb optimal à déterminer 5 pour débuter).</w:t>
      </w:r>
    </w:p>
    <w:p w:rsidR="00FA5CFF" w:rsidRDefault="00FA5CFF" w:rsidP="00FA5CFF">
      <w:r>
        <w:t>Le scan est fait à 360° avec 2 sondes « </w:t>
      </w:r>
      <w:proofErr w:type="spellStart"/>
      <w:r>
        <w:t>echolocation</w:t>
      </w:r>
      <w:proofErr w:type="spellEnd"/>
      <w:r>
        <w:t> » orientes à 180°</w:t>
      </w:r>
      <w:r w:rsidR="004E7A30">
        <w:t xml:space="preserve"> (une dite front l’autre back)</w:t>
      </w:r>
      <w:r>
        <w:t xml:space="preserve">. Le </w:t>
      </w:r>
      <w:proofErr w:type="spellStart"/>
      <w:r>
        <w:t>servo</w:t>
      </w:r>
      <w:proofErr w:type="spellEnd"/>
      <w:r>
        <w:t xml:space="preserve"> moteur effectue pas à pas une rotation de 180°. A chaque pas 2 « </w:t>
      </w:r>
      <w:proofErr w:type="spellStart"/>
      <w:r>
        <w:t>echolocations</w:t>
      </w:r>
      <w:proofErr w:type="spellEnd"/>
      <w:r>
        <w:t xml:space="preserve"> » sont faites. </w:t>
      </w:r>
      <w:r w:rsidR="00E001D4">
        <w:t xml:space="preserve">Le nombre de </w:t>
      </w:r>
      <w:proofErr w:type="spellStart"/>
      <w:r w:rsidR="00E001D4">
        <w:t>pas</w:t>
      </w:r>
      <w:proofErr w:type="spellEnd"/>
      <w:r w:rsidR="00E001D4">
        <w:t xml:space="preserve"> </w:t>
      </w:r>
      <w:r w:rsidR="00156379">
        <w:t>est à choisir comme compromis du temps de mesure et précision du résultat. 15 est retenu en première approche correspondant à un angle de 12°.</w:t>
      </w:r>
    </w:p>
    <w:p w:rsidR="00FA5CFF" w:rsidRDefault="00156379" w:rsidP="00FA5CFF">
      <w:r>
        <w:t xml:space="preserve">Lors de la phase d’apprentissage </w:t>
      </w:r>
      <w:r w:rsidR="00FA5CFF">
        <w:t xml:space="preserve"> chaque mesure le robot transmet un identifiant </w:t>
      </w:r>
      <w:r>
        <w:t xml:space="preserve">unique </w:t>
      </w:r>
      <w:r w:rsidR="00FA5CFF">
        <w:t xml:space="preserve">de la mesure, les coordonnées en X Y et l'orientation alpha du robot et l'ensemble des (distances </w:t>
      </w:r>
      <w:proofErr w:type="spellStart"/>
      <w:r w:rsidR="00FA5CFF">
        <w:t>echo</w:t>
      </w:r>
      <w:proofErr w:type="spellEnd"/>
      <w:r w:rsidR="00FA5CFF">
        <w:t xml:space="preserve">, angles </w:t>
      </w:r>
      <w:proofErr w:type="spellStart"/>
      <w:r w:rsidR="00FA5CFF">
        <w:t>echo</w:t>
      </w:r>
      <w:proofErr w:type="spellEnd"/>
      <w:r w:rsidR="00FA5CFF">
        <w:t>) (soit 360 /</w:t>
      </w:r>
      <w:proofErr w:type="spellStart"/>
      <w:r w:rsidR="00FA5CFF">
        <w:t>yPasAngle</w:t>
      </w:r>
      <w:proofErr w:type="spellEnd"/>
      <w:r w:rsidR="00FA5CFF">
        <w:t>)</w:t>
      </w:r>
      <w:r>
        <w:t>. Pour simplifier dans un 1</w:t>
      </w:r>
      <w:r w:rsidRPr="00156379">
        <w:rPr>
          <w:vertAlign w:val="superscript"/>
        </w:rPr>
        <w:t>er</w:t>
      </w:r>
      <w:r>
        <w:t xml:space="preserve"> temps on garde la même orientation durant toute la campagne.</w:t>
      </w:r>
    </w:p>
    <w:p w:rsidR="00FA5CFF" w:rsidRDefault="00156379" w:rsidP="00FA5CFF">
      <w:r>
        <w:t xml:space="preserve">A la fin de la phase d’apprentissage on dispose en BD de </w:t>
      </w:r>
      <w:r w:rsidR="004E7A30">
        <w:t>(</w:t>
      </w:r>
      <w:r>
        <w:t>15 x 5 x nb mailles</w:t>
      </w:r>
      <w:r w:rsidR="004E7A30">
        <w:t>)</w:t>
      </w:r>
      <w:r>
        <w:t xml:space="preserve"> </w:t>
      </w:r>
      <w:r w:rsidR="004E7A30">
        <w:t xml:space="preserve">enregistrements </w:t>
      </w:r>
      <w:r>
        <w:t xml:space="preserve">(15 pas de rotation, 5 nombre de mesures faites en un point, nb mailles nombre de mailles </w:t>
      </w:r>
      <w:r w:rsidR="004E7A30">
        <w:t>couvrant l’espace à connaitre).</w:t>
      </w:r>
    </w:p>
    <w:p w:rsidR="00BB202B" w:rsidRDefault="00BB202B" w:rsidP="00FA5CFF"/>
    <w:p w:rsidR="004E7A30" w:rsidRDefault="004E7A30" w:rsidP="00FA5CFF">
      <w:r>
        <w:t xml:space="preserve">Les enregistrements contiennent identifiant du scan, date/heure, position en X, position en Y, distance </w:t>
      </w:r>
      <w:proofErr w:type="spellStart"/>
      <w:r>
        <w:t>echo</w:t>
      </w:r>
      <w:proofErr w:type="spellEnd"/>
      <w:r>
        <w:t xml:space="preserve"> front, distance </w:t>
      </w:r>
      <w:proofErr w:type="spellStart"/>
      <w:r>
        <w:t>echo</w:t>
      </w:r>
      <w:proofErr w:type="spellEnd"/>
      <w:r>
        <w:t xml:space="preserve"> back, orientation du robot (0).</w:t>
      </w:r>
    </w:p>
    <w:p w:rsidR="004E7A30" w:rsidRDefault="00BB202B" w:rsidP="00FA5CFF">
      <w:r>
        <w:t xml:space="preserve">Les enregistrements sont ensuite multipliés par le nombre de pas d’angle. Chaque enregistrement est </w:t>
      </w:r>
      <w:proofErr w:type="spellStart"/>
      <w:r>
        <w:t>shifté</w:t>
      </w:r>
      <w:proofErr w:type="spellEnd"/>
      <w:r>
        <w:t xml:space="preserve"> d’un pas versus son prédécesseur de façon à simuler une rotation angulaire du robot</w:t>
      </w:r>
      <w:r w:rsidR="000A6FFB">
        <w:t xml:space="preserve"> sur 360</w:t>
      </w:r>
      <w:proofErr w:type="gramStart"/>
      <w:r w:rsidR="000A6FFB">
        <w:t xml:space="preserve">° </w:t>
      </w:r>
      <w:r>
        <w:t>.</w:t>
      </w:r>
      <w:proofErr w:type="gramEnd"/>
      <w:r>
        <w:t xml:space="preserve"> Les </w:t>
      </w:r>
      <w:proofErr w:type="spellStart"/>
      <w:r>
        <w:t>features</w:t>
      </w:r>
      <w:proofErr w:type="spellEnd"/>
      <w:r>
        <w:t xml:space="preserve"> sont numérotés de (n° de </w:t>
      </w:r>
      <w:proofErr w:type="gramStart"/>
      <w:r>
        <w:t>case )</w:t>
      </w:r>
      <w:proofErr w:type="gramEnd"/>
      <w:r>
        <w:t>*</w:t>
      </w:r>
      <w:proofErr w:type="spellStart"/>
      <w:r>
        <w:t>nbPas-nbPas</w:t>
      </w:r>
      <w:proofErr w:type="spellEnd"/>
      <w:r>
        <w:t xml:space="preserve"> +1  à (n° de case )*</w:t>
      </w:r>
      <w:proofErr w:type="spellStart"/>
      <w:r>
        <w:t>nbPas-nbPas</w:t>
      </w:r>
      <w:proofErr w:type="spellEnd"/>
      <w:r>
        <w:t xml:space="preserve"> +15</w:t>
      </w:r>
    </w:p>
    <w:p w:rsidR="00FA5CFF" w:rsidRDefault="00AF5ADB" w:rsidP="00FA5CFF">
      <w:r>
        <w:t xml:space="preserve">Ce qui donnent </w:t>
      </w:r>
      <w:proofErr w:type="spellStart"/>
      <w:r>
        <w:t>Nbcase</w:t>
      </w:r>
      <w:proofErr w:type="spellEnd"/>
      <w:r>
        <w:t>*</w:t>
      </w:r>
      <w:proofErr w:type="spellStart"/>
      <w:r>
        <w:t>NbPas</w:t>
      </w:r>
      <w:proofErr w:type="spellEnd"/>
      <w:r>
        <w:t xml:space="preserve"> nombre des</w:t>
      </w:r>
      <w:r w:rsidR="00FA5CFF">
        <w:t xml:space="preserve"> </w:t>
      </w:r>
      <w:proofErr w:type="spellStart"/>
      <w:r>
        <w:t>features</w:t>
      </w:r>
      <w:proofErr w:type="spellEnd"/>
      <w:r w:rsidR="002769D1">
        <w:t xml:space="preserve"> </w:t>
      </w:r>
      <w:r w:rsidR="00FA5CFF">
        <w:t>du calcul</w:t>
      </w:r>
      <w:r w:rsidR="002769D1">
        <w:t xml:space="preserve"> de </w:t>
      </w:r>
      <w:r w:rsidR="001D748D">
        <w:t>régression</w:t>
      </w:r>
      <w:r w:rsidR="002769D1">
        <w:t>.</w:t>
      </w:r>
    </w:p>
    <w:p w:rsidR="00FA5CFF" w:rsidRDefault="00FA5CFF" w:rsidP="00FA5CFF"/>
    <w:p w:rsidR="001D748D" w:rsidRDefault="001D748D" w:rsidP="00FA5CFF"/>
    <w:p w:rsidR="00FB042A" w:rsidRDefault="001D748D" w:rsidP="00FB042A">
      <w:pPr>
        <w:pStyle w:val="Titre2"/>
      </w:pPr>
      <w:r>
        <w:t>Mode d’emploi</w:t>
      </w:r>
    </w:p>
    <w:p w:rsidR="00FB042A" w:rsidRDefault="00FB042A" w:rsidP="00FB042A"/>
    <w:p w:rsidR="00FB042A" w:rsidRDefault="00FB042A" w:rsidP="00FB042A">
      <w:r>
        <w:t>Charger octave</w:t>
      </w:r>
    </w:p>
    <w:p w:rsidR="00FB042A" w:rsidRDefault="00FB042A" w:rsidP="00FB042A">
      <w:r>
        <w:t xml:space="preserve">Cd </w:t>
      </w:r>
      <w:r w:rsidRPr="00FB042A">
        <w:t>C:\Users\jean\Documents\Donnees\octave\echoLocalization</w:t>
      </w:r>
    </w:p>
    <w:p w:rsidR="00FB042A" w:rsidRDefault="00FB042A" w:rsidP="00FB042A">
      <w:proofErr w:type="spellStart"/>
      <w:r>
        <w:t>setupPath</w:t>
      </w:r>
      <w:proofErr w:type="spellEnd"/>
      <w:r>
        <w:t xml:space="preserve"> pour ajouter les paths</w:t>
      </w:r>
    </w:p>
    <w:p w:rsidR="00FB042A" w:rsidRPr="00FB042A" w:rsidRDefault="00FB042A" w:rsidP="00FB042A"/>
    <w:p w:rsidR="001D748D" w:rsidRDefault="001D748D" w:rsidP="001D748D">
      <w:pPr>
        <w:pStyle w:val="Titre3"/>
      </w:pPr>
      <w:r>
        <w:t>Apprentissage</w:t>
      </w:r>
    </w:p>
    <w:p w:rsidR="001D748D" w:rsidRDefault="001D748D" w:rsidP="001D748D">
      <w:r>
        <w:t xml:space="preserve">Utiliser le fichier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scanRobotForAnalyse</w:t>
      </w:r>
      <w:proofErr w:type="spellEnd"/>
    </w:p>
    <w:p w:rsidR="001D748D" w:rsidRDefault="001D748D" w:rsidP="001D748D">
      <w:proofErr w:type="spellStart"/>
      <w:r>
        <w:t>Parametrer</w:t>
      </w:r>
      <w:proofErr w:type="spellEnd"/>
      <w:r>
        <w:t xml:space="preserve"> le </w:t>
      </w:r>
      <w:r w:rsidR="00880FF6">
        <w:t xml:space="preserve">maillage dans l’onglet </w:t>
      </w:r>
      <w:proofErr w:type="spellStart"/>
      <w:r w:rsidR="00880FF6">
        <w:t>work</w:t>
      </w:r>
      <w:proofErr w:type="spellEnd"/>
      <w:r w:rsidR="00880FF6">
        <w:t xml:space="preserve"> (cas</w:t>
      </w:r>
      <w:r>
        <w:t>e L2 M2 N2 O2)</w:t>
      </w:r>
    </w:p>
    <w:p w:rsidR="001D748D" w:rsidRDefault="001D748D" w:rsidP="001D748D">
      <w:r>
        <w:t xml:space="preserve">Extraire les données dans </w:t>
      </w:r>
      <w:proofErr w:type="spellStart"/>
      <w:r>
        <w:t>l onglet</w:t>
      </w:r>
      <w:proofErr w:type="spellEnd"/>
      <w:r>
        <w:t xml:space="preserve"> </w:t>
      </w:r>
      <w:proofErr w:type="spellStart"/>
      <w:r>
        <w:t>scanRobotForTraining</w:t>
      </w:r>
      <w:proofErr w:type="spellEnd"/>
    </w:p>
    <w:p w:rsidR="001D748D" w:rsidRDefault="001D748D" w:rsidP="001D748D">
      <w:r>
        <w:t xml:space="preserve">Copier les datas de l’onglet </w:t>
      </w:r>
      <w:proofErr w:type="spellStart"/>
      <w:r>
        <w:t>scanResult</w:t>
      </w:r>
      <w:proofErr w:type="spellEnd"/>
      <w:r>
        <w:t xml:space="preserve"> dans un nouveau classeur</w:t>
      </w:r>
    </w:p>
    <w:p w:rsidR="004A0FCD" w:rsidRPr="001D748D" w:rsidRDefault="0082313B" w:rsidP="001D748D">
      <w:r>
        <w:t xml:space="preserve">Utiliser </w:t>
      </w:r>
      <w:r w:rsidR="00635980">
        <w:t xml:space="preserve">le </w:t>
      </w:r>
      <w:proofErr w:type="spellStart"/>
      <w:r w:rsidR="00635980">
        <w:t>tdb</w:t>
      </w:r>
      <w:proofErr w:type="spellEnd"/>
      <w:r w:rsidR="00635980">
        <w:t xml:space="preserve"> croise pour ne conserver que les  </w:t>
      </w:r>
      <w:proofErr w:type="spellStart"/>
      <w:r w:rsidR="00635980">
        <w:t>scanId</w:t>
      </w:r>
      <w:proofErr w:type="spellEnd"/>
      <w:r w:rsidR="00635980">
        <w:t xml:space="preserve"> de 15 mesures</w:t>
      </w:r>
    </w:p>
    <w:p w:rsidR="00700C8C" w:rsidRDefault="000B2D1D" w:rsidP="00FA5CFF">
      <w:r>
        <w:t>Enregistrer</w:t>
      </w:r>
      <w:r w:rsidR="00FA5CFF">
        <w:t xml:space="preserve"> </w:t>
      </w:r>
      <w:r w:rsidR="001D748D">
        <w:t>ce classeur sous scanResult.txt (format</w:t>
      </w:r>
      <w:r w:rsidR="00FA5CFF">
        <w:t xml:space="preserve"> Dos .</w:t>
      </w:r>
      <w:proofErr w:type="spellStart"/>
      <w:r w:rsidR="00FA5CFF">
        <w:t>txt</w:t>
      </w:r>
      <w:proofErr w:type="spellEnd"/>
      <w:r w:rsidR="001D748D">
        <w:t>)</w:t>
      </w:r>
      <w:r w:rsidR="004A0FCD">
        <w:t xml:space="preserve"> </w:t>
      </w:r>
    </w:p>
    <w:p w:rsidR="00D93386" w:rsidRDefault="00D93386" w:rsidP="00FA5CFF">
      <w:r>
        <w:t>Etendre le scanResult</w:t>
      </w:r>
    </w:p>
    <w:p w:rsidR="000B2D1D" w:rsidRDefault="000B2D1D" w:rsidP="00FA5CFF">
      <w:r>
        <w:t xml:space="preserve">Sous Octave créer la matrice via </w:t>
      </w:r>
      <w:proofErr w:type="spellStart"/>
      <w:r>
        <w:t>createMatrixTraining</w:t>
      </w:r>
      <w:proofErr w:type="spellEnd"/>
    </w:p>
    <w:p w:rsidR="000B2D1D" w:rsidRDefault="000B2D1D" w:rsidP="00FA5CFF">
      <w:r>
        <w:t xml:space="preserve">Lancer l’apprentissage via </w:t>
      </w:r>
      <w:proofErr w:type="spellStart"/>
      <w:proofErr w:type="gramStart"/>
      <w:r>
        <w:t>learnScanRobot</w:t>
      </w:r>
      <w:proofErr w:type="spellEnd"/>
      <w:r w:rsidR="00D7468B">
        <w:t>(</w:t>
      </w:r>
      <w:proofErr w:type="spellStart"/>
      <w:proofErr w:type="gramEnd"/>
      <w:r w:rsidR="00D7468B">
        <w:t>lambda,maxNumberIterations</w:t>
      </w:r>
      <w:proofErr w:type="spellEnd"/>
      <w:r w:rsidR="00D7468B">
        <w:t>)</w:t>
      </w:r>
    </w:p>
    <w:p w:rsidR="000B2D1D" w:rsidRDefault="000B2D1D" w:rsidP="00FA5CFF"/>
    <w:p w:rsidR="008027F3" w:rsidRDefault="008027F3" w:rsidP="008027F3">
      <w:pPr>
        <w:pStyle w:val="Titre3"/>
      </w:pPr>
      <w:r>
        <w:t>Localisation</w:t>
      </w:r>
    </w:p>
    <w:p w:rsidR="008027F3" w:rsidRDefault="008027F3" w:rsidP="008027F3">
      <w:r>
        <w:t xml:space="preserve">Faire un scan 360° </w:t>
      </w:r>
    </w:p>
    <w:p w:rsidR="008027F3" w:rsidRDefault="008027F3" w:rsidP="008027F3">
      <w:r>
        <w:t xml:space="preserve">Extraire </w:t>
      </w:r>
      <w:r w:rsidR="009719D0">
        <w:t xml:space="preserve">les </w:t>
      </w:r>
      <w:proofErr w:type="spellStart"/>
      <w:r w:rsidR="009719D0">
        <w:t>donnees</w:t>
      </w:r>
      <w:proofErr w:type="spellEnd"/>
      <w:r w:rsidR="009719D0">
        <w:t xml:space="preserve"> dans un nouveau classeur via </w:t>
      </w:r>
      <w:proofErr w:type="spellStart"/>
      <w:r w:rsidR="009719D0">
        <w:t>procedure</w:t>
      </w:r>
      <w:proofErr w:type="spellEnd"/>
      <w:r w:rsidR="009719D0">
        <w:t xml:space="preserve"> </w:t>
      </w:r>
      <w:proofErr w:type="spellStart"/>
      <w:r w:rsidR="009719D0">
        <w:t>MySql</w:t>
      </w:r>
      <w:proofErr w:type="spellEnd"/>
      <w:r w:rsidR="009719D0">
        <w:t xml:space="preserve"> </w:t>
      </w:r>
      <w:proofErr w:type="spellStart"/>
      <w:r w:rsidR="009719D0">
        <w:t>scanOnce</w:t>
      </w:r>
      <w:proofErr w:type="spellEnd"/>
    </w:p>
    <w:p w:rsidR="00B92DFC" w:rsidRDefault="00B92DFC" w:rsidP="008027F3">
      <w:r>
        <w:t xml:space="preserve">Créer la matrice via </w:t>
      </w:r>
      <w:proofErr w:type="spellStart"/>
      <w:r>
        <w:t>createMatrixAnalyse</w:t>
      </w:r>
      <w:proofErr w:type="spellEnd"/>
    </w:p>
    <w:p w:rsidR="00C96118" w:rsidRDefault="00C96118" w:rsidP="008027F3">
      <w:r>
        <w:lastRenderedPageBreak/>
        <w:t xml:space="preserve">Etendre la matrice </w:t>
      </w:r>
      <w:r w:rsidR="000C2DD6">
        <w:t xml:space="preserve">par rotation virtuelle </w:t>
      </w:r>
      <w:r>
        <w:t xml:space="preserve">à 180°/360° </w:t>
      </w:r>
      <w:proofErr w:type="spellStart"/>
      <w:r>
        <w:t>extendScanResult</w:t>
      </w:r>
      <w:proofErr w:type="spellEnd"/>
    </w:p>
    <w:p w:rsidR="00B92DFC" w:rsidRDefault="00B92DFC" w:rsidP="008027F3">
      <w:r>
        <w:t xml:space="preserve">Calculer la position via </w:t>
      </w:r>
      <w:proofErr w:type="spellStart"/>
      <w:r>
        <w:t>analyseOneScan</w:t>
      </w:r>
      <w:proofErr w:type="spellEnd"/>
    </w:p>
    <w:p w:rsidR="00B92DFC" w:rsidRDefault="00B92DFC" w:rsidP="008027F3"/>
    <w:p w:rsidR="004A7C45" w:rsidRDefault="004A7C45" w:rsidP="008027F3"/>
    <w:p w:rsidR="004A7C45" w:rsidRDefault="004A7C45" w:rsidP="004A7C45">
      <w:pPr>
        <w:pStyle w:val="Titre2"/>
      </w:pPr>
      <w:r>
        <w:t>IHM</w:t>
      </w:r>
    </w:p>
    <w:p w:rsidR="004A7C45" w:rsidRDefault="004A7C45" w:rsidP="008027F3">
      <w:r>
        <w:t>De gauche à droite</w:t>
      </w:r>
    </w:p>
    <w:p w:rsidR="004A7C45" w:rsidRDefault="004A7C45" w:rsidP="008027F3">
      <w:r>
        <w:t xml:space="preserve">Position en X, Position en Y, </w:t>
      </w:r>
      <w:proofErr w:type="spellStart"/>
      <w:r>
        <w:t>ScanID</w:t>
      </w:r>
      <w:proofErr w:type="spellEnd"/>
      <w:r>
        <w:t>, orientation lors d’un enregistrement de scan</w:t>
      </w:r>
    </w:p>
    <w:p w:rsidR="004A7C45" w:rsidRDefault="00BB4FE4" w:rsidP="008027F3">
      <w:r>
        <w:t xml:space="preserve">Rotation, </w:t>
      </w:r>
      <w:proofErr w:type="spellStart"/>
      <w:r w:rsidR="004A7C45">
        <w:t>Deplacement</w:t>
      </w:r>
      <w:proofErr w:type="spellEnd"/>
      <w:r w:rsidR="004A7C45">
        <w:t xml:space="preserve"> vers l’avant,  </w:t>
      </w:r>
      <w:proofErr w:type="spellStart"/>
      <w:r w:rsidR="004A7C45">
        <w:t>recID</w:t>
      </w:r>
      <w:proofErr w:type="spellEnd"/>
      <w:r w:rsidR="004A7C45">
        <w:t xml:space="preserve">, orientation lors </w:t>
      </w:r>
      <w:proofErr w:type="gramStart"/>
      <w:r w:rsidR="004A7C45">
        <w:t>d’un</w:t>
      </w:r>
      <w:proofErr w:type="gramEnd"/>
      <w:r w:rsidR="004A7C45">
        <w:t xml:space="preserve"> move</w:t>
      </w:r>
    </w:p>
    <w:p w:rsidR="004A7C45" w:rsidRPr="008027F3" w:rsidRDefault="004A7C45" w:rsidP="008027F3">
      <w:r>
        <w:rPr>
          <w:noProof/>
          <w:lang w:eastAsia="fr-FR"/>
        </w:rPr>
        <w:drawing>
          <wp:inline distT="0" distB="0" distL="0" distR="0" wp14:anchorId="6C202F80" wp14:editId="75766A34">
            <wp:extent cx="5581650" cy="1838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F3" w:rsidRDefault="008027F3" w:rsidP="00FA5CFF"/>
    <w:p w:rsidR="00D425A1" w:rsidRDefault="007D2428" w:rsidP="00FA5CFF">
      <w:pPr>
        <w:rPr>
          <w:noProof/>
          <w:lang w:eastAsia="fr-FR"/>
        </w:rPr>
      </w:pPr>
      <w:r>
        <w:rPr>
          <w:noProof/>
          <w:lang w:eastAsia="fr-FR"/>
        </w:rPr>
        <w:t>Un exemple d analyse</w:t>
      </w:r>
    </w:p>
    <w:p w:rsidR="00773D3E" w:rsidRDefault="00773D3E" w:rsidP="00FA5CFF">
      <w:pPr>
        <w:rPr>
          <w:noProof/>
          <w:lang w:eastAsia="fr-FR"/>
        </w:rPr>
      </w:pPr>
      <w:r>
        <w:rPr>
          <w:noProof/>
          <w:lang w:eastAsia="fr-FR"/>
        </w:rPr>
        <w:t>A gauche la mesure echos à localiser – a droite le graphes des echos de training selectionnes</w:t>
      </w:r>
      <w:bookmarkStart w:id="0" w:name="_GoBack"/>
      <w:bookmarkEnd w:id="0"/>
    </w:p>
    <w:p w:rsidR="007D2428" w:rsidRDefault="007D2428" w:rsidP="00FA5CFF">
      <w:r>
        <w:rPr>
          <w:noProof/>
          <w:lang w:eastAsia="fr-FR"/>
        </w:rPr>
        <w:drawing>
          <wp:inline distT="0" distB="0" distL="0" distR="0" wp14:anchorId="2CE899D4" wp14:editId="5DCE9F11">
            <wp:extent cx="5760720" cy="3427279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FF"/>
    <w:rsid w:val="00007225"/>
    <w:rsid w:val="000947A0"/>
    <w:rsid w:val="000A6FFB"/>
    <w:rsid w:val="000B2D1D"/>
    <w:rsid w:val="000C2DD6"/>
    <w:rsid w:val="00156379"/>
    <w:rsid w:val="001D748D"/>
    <w:rsid w:val="002769D1"/>
    <w:rsid w:val="004A0FCD"/>
    <w:rsid w:val="004A7C45"/>
    <w:rsid w:val="004E7A30"/>
    <w:rsid w:val="00635980"/>
    <w:rsid w:val="00773D3E"/>
    <w:rsid w:val="007D2428"/>
    <w:rsid w:val="008027F3"/>
    <w:rsid w:val="0082313B"/>
    <w:rsid w:val="00862014"/>
    <w:rsid w:val="00880FF6"/>
    <w:rsid w:val="009719D0"/>
    <w:rsid w:val="00AF5ADB"/>
    <w:rsid w:val="00B92DFC"/>
    <w:rsid w:val="00BB202B"/>
    <w:rsid w:val="00BB4FE4"/>
    <w:rsid w:val="00C96118"/>
    <w:rsid w:val="00D425A1"/>
    <w:rsid w:val="00D71311"/>
    <w:rsid w:val="00D7468B"/>
    <w:rsid w:val="00D93386"/>
    <w:rsid w:val="00E001D4"/>
    <w:rsid w:val="00FA5CFF"/>
    <w:rsid w:val="00FB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5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5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24</cp:revision>
  <dcterms:created xsi:type="dcterms:W3CDTF">2015-10-29T16:47:00Z</dcterms:created>
  <dcterms:modified xsi:type="dcterms:W3CDTF">2015-11-11T18:19:00Z</dcterms:modified>
</cp:coreProperties>
</file>