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7F9" w:rsidRDefault="00E112A3" w:rsidP="00E112A3">
      <w:pPr>
        <w:pStyle w:val="1"/>
      </w:pPr>
      <w:r>
        <w:rPr>
          <w:rFonts w:hint="eastAsia"/>
        </w:rPr>
        <w:t>一、实验环境</w:t>
      </w:r>
    </w:p>
    <w:p w:rsidR="00E112A3" w:rsidRDefault="00B35773" w:rsidP="00E112A3">
      <w:r>
        <w:rPr>
          <w:rFonts w:hint="eastAsia"/>
        </w:rPr>
        <w:t>操作系统：Windows</w:t>
      </w:r>
      <w:r>
        <w:t xml:space="preserve">10 </w:t>
      </w:r>
      <w:r>
        <w:rPr>
          <w:rFonts w:hint="eastAsia"/>
        </w:rPr>
        <w:t xml:space="preserve">专业版 </w:t>
      </w:r>
      <w:r>
        <w:t>64</w:t>
      </w:r>
      <w:r>
        <w:rPr>
          <w:rFonts w:hint="eastAsia"/>
        </w:rPr>
        <w:t>位</w:t>
      </w:r>
    </w:p>
    <w:p w:rsidR="00B35773" w:rsidRDefault="00B35773" w:rsidP="00E112A3">
      <w:r>
        <w:rPr>
          <w:rFonts w:hint="eastAsia"/>
        </w:rPr>
        <w:t>处理器：</w:t>
      </w:r>
      <w:r w:rsidRPr="00B35773">
        <w:t>Intel(R) Core(TM)</w:t>
      </w:r>
      <w:r>
        <w:t xml:space="preserve"> </w:t>
      </w:r>
      <w:r>
        <w:rPr>
          <w:rFonts w:hint="eastAsia"/>
        </w:rPr>
        <w:t>i</w:t>
      </w:r>
      <w:r>
        <w:t>7-8700 @3.2GHZ</w:t>
      </w:r>
    </w:p>
    <w:p w:rsidR="00B35773" w:rsidRDefault="00B35773" w:rsidP="00E112A3">
      <w:r>
        <w:rPr>
          <w:rFonts w:hint="eastAsia"/>
        </w:rPr>
        <w:t>内存：1</w:t>
      </w:r>
      <w:r>
        <w:t>6G</w:t>
      </w:r>
    </w:p>
    <w:p w:rsidR="00B35773" w:rsidRDefault="00B35773" w:rsidP="00E112A3">
      <w:r>
        <w:rPr>
          <w:rFonts w:hint="eastAsia"/>
        </w:rPr>
        <w:t xml:space="preserve">编程语言： </w:t>
      </w:r>
      <w:r>
        <w:t>J</w:t>
      </w:r>
      <w:r>
        <w:rPr>
          <w:rFonts w:hint="eastAsia"/>
        </w:rPr>
        <w:t>ava</w:t>
      </w:r>
      <w:r>
        <w:t xml:space="preserve"> 1</w:t>
      </w:r>
      <w:r>
        <w:rPr>
          <w:rFonts w:hint="eastAsia"/>
        </w:rPr>
        <w:t>.</w:t>
      </w:r>
      <w:r>
        <w:t>8</w:t>
      </w:r>
    </w:p>
    <w:p w:rsidR="00B35773" w:rsidRDefault="00B35773" w:rsidP="00E112A3">
      <w:r>
        <w:rPr>
          <w:rFonts w:hint="eastAsia"/>
        </w:rPr>
        <w:t xml:space="preserve">编译参数 </w:t>
      </w:r>
      <w:r>
        <w:t>–X</w:t>
      </w:r>
      <w:r>
        <w:rPr>
          <w:rFonts w:hint="eastAsia"/>
        </w:rPr>
        <w:t>mx</w:t>
      </w:r>
      <w:r>
        <w:t>12</w:t>
      </w:r>
      <w:r>
        <w:rPr>
          <w:rFonts w:hint="eastAsia"/>
        </w:rPr>
        <w:t>g</w:t>
      </w:r>
    </w:p>
    <w:p w:rsidR="008376A2" w:rsidRDefault="008376A2" w:rsidP="008376A2">
      <w:pPr>
        <w:pStyle w:val="1"/>
      </w:pPr>
      <w:r>
        <w:rPr>
          <w:rFonts w:hint="eastAsia"/>
        </w:rPr>
        <w:t>二、实验界面</w:t>
      </w:r>
    </w:p>
    <w:p w:rsidR="00C71687" w:rsidRDefault="002316F5" w:rsidP="002316F5">
      <w:pPr>
        <w:ind w:firstLineChars="200" w:firstLine="420"/>
      </w:pPr>
      <w:r>
        <w:rPr>
          <w:rFonts w:hint="eastAsia"/>
        </w:rPr>
        <w:t>本次实验为四个子实验编写了界面，分别是快速排序的终止条件，归并排序的终止条件，基数排序的排序位数和五种排序方式的比较。具体的程序界面如下图所示：</w:t>
      </w:r>
    </w:p>
    <w:p w:rsidR="002316F5" w:rsidRDefault="002316F5" w:rsidP="004737F1">
      <w:pPr>
        <w:jc w:val="center"/>
      </w:pPr>
      <w:r>
        <w:rPr>
          <w:noProof/>
        </w:rPr>
        <w:drawing>
          <wp:inline distT="0" distB="0" distL="0" distR="0" wp14:anchorId="7C1AAC1B" wp14:editId="55C50064">
            <wp:extent cx="4705619" cy="27505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619" cy="2750516"/>
                    </a:xfrm>
                    <a:prstGeom prst="rect">
                      <a:avLst/>
                    </a:prstGeom>
                  </pic:spPr>
                </pic:pic>
              </a:graphicData>
            </a:graphic>
          </wp:inline>
        </w:drawing>
      </w:r>
    </w:p>
    <w:p w:rsidR="006C43CF" w:rsidRDefault="006C43CF" w:rsidP="004737F1">
      <w:pPr>
        <w:jc w:val="center"/>
      </w:pPr>
      <w:r>
        <w:rPr>
          <w:noProof/>
        </w:rPr>
        <w:drawing>
          <wp:inline distT="0" distB="0" distL="0" distR="0" wp14:anchorId="02B47A6C" wp14:editId="78C67D38">
            <wp:extent cx="4710469" cy="2750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0725" cy="2774021"/>
                    </a:xfrm>
                    <a:prstGeom prst="rect">
                      <a:avLst/>
                    </a:prstGeom>
                  </pic:spPr>
                </pic:pic>
              </a:graphicData>
            </a:graphic>
          </wp:inline>
        </w:drawing>
      </w:r>
    </w:p>
    <w:p w:rsidR="004737F1" w:rsidRPr="00C71687" w:rsidRDefault="004737F1" w:rsidP="004737F1">
      <w:pPr>
        <w:jc w:val="center"/>
        <w:rPr>
          <w:rFonts w:hint="eastAsia"/>
        </w:rPr>
      </w:pPr>
      <w:r>
        <w:rPr>
          <w:noProof/>
        </w:rPr>
        <w:lastRenderedPageBreak/>
        <w:drawing>
          <wp:inline distT="0" distB="0" distL="0" distR="0" wp14:anchorId="0C8A207D" wp14:editId="0DB7C27F">
            <wp:extent cx="4520794" cy="2638672"/>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0056" cy="2649915"/>
                    </a:xfrm>
                    <a:prstGeom prst="rect">
                      <a:avLst/>
                    </a:prstGeom>
                  </pic:spPr>
                </pic:pic>
              </a:graphicData>
            </a:graphic>
          </wp:inline>
        </w:drawing>
      </w:r>
    </w:p>
    <w:p w:rsidR="00777B12" w:rsidRDefault="00C71687" w:rsidP="00777B12">
      <w:pPr>
        <w:pStyle w:val="1"/>
      </w:pPr>
      <w:r>
        <w:rPr>
          <w:rFonts w:hint="eastAsia"/>
        </w:rPr>
        <w:t>三</w:t>
      </w:r>
      <w:r w:rsidR="00777B12">
        <w:rPr>
          <w:rFonts w:hint="eastAsia"/>
        </w:rPr>
        <w:t>、</w:t>
      </w:r>
      <w:r w:rsidR="00AE4501">
        <w:rPr>
          <w:rFonts w:hint="eastAsia"/>
        </w:rPr>
        <w:t>实验</w:t>
      </w:r>
      <w:r w:rsidR="008376A2">
        <w:rPr>
          <w:rFonts w:hint="eastAsia"/>
        </w:rPr>
        <w:t>与结论</w:t>
      </w:r>
    </w:p>
    <w:p w:rsidR="00777B12" w:rsidRDefault="00777B12" w:rsidP="00777B12">
      <w:pPr>
        <w:pStyle w:val="2"/>
      </w:pPr>
      <w:r>
        <w:rPr>
          <w:rFonts w:hint="eastAsia"/>
        </w:rPr>
        <w:t>1</w:t>
      </w:r>
      <w:r w:rsidR="00344ABF">
        <w:rPr>
          <w:rFonts w:hint="eastAsia"/>
        </w:rPr>
        <w:t>.</w:t>
      </w:r>
      <w:r w:rsidR="00344ABF">
        <w:t xml:space="preserve"> </w:t>
      </w:r>
      <w:r w:rsidR="00D318D7">
        <w:rPr>
          <w:rFonts w:hint="eastAsia"/>
        </w:rPr>
        <w:t>生成数据</w:t>
      </w:r>
    </w:p>
    <w:p w:rsidR="00777B12" w:rsidRDefault="00BA524F" w:rsidP="00BA524F">
      <w:pPr>
        <w:ind w:firstLineChars="200" w:firstLine="420"/>
      </w:pPr>
      <w:r>
        <w:rPr>
          <w:rFonts w:hint="eastAsia"/>
        </w:rPr>
        <w:t>Java不支持无符号整数，而实验要求的数据范围是</w:t>
      </w:r>
      <m:oMath>
        <m:sSup>
          <m:sSupPr>
            <m:ctrlPr>
              <w:rPr>
                <w:rFonts w:ascii="Cambria Math" w:hAnsi="Cambria Math"/>
              </w:rPr>
            </m:ctrlPr>
          </m:sSupPr>
          <m:e>
            <m:r>
              <w:rPr>
                <w:rFonts w:ascii="Cambria Math" w:hAnsi="Cambria Math"/>
              </w:rPr>
              <m:t>2</m:t>
            </m:r>
          </m:e>
          <m:sup>
            <m:r>
              <w:rPr>
                <w:rFonts w:ascii="Cambria Math" w:hAnsi="Cambria Math"/>
              </w:rPr>
              <m:t>32</m:t>
            </m:r>
          </m:sup>
        </m:sSup>
        <m:r>
          <w:rPr>
            <w:rFonts w:ascii="微软雅黑" w:eastAsia="微软雅黑" w:hAnsi="微软雅黑" w:cs="微软雅黑" w:hint="eastAsia"/>
          </w:rPr>
          <m:t>-</m:t>
        </m:r>
        <m:r>
          <w:rPr>
            <w:rFonts w:ascii="Cambria Math" w:hAnsi="Cambria Math"/>
          </w:rPr>
          <m:t>1</m:t>
        </m:r>
      </m:oMath>
      <w:r>
        <w:rPr>
          <w:rFonts w:hint="eastAsia"/>
        </w:rPr>
        <w:t>，</w:t>
      </w:r>
      <w:r>
        <w:t>J</w:t>
      </w:r>
      <w:r>
        <w:rPr>
          <w:rFonts w:hint="eastAsia"/>
        </w:rPr>
        <w:t>ava的</w:t>
      </w:r>
      <w:proofErr w:type="spellStart"/>
      <w:r>
        <w:rPr>
          <w:rFonts w:hint="eastAsia"/>
        </w:rPr>
        <w:t>int</w:t>
      </w:r>
      <w:proofErr w:type="spellEnd"/>
      <w:r>
        <w:rPr>
          <w:rFonts w:hint="eastAsia"/>
        </w:rPr>
        <w:t>类型最大值是</w:t>
      </w:r>
      <m:oMath>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eastAsia="微软雅黑" w:hAnsi="Cambria Math" w:cs="微软雅黑" w:hint="eastAsia"/>
          </w:rPr>
          <m:t>-</m:t>
        </m:r>
        <m:r>
          <w:rPr>
            <w:rFonts w:ascii="Cambria Math" w:hAnsi="Cambria Math"/>
          </w:rPr>
          <m:t>1</m:t>
        </m:r>
      </m:oMath>
      <w:r>
        <w:rPr>
          <w:rFonts w:hint="eastAsia"/>
        </w:rPr>
        <w:t>，因此只能使用long来代替无符号整数。</w:t>
      </w:r>
    </w:p>
    <w:p w:rsidR="00A158C1" w:rsidRDefault="00A158C1" w:rsidP="00BA524F">
      <w:pPr>
        <w:ind w:firstLineChars="200" w:firstLine="420"/>
      </w:pPr>
      <w:r>
        <w:rPr>
          <w:rFonts w:hint="eastAsia"/>
        </w:rPr>
        <w:t>Java的Random使用一个4</w:t>
      </w:r>
      <w:r>
        <w:t>8</w:t>
      </w:r>
      <w:r>
        <w:rPr>
          <w:rFonts w:hint="eastAsia"/>
        </w:rPr>
        <w:t>位的种子来构造随机数，它被一个线性同余公式修改，</w:t>
      </w:r>
      <w:r w:rsidR="00331152">
        <w:rPr>
          <w:rFonts w:hint="eastAsia"/>
        </w:rPr>
        <w:t>同一个种子生成的随机数序列是一致的。在</w:t>
      </w:r>
      <w:proofErr w:type="gramStart"/>
      <w:r w:rsidR="00331152">
        <w:rPr>
          <w:rFonts w:hint="eastAsia"/>
        </w:rPr>
        <w:t>不</w:t>
      </w:r>
      <w:proofErr w:type="gramEnd"/>
      <w:r w:rsidR="00331152">
        <w:rPr>
          <w:rFonts w:hint="eastAsia"/>
        </w:rPr>
        <w:t>手动指定种子的前提下，</w:t>
      </w:r>
      <w:proofErr w:type="gramStart"/>
      <w:r w:rsidR="00331152">
        <w:rPr>
          <w:rFonts w:hint="eastAsia"/>
        </w:rPr>
        <w:t>无参的</w:t>
      </w:r>
      <w:proofErr w:type="gramEnd"/>
      <w:r w:rsidR="00331152">
        <w:rPr>
          <w:rFonts w:hint="eastAsia"/>
        </w:rPr>
        <w:t>构造方法会自动产生一个种子，并使用C</w:t>
      </w:r>
      <w:r w:rsidR="00331152">
        <w:t>AS</w:t>
      </w:r>
      <w:r w:rsidR="00331152">
        <w:rPr>
          <w:rFonts w:hint="eastAsia"/>
        </w:rPr>
        <w:t>自旋保证每次获取的种子都不一样。</w:t>
      </w:r>
    </w:p>
    <w:tbl>
      <w:tblPr>
        <w:tblStyle w:val="a4"/>
        <w:tblW w:w="0" w:type="auto"/>
        <w:tblLook w:val="04A0" w:firstRow="1" w:lastRow="0" w:firstColumn="1" w:lastColumn="0" w:noHBand="0" w:noVBand="1"/>
      </w:tblPr>
      <w:tblGrid>
        <w:gridCol w:w="8296"/>
      </w:tblGrid>
      <w:tr w:rsidR="005F2F37" w:rsidTr="005F2F37">
        <w:tc>
          <w:tcPr>
            <w:tcW w:w="8296" w:type="dxa"/>
          </w:tcPr>
          <w:p w:rsidR="005F2F37" w:rsidRDefault="005F2F37" w:rsidP="005F2F37">
            <w:pPr>
              <w:rPr>
                <w:rFonts w:hint="eastAsia"/>
              </w:rPr>
            </w:pPr>
            <w:r>
              <w:t>private</w:t>
            </w:r>
            <w:r>
              <w:t xml:space="preserve"> static long </w:t>
            </w:r>
            <w:proofErr w:type="spellStart"/>
            <w:proofErr w:type="gramStart"/>
            <w:r>
              <w:t>seedUniquifier</w:t>
            </w:r>
            <w:proofErr w:type="spellEnd"/>
            <w:r>
              <w:t>(</w:t>
            </w:r>
            <w:proofErr w:type="gramEnd"/>
            <w:r>
              <w:t>) {</w:t>
            </w:r>
          </w:p>
          <w:p w:rsidR="005F2F37" w:rsidRDefault="005F2F37" w:rsidP="005F2F37">
            <w:r>
              <w:t xml:space="preserve">    for </w:t>
            </w:r>
            <w:proofErr w:type="gramStart"/>
            <w:r>
              <w:t>(;;)</w:t>
            </w:r>
            <w:proofErr w:type="gramEnd"/>
            <w:r>
              <w:t xml:space="preserve"> {</w:t>
            </w:r>
          </w:p>
          <w:p w:rsidR="005F2F37" w:rsidRDefault="005F2F37" w:rsidP="005F2F37">
            <w:r>
              <w:t xml:space="preserve">        long current = </w:t>
            </w:r>
            <w:proofErr w:type="spellStart"/>
            <w:proofErr w:type="gramStart"/>
            <w:r>
              <w:t>seedUniquifier.get</w:t>
            </w:r>
            <w:proofErr w:type="spellEnd"/>
            <w:r>
              <w:t>(</w:t>
            </w:r>
            <w:proofErr w:type="gramEnd"/>
            <w:r>
              <w:t>);</w:t>
            </w:r>
          </w:p>
          <w:p w:rsidR="005F2F37" w:rsidRDefault="005F2F37" w:rsidP="005F2F37">
            <w:r>
              <w:t xml:space="preserve">        long next = current * 181783497276652981L;</w:t>
            </w:r>
          </w:p>
          <w:p w:rsidR="005F2F37" w:rsidRDefault="005F2F37" w:rsidP="005F2F37">
            <w:r>
              <w:t xml:space="preserve">        if (</w:t>
            </w:r>
            <w:proofErr w:type="spellStart"/>
            <w:r>
              <w:t>seedUniquifier.compareAndSet</w:t>
            </w:r>
            <w:proofErr w:type="spellEnd"/>
            <w:r>
              <w:t>(current, next))</w:t>
            </w:r>
          </w:p>
          <w:p w:rsidR="005F2F37" w:rsidRDefault="005F2F37" w:rsidP="005F2F37">
            <w:r>
              <w:t xml:space="preserve">            return next;</w:t>
            </w:r>
          </w:p>
          <w:p w:rsidR="005F2F37" w:rsidRDefault="005F2F37" w:rsidP="005F2F37">
            <w:r>
              <w:t xml:space="preserve">    }</w:t>
            </w:r>
          </w:p>
          <w:p w:rsidR="005F2F37" w:rsidRDefault="005F2F37" w:rsidP="005F2F37">
            <w:pPr>
              <w:rPr>
                <w:rFonts w:hint="eastAsia"/>
              </w:rPr>
            </w:pPr>
            <w:r>
              <w:t>}</w:t>
            </w:r>
          </w:p>
        </w:tc>
      </w:tr>
    </w:tbl>
    <w:p w:rsidR="005F2F37" w:rsidRDefault="00B2276B" w:rsidP="00BA524F">
      <w:pPr>
        <w:ind w:firstLineChars="200" w:firstLine="420"/>
      </w:pPr>
      <w:r>
        <w:rPr>
          <w:rFonts w:hint="eastAsia"/>
        </w:rPr>
        <w:t>种子确定以后使用固定的算法产生随机数：</w:t>
      </w:r>
    </w:p>
    <w:tbl>
      <w:tblPr>
        <w:tblStyle w:val="a4"/>
        <w:tblW w:w="0" w:type="auto"/>
        <w:tblLook w:val="04A0" w:firstRow="1" w:lastRow="0" w:firstColumn="1" w:lastColumn="0" w:noHBand="0" w:noVBand="1"/>
      </w:tblPr>
      <w:tblGrid>
        <w:gridCol w:w="8296"/>
      </w:tblGrid>
      <w:tr w:rsidR="00B2276B" w:rsidTr="00B2276B">
        <w:tc>
          <w:tcPr>
            <w:tcW w:w="8296" w:type="dxa"/>
          </w:tcPr>
          <w:p w:rsidR="00B2276B" w:rsidRDefault="00B2276B" w:rsidP="00B2276B">
            <w:r>
              <w:t xml:space="preserve">protected </w:t>
            </w:r>
            <w:proofErr w:type="spellStart"/>
            <w:r>
              <w:t>int</w:t>
            </w:r>
            <w:proofErr w:type="spellEnd"/>
            <w:r>
              <w:t xml:space="preserve"> </w:t>
            </w:r>
            <w:proofErr w:type="gramStart"/>
            <w:r>
              <w:t>next(</w:t>
            </w:r>
            <w:proofErr w:type="spellStart"/>
            <w:proofErr w:type="gramEnd"/>
            <w:r>
              <w:t>int</w:t>
            </w:r>
            <w:proofErr w:type="spellEnd"/>
            <w:r>
              <w:t xml:space="preserve"> bits) {</w:t>
            </w:r>
          </w:p>
          <w:p w:rsidR="00B2276B" w:rsidRDefault="00B2276B" w:rsidP="00B2276B">
            <w:r>
              <w:t xml:space="preserve">    long </w:t>
            </w:r>
            <w:proofErr w:type="spellStart"/>
            <w:r>
              <w:t>oldseed</w:t>
            </w:r>
            <w:proofErr w:type="spellEnd"/>
            <w:r>
              <w:t xml:space="preserve">, </w:t>
            </w:r>
            <w:proofErr w:type="spellStart"/>
            <w:r>
              <w:t>nextseed</w:t>
            </w:r>
            <w:proofErr w:type="spellEnd"/>
            <w:r>
              <w:t>;</w:t>
            </w:r>
          </w:p>
          <w:p w:rsidR="00B2276B" w:rsidRDefault="00B2276B" w:rsidP="00B2276B">
            <w:r>
              <w:t xml:space="preserve">    </w:t>
            </w:r>
            <w:proofErr w:type="spellStart"/>
            <w:r>
              <w:t>AtomicLong</w:t>
            </w:r>
            <w:proofErr w:type="spellEnd"/>
            <w:r>
              <w:t xml:space="preserve"> seed = </w:t>
            </w:r>
            <w:proofErr w:type="spellStart"/>
            <w:proofErr w:type="gramStart"/>
            <w:r>
              <w:t>this.seed</w:t>
            </w:r>
            <w:proofErr w:type="spellEnd"/>
            <w:proofErr w:type="gramEnd"/>
            <w:r>
              <w:t>;</w:t>
            </w:r>
          </w:p>
          <w:p w:rsidR="00B2276B" w:rsidRDefault="00B2276B" w:rsidP="00B2276B">
            <w:r>
              <w:t xml:space="preserve">    do {</w:t>
            </w:r>
          </w:p>
          <w:p w:rsidR="00B2276B" w:rsidRDefault="00B2276B" w:rsidP="00B2276B">
            <w:r>
              <w:t xml:space="preserve">        </w:t>
            </w:r>
            <w:proofErr w:type="spellStart"/>
            <w:r>
              <w:t>oldseed</w:t>
            </w:r>
            <w:proofErr w:type="spellEnd"/>
            <w:r>
              <w:t xml:space="preserve"> = </w:t>
            </w:r>
            <w:proofErr w:type="spellStart"/>
            <w:proofErr w:type="gramStart"/>
            <w:r>
              <w:t>seed.get</w:t>
            </w:r>
            <w:proofErr w:type="spellEnd"/>
            <w:r>
              <w:t>(</w:t>
            </w:r>
            <w:proofErr w:type="gramEnd"/>
            <w:r>
              <w:t>);</w:t>
            </w:r>
          </w:p>
          <w:p w:rsidR="00B2276B" w:rsidRDefault="00B2276B" w:rsidP="00B2276B">
            <w:r>
              <w:t xml:space="preserve">        </w:t>
            </w:r>
            <w:proofErr w:type="spellStart"/>
            <w:r>
              <w:t>nextseed</w:t>
            </w:r>
            <w:proofErr w:type="spellEnd"/>
            <w:r>
              <w:t xml:space="preserve"> = (</w:t>
            </w:r>
            <w:proofErr w:type="spellStart"/>
            <w:r>
              <w:t>oldseed</w:t>
            </w:r>
            <w:proofErr w:type="spellEnd"/>
            <w:r>
              <w:t xml:space="preserve"> * multiplier + addend) &amp; mask;</w:t>
            </w:r>
          </w:p>
          <w:p w:rsidR="00B2276B" w:rsidRDefault="00B2276B" w:rsidP="00B2276B">
            <w:r>
              <w:t xml:space="preserve">    } while </w:t>
            </w:r>
            <w:proofErr w:type="gramStart"/>
            <w:r>
              <w:t>(!</w:t>
            </w:r>
            <w:proofErr w:type="spellStart"/>
            <w:r>
              <w:t>seed</w:t>
            </w:r>
            <w:proofErr w:type="gramEnd"/>
            <w:r>
              <w:t>.compareAndSet</w:t>
            </w:r>
            <w:proofErr w:type="spellEnd"/>
            <w:r>
              <w:t>(</w:t>
            </w:r>
            <w:proofErr w:type="spellStart"/>
            <w:r>
              <w:t>oldseed</w:t>
            </w:r>
            <w:proofErr w:type="spellEnd"/>
            <w:r>
              <w:t xml:space="preserve">, </w:t>
            </w:r>
            <w:proofErr w:type="spellStart"/>
            <w:r>
              <w:t>nextseed</w:t>
            </w:r>
            <w:proofErr w:type="spellEnd"/>
            <w:r>
              <w:t>));</w:t>
            </w:r>
          </w:p>
          <w:p w:rsidR="00B2276B" w:rsidRDefault="00B2276B" w:rsidP="00B2276B">
            <w:r>
              <w:t xml:space="preserve">    return (</w:t>
            </w:r>
            <w:proofErr w:type="spellStart"/>
            <w:r>
              <w:t>int</w:t>
            </w:r>
            <w:proofErr w:type="spellEnd"/>
            <w:proofErr w:type="gramStart"/>
            <w:r>
              <w:t>)(</w:t>
            </w:r>
            <w:proofErr w:type="spellStart"/>
            <w:proofErr w:type="gramEnd"/>
            <w:r>
              <w:t>nextseed</w:t>
            </w:r>
            <w:proofErr w:type="spellEnd"/>
            <w:r>
              <w:t xml:space="preserve"> &gt;&gt;&gt; (48 - bits));</w:t>
            </w:r>
          </w:p>
          <w:p w:rsidR="00B2276B" w:rsidRDefault="00B2276B" w:rsidP="00B2276B">
            <w:pPr>
              <w:rPr>
                <w:rFonts w:hint="eastAsia"/>
              </w:rPr>
            </w:pPr>
            <w:r>
              <w:t>}</w:t>
            </w:r>
          </w:p>
        </w:tc>
      </w:tr>
    </w:tbl>
    <w:p w:rsidR="00B2276B" w:rsidRDefault="004B63E4" w:rsidP="00BA524F">
      <w:pPr>
        <w:ind w:firstLineChars="200" w:firstLine="420"/>
      </w:pPr>
      <w:r>
        <w:rPr>
          <w:rFonts w:hint="eastAsia"/>
        </w:rPr>
        <w:lastRenderedPageBreak/>
        <w:t>本次实验使用</w:t>
      </w:r>
      <w:proofErr w:type="spellStart"/>
      <w:r>
        <w:rPr>
          <w:rFonts w:hint="eastAsia"/>
        </w:rPr>
        <w:t>Thread</w:t>
      </w:r>
      <w:r>
        <w:t>L</w:t>
      </w:r>
      <w:r>
        <w:rPr>
          <w:rFonts w:hint="eastAsia"/>
        </w:rPr>
        <w:t>ocal</w:t>
      </w:r>
      <w:r>
        <w:t>R</w:t>
      </w:r>
      <w:r>
        <w:rPr>
          <w:rFonts w:hint="eastAsia"/>
        </w:rPr>
        <w:t>andom</w:t>
      </w:r>
      <w:proofErr w:type="spellEnd"/>
      <w:r>
        <w:rPr>
          <w:rFonts w:hint="eastAsia"/>
        </w:rPr>
        <w:t>来生成随机数，种子S</w:t>
      </w:r>
      <w:r>
        <w:t>EED</w:t>
      </w:r>
      <w:r>
        <w:rPr>
          <w:rFonts w:hint="eastAsia"/>
        </w:rPr>
        <w:t>变量是</w:t>
      </w:r>
      <w:proofErr w:type="spellStart"/>
      <w:r>
        <w:rPr>
          <w:rFonts w:hint="eastAsia"/>
        </w:rPr>
        <w:t>Thread</w:t>
      </w:r>
      <w:r>
        <w:t>L</w:t>
      </w:r>
      <w:r>
        <w:rPr>
          <w:rFonts w:hint="eastAsia"/>
        </w:rPr>
        <w:t>ocal</w:t>
      </w:r>
      <w:r>
        <w:t>R</w:t>
      </w:r>
      <w:r>
        <w:rPr>
          <w:rFonts w:hint="eastAsia"/>
        </w:rPr>
        <w:t>andom</w:t>
      </w:r>
      <w:proofErr w:type="spellEnd"/>
      <w:r>
        <w:rPr>
          <w:rFonts w:hint="eastAsia"/>
        </w:rPr>
        <w:t>在Thread对象中的偏移，高并发获取Random时不需要使用C</w:t>
      </w:r>
      <w:r>
        <w:t>AS</w:t>
      </w:r>
      <w:r>
        <w:rPr>
          <w:rFonts w:hint="eastAsia"/>
        </w:rPr>
        <w:t>来保证每次获取的值不一致，因此提高了获取随机数的性能。</w:t>
      </w:r>
    </w:p>
    <w:p w:rsidR="004B63E4" w:rsidRDefault="000C3500" w:rsidP="00344ABF">
      <w:pPr>
        <w:pStyle w:val="2"/>
      </w:pPr>
      <w:r>
        <w:rPr>
          <w:rFonts w:hint="eastAsia"/>
        </w:rPr>
        <w:t>2.</w:t>
      </w:r>
      <w:r>
        <w:t xml:space="preserve"> </w:t>
      </w:r>
      <w:r>
        <w:rPr>
          <w:rFonts w:hint="eastAsia"/>
        </w:rPr>
        <w:t>快速排序的终止条件</w:t>
      </w:r>
    </w:p>
    <w:p w:rsidR="00CB10EC" w:rsidRDefault="00CB10EC" w:rsidP="00CB10EC">
      <w:pPr>
        <w:ind w:firstLineChars="200" w:firstLine="420"/>
      </w:pPr>
      <w:r>
        <w:rPr>
          <w:rFonts w:hint="eastAsia"/>
        </w:rPr>
        <w:t>快速排序的排序过程可以概括为划分，对左边排序，对右边排序，但划分到一定程度之后则不需要再进行划分，而是可以直接使用插入排序或希尔排序等对剩下未排序的部分进行排序</w:t>
      </w:r>
      <w:r w:rsidR="00ED27B9">
        <w:rPr>
          <w:rFonts w:hint="eastAsia"/>
        </w:rPr>
        <w:t>。</w:t>
      </w:r>
    </w:p>
    <w:p w:rsidR="00ED27B9" w:rsidRDefault="00ED27B9" w:rsidP="00CB10EC">
      <w:pPr>
        <w:ind w:firstLineChars="200" w:firstLine="420"/>
      </w:pPr>
      <w:r>
        <w:rPr>
          <w:rFonts w:hint="eastAsia"/>
        </w:rPr>
        <w:t>在对1</w:t>
      </w:r>
      <w:r>
        <w:t>00</w:t>
      </w:r>
      <w:r>
        <w:rPr>
          <w:rFonts w:hint="eastAsia"/>
        </w:rPr>
        <w:t>个数进行排序时，终止划分的数量与排序时间的对应关系如下表所示：</w:t>
      </w:r>
    </w:p>
    <w:tbl>
      <w:tblPr>
        <w:tblStyle w:val="4-1"/>
        <w:tblW w:w="0" w:type="auto"/>
        <w:tblLook w:val="04A0" w:firstRow="1" w:lastRow="0" w:firstColumn="1" w:lastColumn="0" w:noHBand="0" w:noVBand="1"/>
      </w:tblPr>
      <w:tblGrid>
        <w:gridCol w:w="2765"/>
        <w:gridCol w:w="2765"/>
        <w:gridCol w:w="2766"/>
      </w:tblGrid>
      <w:tr w:rsidR="00056702" w:rsidTr="0005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56702" w:rsidRDefault="00056702" w:rsidP="00056702">
            <w:pPr>
              <w:widowControl/>
              <w:jc w:val="center"/>
              <w:rPr>
                <w:rFonts w:ascii="Arial" w:hAnsi="Arial" w:cs="Arial"/>
                <w:sz w:val="20"/>
                <w:szCs w:val="20"/>
              </w:rPr>
            </w:pPr>
            <w:r>
              <w:rPr>
                <w:rFonts w:ascii="Arial" w:hAnsi="Arial" w:cs="Arial"/>
                <w:sz w:val="20"/>
                <w:szCs w:val="20"/>
              </w:rPr>
              <w:t>递归终止数</w:t>
            </w:r>
          </w:p>
        </w:tc>
        <w:tc>
          <w:tcPr>
            <w:tcW w:w="2765" w:type="dxa"/>
          </w:tcPr>
          <w:p w:rsidR="00056702" w:rsidRDefault="00056702" w:rsidP="0005670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插入排序</w:t>
            </w:r>
          </w:p>
        </w:tc>
        <w:tc>
          <w:tcPr>
            <w:tcW w:w="2766" w:type="dxa"/>
          </w:tcPr>
          <w:p w:rsidR="00056702" w:rsidRDefault="00056702" w:rsidP="0005670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希尔排序</w:t>
            </w:r>
          </w:p>
        </w:tc>
      </w:tr>
      <w:tr w:rsidR="00056702" w:rsidTr="00056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56702" w:rsidRDefault="00056702" w:rsidP="00056702">
            <w:pPr>
              <w:jc w:val="center"/>
              <w:rPr>
                <w:rFonts w:ascii="Arial" w:hAnsi="Arial" w:cs="Arial"/>
                <w:sz w:val="20"/>
                <w:szCs w:val="20"/>
              </w:rPr>
            </w:pPr>
            <w:r>
              <w:rPr>
                <w:rFonts w:ascii="Arial" w:hAnsi="Arial" w:cs="Arial"/>
                <w:sz w:val="20"/>
                <w:szCs w:val="20"/>
              </w:rPr>
              <w:t>10</w:t>
            </w:r>
          </w:p>
        </w:tc>
        <w:tc>
          <w:tcPr>
            <w:tcW w:w="2765" w:type="dxa"/>
          </w:tcPr>
          <w:p w:rsidR="00056702" w:rsidRDefault="00056702" w:rsidP="000567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0.005454ms</w:t>
            </w:r>
          </w:p>
        </w:tc>
        <w:tc>
          <w:tcPr>
            <w:tcW w:w="2766" w:type="dxa"/>
          </w:tcPr>
          <w:p w:rsidR="00056702" w:rsidRDefault="00056702" w:rsidP="000567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0.003529ms</w:t>
            </w:r>
          </w:p>
        </w:tc>
      </w:tr>
      <w:tr w:rsidR="00056702" w:rsidTr="00056702">
        <w:tc>
          <w:tcPr>
            <w:cnfStyle w:val="001000000000" w:firstRow="0" w:lastRow="0" w:firstColumn="1" w:lastColumn="0" w:oddVBand="0" w:evenVBand="0" w:oddHBand="0" w:evenHBand="0" w:firstRowFirstColumn="0" w:firstRowLastColumn="0" w:lastRowFirstColumn="0" w:lastRowLastColumn="0"/>
            <w:tcW w:w="2765" w:type="dxa"/>
          </w:tcPr>
          <w:p w:rsidR="00056702" w:rsidRDefault="00056702" w:rsidP="00056702">
            <w:pPr>
              <w:jc w:val="center"/>
              <w:rPr>
                <w:rFonts w:ascii="Arial" w:hAnsi="Arial" w:cs="Arial"/>
                <w:sz w:val="20"/>
                <w:szCs w:val="20"/>
              </w:rPr>
            </w:pPr>
            <w:r>
              <w:rPr>
                <w:rFonts w:ascii="Arial" w:hAnsi="Arial" w:cs="Arial"/>
                <w:sz w:val="20"/>
                <w:szCs w:val="20"/>
              </w:rPr>
              <w:t>20</w:t>
            </w:r>
          </w:p>
        </w:tc>
        <w:tc>
          <w:tcPr>
            <w:tcW w:w="2765" w:type="dxa"/>
          </w:tcPr>
          <w:p w:rsidR="00056702" w:rsidRDefault="00056702" w:rsidP="000567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0.002566ms</w:t>
            </w:r>
          </w:p>
        </w:tc>
        <w:tc>
          <w:tcPr>
            <w:tcW w:w="2766" w:type="dxa"/>
          </w:tcPr>
          <w:p w:rsidR="00056702" w:rsidRDefault="00056702" w:rsidP="000567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0.002887ms</w:t>
            </w:r>
          </w:p>
        </w:tc>
      </w:tr>
      <w:tr w:rsidR="00056702" w:rsidTr="00056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56702" w:rsidRDefault="00056702" w:rsidP="00056702">
            <w:pPr>
              <w:jc w:val="center"/>
              <w:rPr>
                <w:rFonts w:ascii="Arial" w:hAnsi="Arial" w:cs="Arial"/>
                <w:sz w:val="20"/>
                <w:szCs w:val="20"/>
              </w:rPr>
            </w:pPr>
            <w:r>
              <w:rPr>
                <w:rFonts w:ascii="Arial" w:hAnsi="Arial" w:cs="Arial"/>
                <w:sz w:val="20"/>
                <w:szCs w:val="20"/>
              </w:rPr>
              <w:t>30</w:t>
            </w:r>
          </w:p>
        </w:tc>
        <w:tc>
          <w:tcPr>
            <w:tcW w:w="2765" w:type="dxa"/>
          </w:tcPr>
          <w:p w:rsidR="00056702" w:rsidRDefault="00056702" w:rsidP="000567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0.002566ms</w:t>
            </w:r>
          </w:p>
        </w:tc>
        <w:tc>
          <w:tcPr>
            <w:tcW w:w="2766" w:type="dxa"/>
          </w:tcPr>
          <w:p w:rsidR="00056702" w:rsidRDefault="00056702" w:rsidP="000567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0.002888ms</w:t>
            </w:r>
          </w:p>
        </w:tc>
      </w:tr>
      <w:tr w:rsidR="00056702" w:rsidTr="00056702">
        <w:tc>
          <w:tcPr>
            <w:cnfStyle w:val="001000000000" w:firstRow="0" w:lastRow="0" w:firstColumn="1" w:lastColumn="0" w:oddVBand="0" w:evenVBand="0" w:oddHBand="0" w:evenHBand="0" w:firstRowFirstColumn="0" w:firstRowLastColumn="0" w:lastRowFirstColumn="0" w:lastRowLastColumn="0"/>
            <w:tcW w:w="2765" w:type="dxa"/>
          </w:tcPr>
          <w:p w:rsidR="00056702" w:rsidRDefault="00056702" w:rsidP="00056702">
            <w:pPr>
              <w:jc w:val="center"/>
              <w:rPr>
                <w:rFonts w:ascii="Arial" w:hAnsi="Arial" w:cs="Arial"/>
                <w:sz w:val="20"/>
                <w:szCs w:val="20"/>
              </w:rPr>
            </w:pPr>
            <w:r>
              <w:rPr>
                <w:rFonts w:ascii="Arial" w:hAnsi="Arial" w:cs="Arial"/>
                <w:sz w:val="20"/>
                <w:szCs w:val="20"/>
              </w:rPr>
              <w:t>40</w:t>
            </w:r>
          </w:p>
        </w:tc>
        <w:tc>
          <w:tcPr>
            <w:tcW w:w="2765" w:type="dxa"/>
          </w:tcPr>
          <w:p w:rsidR="00056702" w:rsidRDefault="00056702" w:rsidP="000567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0.001925ms</w:t>
            </w:r>
          </w:p>
        </w:tc>
        <w:tc>
          <w:tcPr>
            <w:tcW w:w="2766" w:type="dxa"/>
          </w:tcPr>
          <w:p w:rsidR="00056702" w:rsidRDefault="00056702" w:rsidP="000567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0.002887ms</w:t>
            </w:r>
          </w:p>
        </w:tc>
      </w:tr>
      <w:tr w:rsidR="00056702" w:rsidTr="00056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56702" w:rsidRDefault="00056702" w:rsidP="00056702">
            <w:pPr>
              <w:jc w:val="center"/>
              <w:rPr>
                <w:rFonts w:ascii="Arial" w:hAnsi="Arial" w:cs="Arial"/>
                <w:sz w:val="20"/>
                <w:szCs w:val="20"/>
              </w:rPr>
            </w:pPr>
            <w:r>
              <w:rPr>
                <w:rFonts w:ascii="Arial" w:hAnsi="Arial" w:cs="Arial"/>
                <w:sz w:val="20"/>
                <w:szCs w:val="20"/>
              </w:rPr>
              <w:t>50</w:t>
            </w:r>
          </w:p>
        </w:tc>
        <w:tc>
          <w:tcPr>
            <w:tcW w:w="2765" w:type="dxa"/>
          </w:tcPr>
          <w:p w:rsidR="00056702" w:rsidRDefault="00056702" w:rsidP="000567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0.001925ms</w:t>
            </w:r>
          </w:p>
        </w:tc>
        <w:tc>
          <w:tcPr>
            <w:tcW w:w="2766" w:type="dxa"/>
          </w:tcPr>
          <w:p w:rsidR="00056702" w:rsidRDefault="00056702" w:rsidP="000567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0.002245ms</w:t>
            </w:r>
          </w:p>
        </w:tc>
      </w:tr>
      <w:tr w:rsidR="00056702" w:rsidTr="00056702">
        <w:tc>
          <w:tcPr>
            <w:cnfStyle w:val="001000000000" w:firstRow="0" w:lastRow="0" w:firstColumn="1" w:lastColumn="0" w:oddVBand="0" w:evenVBand="0" w:oddHBand="0" w:evenHBand="0" w:firstRowFirstColumn="0" w:firstRowLastColumn="0" w:lastRowFirstColumn="0" w:lastRowLastColumn="0"/>
            <w:tcW w:w="2765" w:type="dxa"/>
          </w:tcPr>
          <w:p w:rsidR="00056702" w:rsidRDefault="00056702" w:rsidP="00056702">
            <w:pPr>
              <w:jc w:val="center"/>
              <w:rPr>
                <w:rFonts w:ascii="Arial" w:hAnsi="Arial" w:cs="Arial"/>
                <w:sz w:val="20"/>
                <w:szCs w:val="20"/>
              </w:rPr>
            </w:pPr>
            <w:r>
              <w:rPr>
                <w:rFonts w:ascii="Arial" w:hAnsi="Arial" w:cs="Arial"/>
                <w:sz w:val="20"/>
                <w:szCs w:val="20"/>
              </w:rPr>
              <w:t>60</w:t>
            </w:r>
          </w:p>
        </w:tc>
        <w:tc>
          <w:tcPr>
            <w:tcW w:w="2765" w:type="dxa"/>
          </w:tcPr>
          <w:p w:rsidR="00056702" w:rsidRDefault="00056702" w:rsidP="000567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0.002245ms</w:t>
            </w:r>
          </w:p>
        </w:tc>
        <w:tc>
          <w:tcPr>
            <w:tcW w:w="2766" w:type="dxa"/>
          </w:tcPr>
          <w:p w:rsidR="00056702" w:rsidRDefault="00056702" w:rsidP="000567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0.002567ms</w:t>
            </w:r>
          </w:p>
        </w:tc>
      </w:tr>
      <w:tr w:rsidR="00056702" w:rsidTr="00056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56702" w:rsidRDefault="00056702" w:rsidP="00056702">
            <w:pPr>
              <w:jc w:val="center"/>
              <w:rPr>
                <w:rFonts w:ascii="Arial" w:hAnsi="Arial" w:cs="Arial"/>
                <w:sz w:val="20"/>
                <w:szCs w:val="20"/>
              </w:rPr>
            </w:pPr>
            <w:r>
              <w:rPr>
                <w:rFonts w:ascii="Arial" w:hAnsi="Arial" w:cs="Arial"/>
                <w:sz w:val="20"/>
                <w:szCs w:val="20"/>
              </w:rPr>
              <w:t>70</w:t>
            </w:r>
          </w:p>
        </w:tc>
        <w:tc>
          <w:tcPr>
            <w:tcW w:w="2765" w:type="dxa"/>
          </w:tcPr>
          <w:p w:rsidR="00056702" w:rsidRDefault="00056702" w:rsidP="000567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0.002246ms</w:t>
            </w:r>
          </w:p>
        </w:tc>
        <w:tc>
          <w:tcPr>
            <w:tcW w:w="2766" w:type="dxa"/>
          </w:tcPr>
          <w:p w:rsidR="00056702" w:rsidRDefault="00056702" w:rsidP="000567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0.003208ms</w:t>
            </w:r>
          </w:p>
        </w:tc>
      </w:tr>
      <w:tr w:rsidR="00056702" w:rsidTr="00056702">
        <w:tc>
          <w:tcPr>
            <w:cnfStyle w:val="001000000000" w:firstRow="0" w:lastRow="0" w:firstColumn="1" w:lastColumn="0" w:oddVBand="0" w:evenVBand="0" w:oddHBand="0" w:evenHBand="0" w:firstRowFirstColumn="0" w:firstRowLastColumn="0" w:lastRowFirstColumn="0" w:lastRowLastColumn="0"/>
            <w:tcW w:w="2765" w:type="dxa"/>
          </w:tcPr>
          <w:p w:rsidR="00056702" w:rsidRDefault="00056702" w:rsidP="00056702">
            <w:pPr>
              <w:jc w:val="center"/>
              <w:rPr>
                <w:rFonts w:ascii="Arial" w:hAnsi="Arial" w:cs="Arial"/>
                <w:sz w:val="20"/>
                <w:szCs w:val="20"/>
              </w:rPr>
            </w:pPr>
            <w:r>
              <w:rPr>
                <w:rFonts w:ascii="Arial" w:hAnsi="Arial" w:cs="Arial"/>
                <w:sz w:val="20"/>
                <w:szCs w:val="20"/>
              </w:rPr>
              <w:t>80</w:t>
            </w:r>
          </w:p>
        </w:tc>
        <w:tc>
          <w:tcPr>
            <w:tcW w:w="2765" w:type="dxa"/>
          </w:tcPr>
          <w:p w:rsidR="00056702" w:rsidRDefault="00056702" w:rsidP="000567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0.002246ms</w:t>
            </w:r>
          </w:p>
        </w:tc>
        <w:tc>
          <w:tcPr>
            <w:tcW w:w="2766" w:type="dxa"/>
          </w:tcPr>
          <w:p w:rsidR="00056702" w:rsidRDefault="00056702" w:rsidP="000567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0.002887ms</w:t>
            </w:r>
          </w:p>
        </w:tc>
      </w:tr>
      <w:tr w:rsidR="00056702" w:rsidTr="00056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56702" w:rsidRDefault="00056702" w:rsidP="00056702">
            <w:pPr>
              <w:jc w:val="center"/>
              <w:rPr>
                <w:rFonts w:ascii="Arial" w:hAnsi="Arial" w:cs="Arial"/>
                <w:sz w:val="20"/>
                <w:szCs w:val="20"/>
              </w:rPr>
            </w:pPr>
            <w:r>
              <w:rPr>
                <w:rFonts w:ascii="Arial" w:hAnsi="Arial" w:cs="Arial"/>
                <w:sz w:val="20"/>
                <w:szCs w:val="20"/>
              </w:rPr>
              <w:t>90</w:t>
            </w:r>
          </w:p>
        </w:tc>
        <w:tc>
          <w:tcPr>
            <w:tcW w:w="2765" w:type="dxa"/>
          </w:tcPr>
          <w:p w:rsidR="00056702" w:rsidRDefault="00056702" w:rsidP="000567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0.002887ms</w:t>
            </w:r>
          </w:p>
        </w:tc>
        <w:tc>
          <w:tcPr>
            <w:tcW w:w="2766" w:type="dxa"/>
          </w:tcPr>
          <w:p w:rsidR="00056702" w:rsidRDefault="00056702" w:rsidP="000567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0.003208ms</w:t>
            </w:r>
          </w:p>
        </w:tc>
      </w:tr>
      <w:tr w:rsidR="00056702" w:rsidTr="00056702">
        <w:tc>
          <w:tcPr>
            <w:cnfStyle w:val="001000000000" w:firstRow="0" w:lastRow="0" w:firstColumn="1" w:lastColumn="0" w:oddVBand="0" w:evenVBand="0" w:oddHBand="0" w:evenHBand="0" w:firstRowFirstColumn="0" w:firstRowLastColumn="0" w:lastRowFirstColumn="0" w:lastRowLastColumn="0"/>
            <w:tcW w:w="2765" w:type="dxa"/>
          </w:tcPr>
          <w:p w:rsidR="00056702" w:rsidRDefault="00056702" w:rsidP="00056702">
            <w:pPr>
              <w:jc w:val="center"/>
              <w:rPr>
                <w:rFonts w:ascii="Arial" w:hAnsi="Arial" w:cs="Arial"/>
                <w:sz w:val="20"/>
                <w:szCs w:val="20"/>
              </w:rPr>
            </w:pPr>
            <w:r>
              <w:rPr>
                <w:rFonts w:ascii="Arial" w:hAnsi="Arial" w:cs="Arial"/>
                <w:sz w:val="20"/>
                <w:szCs w:val="20"/>
              </w:rPr>
              <w:t>100</w:t>
            </w:r>
          </w:p>
        </w:tc>
        <w:tc>
          <w:tcPr>
            <w:tcW w:w="2765" w:type="dxa"/>
          </w:tcPr>
          <w:p w:rsidR="00056702" w:rsidRDefault="00056702" w:rsidP="000567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0.002887ms</w:t>
            </w:r>
          </w:p>
        </w:tc>
        <w:tc>
          <w:tcPr>
            <w:tcW w:w="2766" w:type="dxa"/>
          </w:tcPr>
          <w:p w:rsidR="00056702" w:rsidRDefault="00056702" w:rsidP="000567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0.00417ms</w:t>
            </w:r>
          </w:p>
        </w:tc>
      </w:tr>
    </w:tbl>
    <w:p w:rsidR="00ED27B9" w:rsidRDefault="00056702" w:rsidP="00CB10EC">
      <w:pPr>
        <w:ind w:firstLineChars="200" w:firstLine="420"/>
      </w:pPr>
      <w:r>
        <w:rPr>
          <w:rFonts w:hint="eastAsia"/>
        </w:rPr>
        <w:t>对应的图表如图所示：</w:t>
      </w:r>
    </w:p>
    <w:p w:rsidR="00056702" w:rsidRDefault="00A2036D" w:rsidP="003B581B">
      <w:pPr>
        <w:jc w:val="center"/>
      </w:pPr>
      <w:r>
        <w:rPr>
          <w:noProof/>
        </w:rPr>
        <w:drawing>
          <wp:inline distT="0" distB="0" distL="0" distR="0" wp14:anchorId="0E7A7CFF" wp14:editId="2752ABAE">
            <wp:extent cx="4886554" cy="399760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893" cy="4014248"/>
                    </a:xfrm>
                    <a:prstGeom prst="rect">
                      <a:avLst/>
                    </a:prstGeom>
                  </pic:spPr>
                </pic:pic>
              </a:graphicData>
            </a:graphic>
          </wp:inline>
        </w:drawing>
      </w:r>
    </w:p>
    <w:p w:rsidR="00CC2C8E" w:rsidRDefault="00A2036D" w:rsidP="00B21F9B">
      <w:pPr>
        <w:ind w:firstLineChars="200" w:firstLine="420"/>
      </w:pPr>
      <w:r>
        <w:rPr>
          <w:rFonts w:hint="eastAsia"/>
        </w:rPr>
        <w:lastRenderedPageBreak/>
        <w:t>由实验可以发现，在终止条件为5</w:t>
      </w:r>
      <w:r>
        <w:t>0</w:t>
      </w:r>
      <w:r>
        <w:rPr>
          <w:rFonts w:hint="eastAsia"/>
        </w:rPr>
        <w:t>左右的时候，对算法运行效率的改进最为明显。</w:t>
      </w:r>
      <w:r w:rsidR="00CC2C8E">
        <w:rPr>
          <w:rFonts w:hint="eastAsia"/>
        </w:rPr>
        <w:t>下面对较多的数来进行排序，排序的时间与终止条件的对应关系表</w:t>
      </w:r>
      <w:r w:rsidR="00B21F9B">
        <w:rPr>
          <w:rFonts w:hint="eastAsia"/>
        </w:rPr>
        <w:t>如下表所示：（排序的随机数为1</w:t>
      </w:r>
      <w:r w:rsidR="00B21F9B">
        <w:t>0000000</w:t>
      </w:r>
      <w:r w:rsidR="00B21F9B">
        <w:rPr>
          <w:rFonts w:hint="eastAsia"/>
        </w:rPr>
        <w:t>个）</w:t>
      </w:r>
    </w:p>
    <w:tbl>
      <w:tblPr>
        <w:tblStyle w:val="4-1"/>
        <w:tblW w:w="0" w:type="auto"/>
        <w:tblLook w:val="04A0" w:firstRow="1" w:lastRow="0" w:firstColumn="1" w:lastColumn="0" w:noHBand="0" w:noVBand="1"/>
      </w:tblPr>
      <w:tblGrid>
        <w:gridCol w:w="2765"/>
        <w:gridCol w:w="2765"/>
        <w:gridCol w:w="2766"/>
      </w:tblGrid>
      <w:tr w:rsidR="00F70C9B" w:rsidTr="00F70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70C9B" w:rsidRPr="00F70C9B" w:rsidRDefault="00F70C9B" w:rsidP="00F70C9B">
            <w:pPr>
              <w:autoSpaceDE w:val="0"/>
              <w:autoSpaceDN w:val="0"/>
              <w:adjustRightInd w:val="0"/>
              <w:jc w:val="center"/>
              <w:rPr>
                <w:rFonts w:ascii="Arial" w:hAnsi="Arial" w:cs="Arial"/>
                <w:kern w:val="0"/>
                <w:sz w:val="20"/>
                <w:szCs w:val="20"/>
              </w:rPr>
            </w:pPr>
            <w:r w:rsidRPr="00F70C9B">
              <w:rPr>
                <w:rFonts w:ascii="Arial" w:hAnsi="Arial" w:cs="Arial"/>
                <w:kern w:val="0"/>
                <w:sz w:val="20"/>
                <w:szCs w:val="20"/>
              </w:rPr>
              <w:t>递归终止数</w:t>
            </w:r>
          </w:p>
        </w:tc>
        <w:tc>
          <w:tcPr>
            <w:tcW w:w="2765" w:type="dxa"/>
          </w:tcPr>
          <w:p w:rsidR="00F70C9B" w:rsidRPr="00F70C9B" w:rsidRDefault="00F70C9B" w:rsidP="00F70C9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0"/>
                <w:szCs w:val="20"/>
              </w:rPr>
            </w:pPr>
            <w:r w:rsidRPr="00F70C9B">
              <w:rPr>
                <w:rFonts w:ascii="Arial" w:hAnsi="Arial" w:cs="Arial"/>
                <w:kern w:val="0"/>
                <w:sz w:val="20"/>
                <w:szCs w:val="20"/>
              </w:rPr>
              <w:t>插入排序</w:t>
            </w:r>
          </w:p>
        </w:tc>
        <w:tc>
          <w:tcPr>
            <w:tcW w:w="2766" w:type="dxa"/>
          </w:tcPr>
          <w:p w:rsidR="00F70C9B" w:rsidRPr="00F70C9B" w:rsidRDefault="00F70C9B" w:rsidP="00F70C9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0"/>
                <w:szCs w:val="20"/>
              </w:rPr>
            </w:pPr>
            <w:r w:rsidRPr="00F70C9B">
              <w:rPr>
                <w:rFonts w:ascii="Arial" w:hAnsi="Arial" w:cs="Arial"/>
                <w:kern w:val="0"/>
                <w:sz w:val="20"/>
                <w:szCs w:val="20"/>
              </w:rPr>
              <w:t>希尔排序</w:t>
            </w:r>
          </w:p>
        </w:tc>
      </w:tr>
      <w:tr w:rsidR="00F70C9B" w:rsidTr="00F7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70C9B" w:rsidRDefault="00F70C9B" w:rsidP="00F70C9B">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20</w:t>
            </w:r>
          </w:p>
        </w:tc>
        <w:tc>
          <w:tcPr>
            <w:tcW w:w="2765" w:type="dxa"/>
          </w:tcPr>
          <w:p w:rsidR="00F70C9B" w:rsidRDefault="00F70C9B" w:rsidP="00F70C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801.898889ms</w:t>
            </w:r>
          </w:p>
        </w:tc>
        <w:tc>
          <w:tcPr>
            <w:tcW w:w="2766" w:type="dxa"/>
          </w:tcPr>
          <w:p w:rsidR="00F70C9B" w:rsidRDefault="00F70C9B" w:rsidP="00F70C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811.775409ms</w:t>
            </w:r>
          </w:p>
        </w:tc>
      </w:tr>
      <w:tr w:rsidR="00F70C9B" w:rsidTr="00F70C9B">
        <w:tc>
          <w:tcPr>
            <w:cnfStyle w:val="001000000000" w:firstRow="0" w:lastRow="0" w:firstColumn="1" w:lastColumn="0" w:oddVBand="0" w:evenVBand="0" w:oddHBand="0" w:evenHBand="0" w:firstRowFirstColumn="0" w:firstRowLastColumn="0" w:lastRowFirstColumn="0" w:lastRowLastColumn="0"/>
            <w:tcW w:w="2765" w:type="dxa"/>
          </w:tcPr>
          <w:p w:rsidR="00F70C9B" w:rsidRDefault="00F70C9B" w:rsidP="00F70C9B">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40</w:t>
            </w:r>
          </w:p>
        </w:tc>
        <w:tc>
          <w:tcPr>
            <w:tcW w:w="2765" w:type="dxa"/>
          </w:tcPr>
          <w:p w:rsidR="00F70C9B" w:rsidRDefault="00F70C9B" w:rsidP="00F70C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784.51561ms</w:t>
            </w:r>
          </w:p>
        </w:tc>
        <w:tc>
          <w:tcPr>
            <w:tcW w:w="2766" w:type="dxa"/>
          </w:tcPr>
          <w:p w:rsidR="00F70C9B" w:rsidRDefault="00F70C9B" w:rsidP="00F70C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787.42047ms</w:t>
            </w:r>
          </w:p>
        </w:tc>
      </w:tr>
      <w:tr w:rsidR="00F70C9B" w:rsidTr="00F7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70C9B" w:rsidRDefault="00F70C9B" w:rsidP="00F70C9B">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60</w:t>
            </w:r>
          </w:p>
        </w:tc>
        <w:tc>
          <w:tcPr>
            <w:tcW w:w="2765" w:type="dxa"/>
          </w:tcPr>
          <w:p w:rsidR="00F70C9B" w:rsidRDefault="00F70C9B" w:rsidP="00F70C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777.482676ms</w:t>
            </w:r>
          </w:p>
        </w:tc>
        <w:tc>
          <w:tcPr>
            <w:tcW w:w="2766" w:type="dxa"/>
          </w:tcPr>
          <w:p w:rsidR="00F70C9B" w:rsidRDefault="00F70C9B" w:rsidP="00F70C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775.997365ms</w:t>
            </w:r>
          </w:p>
        </w:tc>
      </w:tr>
      <w:tr w:rsidR="00F70C9B" w:rsidTr="00F70C9B">
        <w:tc>
          <w:tcPr>
            <w:cnfStyle w:val="001000000000" w:firstRow="0" w:lastRow="0" w:firstColumn="1" w:lastColumn="0" w:oddVBand="0" w:evenVBand="0" w:oddHBand="0" w:evenHBand="0" w:firstRowFirstColumn="0" w:firstRowLastColumn="0" w:lastRowFirstColumn="0" w:lastRowLastColumn="0"/>
            <w:tcW w:w="2765" w:type="dxa"/>
          </w:tcPr>
          <w:p w:rsidR="00F70C9B" w:rsidRDefault="00F70C9B" w:rsidP="00F70C9B">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80</w:t>
            </w:r>
          </w:p>
        </w:tc>
        <w:tc>
          <w:tcPr>
            <w:tcW w:w="2765" w:type="dxa"/>
          </w:tcPr>
          <w:p w:rsidR="00F70C9B" w:rsidRDefault="00F70C9B" w:rsidP="00F70C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776.964903ms</w:t>
            </w:r>
          </w:p>
        </w:tc>
        <w:tc>
          <w:tcPr>
            <w:tcW w:w="2766" w:type="dxa"/>
          </w:tcPr>
          <w:p w:rsidR="00F70C9B" w:rsidRDefault="00F70C9B" w:rsidP="00F70C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787.439397ms</w:t>
            </w:r>
          </w:p>
        </w:tc>
      </w:tr>
      <w:tr w:rsidR="00F70C9B" w:rsidTr="00F7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70C9B" w:rsidRDefault="00F70C9B" w:rsidP="00F70C9B">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100</w:t>
            </w:r>
          </w:p>
        </w:tc>
        <w:tc>
          <w:tcPr>
            <w:tcW w:w="2765" w:type="dxa"/>
          </w:tcPr>
          <w:p w:rsidR="00F70C9B" w:rsidRDefault="00F70C9B" w:rsidP="00F70C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776.090076ms</w:t>
            </w:r>
          </w:p>
        </w:tc>
        <w:tc>
          <w:tcPr>
            <w:tcW w:w="2766" w:type="dxa"/>
          </w:tcPr>
          <w:p w:rsidR="00F70C9B" w:rsidRDefault="00F70C9B" w:rsidP="00F70C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791.380124ms</w:t>
            </w:r>
          </w:p>
        </w:tc>
      </w:tr>
      <w:tr w:rsidR="00F70C9B" w:rsidTr="00F70C9B">
        <w:tc>
          <w:tcPr>
            <w:cnfStyle w:val="001000000000" w:firstRow="0" w:lastRow="0" w:firstColumn="1" w:lastColumn="0" w:oddVBand="0" w:evenVBand="0" w:oddHBand="0" w:evenHBand="0" w:firstRowFirstColumn="0" w:firstRowLastColumn="0" w:lastRowFirstColumn="0" w:lastRowLastColumn="0"/>
            <w:tcW w:w="2765" w:type="dxa"/>
          </w:tcPr>
          <w:p w:rsidR="00F70C9B" w:rsidRDefault="00F70C9B" w:rsidP="00F70C9B">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120</w:t>
            </w:r>
          </w:p>
        </w:tc>
        <w:tc>
          <w:tcPr>
            <w:tcW w:w="2765" w:type="dxa"/>
          </w:tcPr>
          <w:p w:rsidR="00F70C9B" w:rsidRDefault="00F70C9B" w:rsidP="00F70C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799.583984ms</w:t>
            </w:r>
          </w:p>
        </w:tc>
        <w:tc>
          <w:tcPr>
            <w:tcW w:w="2766" w:type="dxa"/>
          </w:tcPr>
          <w:p w:rsidR="00F70C9B" w:rsidRDefault="00F70C9B" w:rsidP="00F70C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799.446039ms</w:t>
            </w:r>
          </w:p>
        </w:tc>
      </w:tr>
      <w:tr w:rsidR="00F70C9B" w:rsidTr="00F7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70C9B" w:rsidRDefault="00F70C9B" w:rsidP="00F70C9B">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140</w:t>
            </w:r>
          </w:p>
        </w:tc>
        <w:tc>
          <w:tcPr>
            <w:tcW w:w="2765" w:type="dxa"/>
          </w:tcPr>
          <w:p w:rsidR="00F70C9B" w:rsidRDefault="00F70C9B" w:rsidP="00F70C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805.007136ms</w:t>
            </w:r>
          </w:p>
        </w:tc>
        <w:tc>
          <w:tcPr>
            <w:tcW w:w="2766" w:type="dxa"/>
          </w:tcPr>
          <w:p w:rsidR="00F70C9B" w:rsidRDefault="00F70C9B" w:rsidP="00F70C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815.271505ms</w:t>
            </w:r>
          </w:p>
        </w:tc>
      </w:tr>
      <w:tr w:rsidR="00F70C9B" w:rsidTr="00F70C9B">
        <w:tc>
          <w:tcPr>
            <w:cnfStyle w:val="001000000000" w:firstRow="0" w:lastRow="0" w:firstColumn="1" w:lastColumn="0" w:oddVBand="0" w:evenVBand="0" w:oddHBand="0" w:evenHBand="0" w:firstRowFirstColumn="0" w:firstRowLastColumn="0" w:lastRowFirstColumn="0" w:lastRowLastColumn="0"/>
            <w:tcW w:w="2765" w:type="dxa"/>
          </w:tcPr>
          <w:p w:rsidR="00F70C9B" w:rsidRDefault="00F70C9B" w:rsidP="00F70C9B">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160</w:t>
            </w:r>
          </w:p>
        </w:tc>
        <w:tc>
          <w:tcPr>
            <w:tcW w:w="2765" w:type="dxa"/>
          </w:tcPr>
          <w:p w:rsidR="00F70C9B" w:rsidRDefault="00F70C9B" w:rsidP="00F70C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822.450726ms</w:t>
            </w:r>
          </w:p>
        </w:tc>
        <w:tc>
          <w:tcPr>
            <w:tcW w:w="2766" w:type="dxa"/>
          </w:tcPr>
          <w:p w:rsidR="00F70C9B" w:rsidRDefault="00F70C9B" w:rsidP="00F70C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818.548174ms</w:t>
            </w:r>
          </w:p>
        </w:tc>
      </w:tr>
      <w:tr w:rsidR="00F70C9B" w:rsidTr="00F7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70C9B" w:rsidRDefault="00F70C9B" w:rsidP="00F70C9B">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180</w:t>
            </w:r>
          </w:p>
        </w:tc>
        <w:tc>
          <w:tcPr>
            <w:tcW w:w="2765" w:type="dxa"/>
          </w:tcPr>
          <w:p w:rsidR="00F70C9B" w:rsidRDefault="00F70C9B" w:rsidP="00F70C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827.661186ms</w:t>
            </w:r>
          </w:p>
        </w:tc>
        <w:tc>
          <w:tcPr>
            <w:tcW w:w="2766" w:type="dxa"/>
          </w:tcPr>
          <w:p w:rsidR="00F70C9B" w:rsidRDefault="00F70C9B" w:rsidP="00F70C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832.551807ms</w:t>
            </w:r>
          </w:p>
        </w:tc>
      </w:tr>
      <w:tr w:rsidR="00F70C9B" w:rsidTr="00F70C9B">
        <w:tc>
          <w:tcPr>
            <w:cnfStyle w:val="001000000000" w:firstRow="0" w:lastRow="0" w:firstColumn="1" w:lastColumn="0" w:oddVBand="0" w:evenVBand="0" w:oddHBand="0" w:evenHBand="0" w:firstRowFirstColumn="0" w:firstRowLastColumn="0" w:lastRowFirstColumn="0" w:lastRowLastColumn="0"/>
            <w:tcW w:w="2765" w:type="dxa"/>
          </w:tcPr>
          <w:p w:rsidR="00F70C9B" w:rsidRDefault="00F70C9B" w:rsidP="00F70C9B">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200</w:t>
            </w:r>
          </w:p>
        </w:tc>
        <w:tc>
          <w:tcPr>
            <w:tcW w:w="2765" w:type="dxa"/>
          </w:tcPr>
          <w:p w:rsidR="00F70C9B" w:rsidRDefault="00F70C9B" w:rsidP="00F70C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848.910446ms</w:t>
            </w:r>
          </w:p>
        </w:tc>
        <w:tc>
          <w:tcPr>
            <w:tcW w:w="2766" w:type="dxa"/>
          </w:tcPr>
          <w:p w:rsidR="00F70C9B" w:rsidRDefault="00F70C9B" w:rsidP="00F70C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837.548293ms</w:t>
            </w:r>
          </w:p>
        </w:tc>
      </w:tr>
    </w:tbl>
    <w:p w:rsidR="00B21F9B" w:rsidRDefault="00701E19" w:rsidP="00B21F9B">
      <w:pPr>
        <w:ind w:firstLineChars="200" w:firstLine="420"/>
      </w:pPr>
      <w:r>
        <w:rPr>
          <w:rFonts w:hint="eastAsia"/>
        </w:rPr>
        <w:t>对应的图表如下：</w:t>
      </w:r>
    </w:p>
    <w:p w:rsidR="00701E19" w:rsidRDefault="007F4509" w:rsidP="007F4509">
      <w:r>
        <w:rPr>
          <w:noProof/>
        </w:rPr>
        <w:drawing>
          <wp:inline distT="0" distB="0" distL="0" distR="0" wp14:anchorId="543161F6" wp14:editId="25CA6490">
            <wp:extent cx="5274310" cy="43484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48480"/>
                    </a:xfrm>
                    <a:prstGeom prst="rect">
                      <a:avLst/>
                    </a:prstGeom>
                  </pic:spPr>
                </pic:pic>
              </a:graphicData>
            </a:graphic>
          </wp:inline>
        </w:drawing>
      </w:r>
    </w:p>
    <w:p w:rsidR="007F4509" w:rsidRDefault="007F4509" w:rsidP="007F4509">
      <w:pPr>
        <w:ind w:firstLineChars="200" w:firstLine="420"/>
      </w:pPr>
      <w:r>
        <w:rPr>
          <w:rFonts w:hint="eastAsia"/>
        </w:rPr>
        <w:t>上面的实验仍然证明终止条件处于5</w:t>
      </w:r>
      <w:r>
        <w:t>0</w:t>
      </w:r>
      <w:r>
        <w:rPr>
          <w:rFonts w:hint="eastAsia"/>
        </w:rPr>
        <w:t>左右时能提高快速排序的速度，因此，在需要排序的随机点数小于5</w:t>
      </w:r>
      <w:r>
        <w:t>0</w:t>
      </w:r>
      <w:r>
        <w:rPr>
          <w:rFonts w:hint="eastAsia"/>
        </w:rPr>
        <w:t>时就直接使用插入排序，可以较好的提高快速排序的速度。</w:t>
      </w:r>
    </w:p>
    <w:p w:rsidR="00182F86" w:rsidRDefault="00182F86" w:rsidP="00182F86">
      <w:pPr>
        <w:pStyle w:val="2"/>
      </w:pPr>
      <w:r>
        <w:rPr>
          <w:rFonts w:hint="eastAsia"/>
        </w:rPr>
        <w:t>3.</w:t>
      </w:r>
      <w:r>
        <w:t xml:space="preserve"> </w:t>
      </w:r>
      <w:r>
        <w:rPr>
          <w:rFonts w:hint="eastAsia"/>
        </w:rPr>
        <w:t>归并排序的终止条件</w:t>
      </w:r>
    </w:p>
    <w:p w:rsidR="00182F86" w:rsidRDefault="007F5C69" w:rsidP="005B50A5">
      <w:pPr>
        <w:ind w:firstLineChars="200" w:firstLine="420"/>
      </w:pPr>
      <w:r>
        <w:rPr>
          <w:rFonts w:hint="eastAsia"/>
        </w:rPr>
        <w:t>归并排序的过程也是一个分治的过程，因此也需要考虑</w:t>
      </w:r>
      <w:r w:rsidR="00110930">
        <w:rPr>
          <w:rFonts w:hint="eastAsia"/>
        </w:rPr>
        <w:t>排序的终止条件，</w:t>
      </w:r>
      <w:r w:rsidR="00F059D5">
        <w:rPr>
          <w:rFonts w:hint="eastAsia"/>
        </w:rPr>
        <w:t>在数量小于一</w:t>
      </w:r>
      <w:r w:rsidR="00F059D5">
        <w:rPr>
          <w:rFonts w:hint="eastAsia"/>
        </w:rPr>
        <w:lastRenderedPageBreak/>
        <w:t>定</w:t>
      </w:r>
      <w:proofErr w:type="gramStart"/>
      <w:r w:rsidR="00F059D5">
        <w:rPr>
          <w:rFonts w:hint="eastAsia"/>
        </w:rPr>
        <w:t>值之后</w:t>
      </w:r>
      <w:proofErr w:type="gramEnd"/>
      <w:r w:rsidR="00F059D5">
        <w:rPr>
          <w:rFonts w:hint="eastAsia"/>
        </w:rPr>
        <w:t>可以使用插入排序、希尔排序等进行排序，</w:t>
      </w:r>
      <w:r w:rsidR="00F266B7">
        <w:rPr>
          <w:rFonts w:hint="eastAsia"/>
        </w:rPr>
        <w:t>在</w:t>
      </w:r>
      <w:r w:rsidR="003B581B">
        <w:rPr>
          <w:rFonts w:hint="eastAsia"/>
        </w:rPr>
        <w:t>对1</w:t>
      </w:r>
      <w:r w:rsidR="003B581B">
        <w:t>00</w:t>
      </w:r>
      <w:r w:rsidR="003B581B">
        <w:rPr>
          <w:rFonts w:hint="eastAsia"/>
        </w:rPr>
        <w:t>个随机数进行排序时，终止的数量与运行时间的图表为：</w:t>
      </w:r>
    </w:p>
    <w:tbl>
      <w:tblPr>
        <w:tblStyle w:val="4-1"/>
        <w:tblW w:w="0" w:type="auto"/>
        <w:tblLook w:val="04A0" w:firstRow="1" w:lastRow="0" w:firstColumn="1" w:lastColumn="0" w:noHBand="0" w:noVBand="1"/>
      </w:tblPr>
      <w:tblGrid>
        <w:gridCol w:w="2074"/>
        <w:gridCol w:w="2074"/>
        <w:gridCol w:w="2074"/>
        <w:gridCol w:w="2074"/>
      </w:tblGrid>
      <w:tr w:rsidR="00F059D5" w:rsidTr="00F059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059D5" w:rsidRPr="00F059D5" w:rsidRDefault="00F059D5" w:rsidP="00F059D5">
            <w:pPr>
              <w:autoSpaceDE w:val="0"/>
              <w:autoSpaceDN w:val="0"/>
              <w:adjustRightInd w:val="0"/>
              <w:jc w:val="center"/>
              <w:rPr>
                <w:rFonts w:ascii="Arial" w:hAnsi="Arial" w:cs="Arial"/>
                <w:kern w:val="0"/>
                <w:sz w:val="20"/>
                <w:szCs w:val="20"/>
              </w:rPr>
            </w:pPr>
            <w:r w:rsidRPr="00F059D5">
              <w:rPr>
                <w:rFonts w:ascii="Arial" w:hAnsi="Arial" w:cs="Arial"/>
                <w:kern w:val="0"/>
                <w:sz w:val="20"/>
                <w:szCs w:val="20"/>
              </w:rPr>
              <w:t>递归终止数</w:t>
            </w:r>
          </w:p>
        </w:tc>
        <w:tc>
          <w:tcPr>
            <w:tcW w:w="2074" w:type="dxa"/>
          </w:tcPr>
          <w:p w:rsidR="00F059D5" w:rsidRPr="00F059D5" w:rsidRDefault="00F059D5" w:rsidP="00F059D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0"/>
                <w:szCs w:val="20"/>
              </w:rPr>
            </w:pPr>
            <w:r w:rsidRPr="00F059D5">
              <w:rPr>
                <w:rFonts w:ascii="Arial" w:hAnsi="Arial" w:cs="Arial"/>
                <w:kern w:val="0"/>
                <w:sz w:val="20"/>
                <w:szCs w:val="20"/>
              </w:rPr>
              <w:t>插入排序</w:t>
            </w:r>
          </w:p>
        </w:tc>
        <w:tc>
          <w:tcPr>
            <w:tcW w:w="2074" w:type="dxa"/>
          </w:tcPr>
          <w:p w:rsidR="00F059D5" w:rsidRPr="00F059D5" w:rsidRDefault="00F059D5" w:rsidP="00F059D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0"/>
                <w:szCs w:val="20"/>
              </w:rPr>
            </w:pPr>
            <w:r w:rsidRPr="00F059D5">
              <w:rPr>
                <w:rFonts w:ascii="Arial" w:hAnsi="Arial" w:cs="Arial"/>
                <w:kern w:val="0"/>
                <w:sz w:val="20"/>
                <w:szCs w:val="20"/>
              </w:rPr>
              <w:t>希尔排序</w:t>
            </w:r>
          </w:p>
        </w:tc>
        <w:tc>
          <w:tcPr>
            <w:tcW w:w="2074" w:type="dxa"/>
          </w:tcPr>
          <w:p w:rsidR="00F059D5" w:rsidRPr="00F059D5" w:rsidRDefault="00F059D5" w:rsidP="00F059D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0"/>
                <w:szCs w:val="20"/>
              </w:rPr>
            </w:pPr>
            <w:r w:rsidRPr="00F059D5">
              <w:rPr>
                <w:rFonts w:ascii="Arial" w:hAnsi="Arial" w:cs="Arial"/>
                <w:kern w:val="0"/>
                <w:sz w:val="20"/>
                <w:szCs w:val="20"/>
              </w:rPr>
              <w:t>归并排序</w:t>
            </w:r>
          </w:p>
        </w:tc>
      </w:tr>
      <w:tr w:rsidR="00F059D5" w:rsidTr="00F05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059D5" w:rsidRDefault="00F059D5" w:rsidP="00F059D5">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10</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0.005454ms</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0.003529ms</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0.006096ms</w:t>
            </w:r>
          </w:p>
        </w:tc>
      </w:tr>
      <w:tr w:rsidR="00F059D5" w:rsidTr="00F059D5">
        <w:tc>
          <w:tcPr>
            <w:cnfStyle w:val="001000000000" w:firstRow="0" w:lastRow="0" w:firstColumn="1" w:lastColumn="0" w:oddVBand="0" w:evenVBand="0" w:oddHBand="0" w:evenHBand="0" w:firstRowFirstColumn="0" w:firstRowLastColumn="0" w:lastRowFirstColumn="0" w:lastRowLastColumn="0"/>
            <w:tcW w:w="2074" w:type="dxa"/>
          </w:tcPr>
          <w:p w:rsidR="00F059D5" w:rsidRDefault="00F059D5" w:rsidP="00F059D5">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20</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0.003208ms</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0.003208ms</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0.005133ms</w:t>
            </w:r>
          </w:p>
        </w:tc>
      </w:tr>
      <w:tr w:rsidR="00F059D5" w:rsidTr="00F05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059D5" w:rsidRDefault="00F059D5" w:rsidP="00F059D5">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30</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0.002246ms</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0.002566ms</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0.004491ms</w:t>
            </w:r>
          </w:p>
        </w:tc>
      </w:tr>
      <w:tr w:rsidR="00F059D5" w:rsidTr="00F059D5">
        <w:tc>
          <w:tcPr>
            <w:cnfStyle w:val="001000000000" w:firstRow="0" w:lastRow="0" w:firstColumn="1" w:lastColumn="0" w:oddVBand="0" w:evenVBand="0" w:oddHBand="0" w:evenHBand="0" w:firstRowFirstColumn="0" w:firstRowLastColumn="0" w:lastRowFirstColumn="0" w:lastRowLastColumn="0"/>
            <w:tcW w:w="2074" w:type="dxa"/>
          </w:tcPr>
          <w:p w:rsidR="00F059D5" w:rsidRDefault="00F059D5" w:rsidP="00F059D5">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40</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0.002246ms</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0.002566ms</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0.004491ms</w:t>
            </w:r>
          </w:p>
        </w:tc>
      </w:tr>
      <w:tr w:rsidR="00F059D5" w:rsidTr="00F05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059D5" w:rsidRDefault="00F059D5" w:rsidP="00F059D5">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50</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0.002246ms</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0.002566ms</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0.00417ms</w:t>
            </w:r>
          </w:p>
        </w:tc>
      </w:tr>
      <w:tr w:rsidR="00F059D5" w:rsidTr="00F059D5">
        <w:tc>
          <w:tcPr>
            <w:cnfStyle w:val="001000000000" w:firstRow="0" w:lastRow="0" w:firstColumn="1" w:lastColumn="0" w:oddVBand="0" w:evenVBand="0" w:oddHBand="0" w:evenHBand="0" w:firstRowFirstColumn="0" w:firstRowLastColumn="0" w:lastRowFirstColumn="0" w:lastRowLastColumn="0"/>
            <w:tcW w:w="2074" w:type="dxa"/>
          </w:tcPr>
          <w:p w:rsidR="00F059D5" w:rsidRDefault="00F059D5" w:rsidP="00F059D5">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60</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0.001924ms</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0.002567ms</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0.004492ms</w:t>
            </w:r>
          </w:p>
        </w:tc>
      </w:tr>
      <w:tr w:rsidR="00F059D5" w:rsidTr="00F05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059D5" w:rsidRDefault="00F059D5" w:rsidP="00F059D5">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70</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0.002246ms</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0.002567ms</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0.00417ms</w:t>
            </w:r>
          </w:p>
        </w:tc>
      </w:tr>
      <w:tr w:rsidR="00F059D5" w:rsidTr="00F059D5">
        <w:tc>
          <w:tcPr>
            <w:cnfStyle w:val="001000000000" w:firstRow="0" w:lastRow="0" w:firstColumn="1" w:lastColumn="0" w:oddVBand="0" w:evenVBand="0" w:oddHBand="0" w:evenHBand="0" w:firstRowFirstColumn="0" w:firstRowLastColumn="0" w:lastRowFirstColumn="0" w:lastRowLastColumn="0"/>
            <w:tcW w:w="2074" w:type="dxa"/>
          </w:tcPr>
          <w:p w:rsidR="00F059D5" w:rsidRDefault="00F059D5" w:rsidP="00F059D5">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80</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0.001924ms</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0.002567ms</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0.00417ms</w:t>
            </w:r>
          </w:p>
        </w:tc>
      </w:tr>
      <w:tr w:rsidR="00F059D5" w:rsidTr="00F05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059D5" w:rsidRDefault="00F059D5" w:rsidP="00F059D5">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90</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0.001925ms</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0.002566ms</w:t>
            </w:r>
          </w:p>
        </w:tc>
        <w:tc>
          <w:tcPr>
            <w:tcW w:w="2074" w:type="dxa"/>
          </w:tcPr>
          <w:p w:rsidR="00F059D5" w:rsidRDefault="00F059D5" w:rsidP="00F059D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0.00417ms</w:t>
            </w:r>
          </w:p>
        </w:tc>
      </w:tr>
      <w:tr w:rsidR="00F059D5" w:rsidTr="00F059D5">
        <w:tc>
          <w:tcPr>
            <w:cnfStyle w:val="001000000000" w:firstRow="0" w:lastRow="0" w:firstColumn="1" w:lastColumn="0" w:oddVBand="0" w:evenVBand="0" w:oddHBand="0" w:evenHBand="0" w:firstRowFirstColumn="0" w:firstRowLastColumn="0" w:lastRowFirstColumn="0" w:lastRowLastColumn="0"/>
            <w:tcW w:w="2074" w:type="dxa"/>
          </w:tcPr>
          <w:p w:rsidR="00F059D5" w:rsidRDefault="00F059D5" w:rsidP="00F059D5">
            <w:pPr>
              <w:autoSpaceDE w:val="0"/>
              <w:autoSpaceDN w:val="0"/>
              <w:adjustRightInd w:val="0"/>
              <w:jc w:val="center"/>
              <w:rPr>
                <w:rFonts w:ascii="Arial" w:hAnsi="Arial" w:cs="Arial"/>
                <w:color w:val="000000"/>
                <w:kern w:val="0"/>
                <w:sz w:val="20"/>
                <w:szCs w:val="20"/>
              </w:rPr>
            </w:pPr>
            <w:r>
              <w:rPr>
                <w:rFonts w:ascii="Arial" w:hAnsi="Arial" w:cs="Arial"/>
                <w:color w:val="000000"/>
                <w:kern w:val="0"/>
                <w:sz w:val="20"/>
                <w:szCs w:val="20"/>
              </w:rPr>
              <w:t>100</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0.002245ms</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0.003529ms</w:t>
            </w:r>
          </w:p>
        </w:tc>
        <w:tc>
          <w:tcPr>
            <w:tcW w:w="2074" w:type="dxa"/>
          </w:tcPr>
          <w:p w:rsidR="00F059D5" w:rsidRDefault="00F059D5" w:rsidP="00F059D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20"/>
                <w:szCs w:val="20"/>
              </w:rPr>
            </w:pPr>
            <w:r>
              <w:rPr>
                <w:rFonts w:ascii="Arial" w:hAnsi="Arial" w:cs="Arial"/>
                <w:color w:val="000000"/>
                <w:kern w:val="0"/>
                <w:sz w:val="20"/>
                <w:szCs w:val="20"/>
              </w:rPr>
              <w:t>0.00417ms</w:t>
            </w:r>
          </w:p>
        </w:tc>
      </w:tr>
    </w:tbl>
    <w:p w:rsidR="005B50A5" w:rsidRDefault="0088146F" w:rsidP="00F059D5">
      <w:r>
        <w:rPr>
          <w:noProof/>
        </w:rPr>
        <w:drawing>
          <wp:inline distT="0" distB="0" distL="0" distR="0" wp14:anchorId="1F8EF52B" wp14:editId="5805B795">
            <wp:extent cx="5274310" cy="43764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76420"/>
                    </a:xfrm>
                    <a:prstGeom prst="rect">
                      <a:avLst/>
                    </a:prstGeom>
                  </pic:spPr>
                </pic:pic>
              </a:graphicData>
            </a:graphic>
          </wp:inline>
        </w:drawing>
      </w:r>
    </w:p>
    <w:p w:rsidR="0088146F" w:rsidRDefault="0088146F" w:rsidP="00E33E97">
      <w:pPr>
        <w:ind w:firstLineChars="200" w:firstLine="420"/>
      </w:pPr>
      <w:r>
        <w:rPr>
          <w:rFonts w:hint="eastAsia"/>
        </w:rPr>
        <w:t>在对更多的随机数进行排序时，这样的规律也仍然保持，也就是在终止条件为3</w:t>
      </w:r>
      <w:r>
        <w:t>0</w:t>
      </w:r>
      <w:r>
        <w:rPr>
          <w:rFonts w:hint="eastAsia"/>
        </w:rPr>
        <w:t>时，使用插入排序可以更多地减少归并排序使用的时间。</w:t>
      </w:r>
    </w:p>
    <w:p w:rsidR="0088146F" w:rsidRDefault="0088146F" w:rsidP="00F059D5">
      <w:r>
        <w:rPr>
          <w:noProof/>
        </w:rPr>
        <w:lastRenderedPageBreak/>
        <w:drawing>
          <wp:inline distT="0" distB="0" distL="0" distR="0" wp14:anchorId="41929E4E" wp14:editId="46F2CB98">
            <wp:extent cx="5274310" cy="43287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28795"/>
                    </a:xfrm>
                    <a:prstGeom prst="rect">
                      <a:avLst/>
                    </a:prstGeom>
                  </pic:spPr>
                </pic:pic>
              </a:graphicData>
            </a:graphic>
          </wp:inline>
        </w:drawing>
      </w:r>
    </w:p>
    <w:p w:rsidR="00E33E97" w:rsidRDefault="00E33E97" w:rsidP="00E33E97">
      <w:pPr>
        <w:pStyle w:val="2"/>
      </w:pPr>
      <w:r>
        <w:rPr>
          <w:rFonts w:hint="eastAsia"/>
        </w:rPr>
        <w:t>4.</w:t>
      </w:r>
      <w:r>
        <w:t xml:space="preserve"> </w:t>
      </w:r>
      <w:r>
        <w:rPr>
          <w:rFonts w:hint="eastAsia"/>
        </w:rPr>
        <w:t>基数排序的位数</w:t>
      </w:r>
    </w:p>
    <w:p w:rsidR="00E33E97" w:rsidRDefault="00E33E97" w:rsidP="00BA7308">
      <w:pPr>
        <w:ind w:firstLineChars="200" w:firstLine="420"/>
      </w:pPr>
      <w:r>
        <w:rPr>
          <w:rFonts w:hint="eastAsia"/>
        </w:rPr>
        <w:t>基数排序是通过多次计数排序来实现的，由于分配</w:t>
      </w:r>
      <m:oMath>
        <m:sSup>
          <m:sSupPr>
            <m:ctrlPr>
              <w:rPr>
                <w:rFonts w:ascii="Cambria Math" w:hAnsi="Cambria Math"/>
              </w:rPr>
            </m:ctrlPr>
          </m:sSupPr>
          <m:e>
            <m:r>
              <w:rPr>
                <w:rFonts w:ascii="Cambria Math" w:hAnsi="Cambria Math"/>
              </w:rPr>
              <m:t>2</m:t>
            </m:r>
          </m:e>
          <m:sup>
            <m:r>
              <w:rPr>
                <w:rFonts w:ascii="Cambria Math" w:hAnsi="Cambria Math"/>
              </w:rPr>
              <m:t>32</m:t>
            </m:r>
          </m:sup>
        </m:sSup>
        <m:r>
          <w:rPr>
            <w:rFonts w:ascii="微软雅黑" w:eastAsia="微软雅黑" w:hAnsi="微软雅黑" w:cs="微软雅黑" w:hint="eastAsia"/>
          </w:rPr>
          <m:t>-</m:t>
        </m:r>
        <m:r>
          <w:rPr>
            <w:rFonts w:ascii="Cambria Math" w:hAnsi="Cambria Math"/>
          </w:rPr>
          <m:t>1</m:t>
        </m:r>
      </m:oMath>
      <w:r>
        <w:rPr>
          <w:rFonts w:hint="eastAsia"/>
        </w:rPr>
        <w:t>个数的空间并不现实，所以只能每次对3</w:t>
      </w:r>
      <w:r>
        <w:t>2</w:t>
      </w:r>
      <w:r>
        <w:rPr>
          <w:rFonts w:hint="eastAsia"/>
        </w:rPr>
        <w:t>位无符号整数的某些位进行排序，而每次对多少位进行排序则没有明确的规定，因此本实验</w:t>
      </w:r>
      <w:r w:rsidR="004F29FE">
        <w:rPr>
          <w:rFonts w:hint="eastAsia"/>
        </w:rPr>
        <w:t>讨论基数排序时间与排序位数的关系。</w:t>
      </w:r>
      <w:r w:rsidR="00D93EC0">
        <w:rPr>
          <w:rFonts w:hint="eastAsia"/>
        </w:rPr>
        <w:t>在对</w:t>
      </w:r>
      <w:r w:rsidR="00D93EC0" w:rsidRPr="00D93EC0">
        <w:t>10000000</w:t>
      </w:r>
      <w:r w:rsidR="00D93EC0">
        <w:rPr>
          <w:rFonts w:hint="eastAsia"/>
        </w:rPr>
        <w:t>个随机数进行排序时，排序时间与位数相关的图表</w:t>
      </w:r>
      <w:r w:rsidR="004C0F4C">
        <w:rPr>
          <w:rFonts w:hint="eastAsia"/>
        </w:rPr>
        <w:t>如下</w:t>
      </w:r>
      <w:r w:rsidR="00D93EC0">
        <w:rPr>
          <w:rFonts w:hint="eastAsia"/>
        </w:rPr>
        <w:t>所示：</w:t>
      </w:r>
    </w:p>
    <w:tbl>
      <w:tblPr>
        <w:tblStyle w:val="4-1"/>
        <w:tblW w:w="0" w:type="auto"/>
        <w:tblLook w:val="04A0" w:firstRow="1" w:lastRow="0" w:firstColumn="1" w:lastColumn="0" w:noHBand="0" w:noVBand="1"/>
      </w:tblPr>
      <w:tblGrid>
        <w:gridCol w:w="4148"/>
        <w:gridCol w:w="4148"/>
      </w:tblGrid>
      <w:tr w:rsidR="00AD1261" w:rsidTr="00AD1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D1261" w:rsidRDefault="00AD1261" w:rsidP="00AD1261">
            <w:pPr>
              <w:widowControl/>
              <w:jc w:val="center"/>
              <w:rPr>
                <w:rFonts w:ascii="Arial" w:hAnsi="Arial" w:cs="Arial"/>
                <w:sz w:val="20"/>
                <w:szCs w:val="20"/>
              </w:rPr>
            </w:pPr>
            <w:r>
              <w:rPr>
                <w:rFonts w:ascii="Arial" w:hAnsi="Arial" w:cs="Arial"/>
                <w:sz w:val="20"/>
                <w:szCs w:val="20"/>
              </w:rPr>
              <w:t>计数排序比特位数</w:t>
            </w:r>
          </w:p>
        </w:tc>
        <w:tc>
          <w:tcPr>
            <w:tcW w:w="4148" w:type="dxa"/>
          </w:tcPr>
          <w:p w:rsidR="00AD1261" w:rsidRDefault="00AD1261" w:rsidP="00AD12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使用时间</w:t>
            </w:r>
          </w:p>
        </w:tc>
      </w:tr>
      <w:tr w:rsidR="00AD1261" w:rsidTr="00AD1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D1261" w:rsidRDefault="00AD1261" w:rsidP="00AD1261">
            <w:pPr>
              <w:jc w:val="center"/>
              <w:rPr>
                <w:rFonts w:ascii="Arial" w:hAnsi="Arial" w:cs="Arial"/>
                <w:sz w:val="20"/>
                <w:szCs w:val="20"/>
              </w:rPr>
            </w:pPr>
            <w:r>
              <w:rPr>
                <w:rFonts w:ascii="Arial" w:hAnsi="Arial" w:cs="Arial"/>
                <w:sz w:val="20"/>
                <w:szCs w:val="20"/>
              </w:rPr>
              <w:t>2</w:t>
            </w:r>
          </w:p>
        </w:tc>
        <w:tc>
          <w:tcPr>
            <w:tcW w:w="4148" w:type="dxa"/>
          </w:tcPr>
          <w:p w:rsidR="00AD1261" w:rsidRDefault="00AD1261" w:rsidP="00AD12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746.81468ms</w:t>
            </w:r>
          </w:p>
        </w:tc>
      </w:tr>
      <w:tr w:rsidR="00AD1261" w:rsidTr="00AD1261">
        <w:tc>
          <w:tcPr>
            <w:cnfStyle w:val="001000000000" w:firstRow="0" w:lastRow="0" w:firstColumn="1" w:lastColumn="0" w:oddVBand="0" w:evenVBand="0" w:oddHBand="0" w:evenHBand="0" w:firstRowFirstColumn="0" w:firstRowLastColumn="0" w:lastRowFirstColumn="0" w:lastRowLastColumn="0"/>
            <w:tcW w:w="4148" w:type="dxa"/>
          </w:tcPr>
          <w:p w:rsidR="00AD1261" w:rsidRDefault="00AD1261" w:rsidP="00AD1261">
            <w:pPr>
              <w:jc w:val="center"/>
              <w:rPr>
                <w:rFonts w:ascii="Arial" w:hAnsi="Arial" w:cs="Arial"/>
                <w:sz w:val="20"/>
                <w:szCs w:val="20"/>
              </w:rPr>
            </w:pPr>
            <w:r>
              <w:rPr>
                <w:rFonts w:ascii="Arial" w:hAnsi="Arial" w:cs="Arial"/>
                <w:sz w:val="20"/>
                <w:szCs w:val="20"/>
              </w:rPr>
              <w:t>4</w:t>
            </w:r>
          </w:p>
        </w:tc>
        <w:tc>
          <w:tcPr>
            <w:tcW w:w="4148" w:type="dxa"/>
          </w:tcPr>
          <w:p w:rsidR="00AD1261" w:rsidRDefault="00AD1261" w:rsidP="00AD12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383.427258ms</w:t>
            </w:r>
          </w:p>
        </w:tc>
      </w:tr>
      <w:tr w:rsidR="00AD1261" w:rsidTr="00AD1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D1261" w:rsidRDefault="00AD1261" w:rsidP="00AD1261">
            <w:pPr>
              <w:jc w:val="center"/>
              <w:rPr>
                <w:rFonts w:ascii="Arial" w:hAnsi="Arial" w:cs="Arial"/>
                <w:sz w:val="20"/>
                <w:szCs w:val="20"/>
              </w:rPr>
            </w:pPr>
            <w:r>
              <w:rPr>
                <w:rFonts w:ascii="Arial" w:hAnsi="Arial" w:cs="Arial"/>
                <w:sz w:val="20"/>
                <w:szCs w:val="20"/>
              </w:rPr>
              <w:t>6</w:t>
            </w:r>
          </w:p>
        </w:tc>
        <w:tc>
          <w:tcPr>
            <w:tcW w:w="4148" w:type="dxa"/>
          </w:tcPr>
          <w:p w:rsidR="00AD1261" w:rsidRDefault="00AD1261" w:rsidP="00AD12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296.067517ms</w:t>
            </w:r>
          </w:p>
        </w:tc>
      </w:tr>
      <w:tr w:rsidR="00AD1261" w:rsidTr="00AD1261">
        <w:tc>
          <w:tcPr>
            <w:cnfStyle w:val="001000000000" w:firstRow="0" w:lastRow="0" w:firstColumn="1" w:lastColumn="0" w:oddVBand="0" w:evenVBand="0" w:oddHBand="0" w:evenHBand="0" w:firstRowFirstColumn="0" w:firstRowLastColumn="0" w:lastRowFirstColumn="0" w:lastRowLastColumn="0"/>
            <w:tcW w:w="4148" w:type="dxa"/>
          </w:tcPr>
          <w:p w:rsidR="00AD1261" w:rsidRDefault="00AD1261" w:rsidP="00AD1261">
            <w:pPr>
              <w:jc w:val="center"/>
              <w:rPr>
                <w:rFonts w:ascii="Arial" w:hAnsi="Arial" w:cs="Arial"/>
                <w:sz w:val="20"/>
                <w:szCs w:val="20"/>
              </w:rPr>
            </w:pPr>
            <w:r>
              <w:rPr>
                <w:rFonts w:ascii="Arial" w:hAnsi="Arial" w:cs="Arial"/>
                <w:sz w:val="20"/>
                <w:szCs w:val="20"/>
              </w:rPr>
              <w:t>8</w:t>
            </w:r>
          </w:p>
        </w:tc>
        <w:tc>
          <w:tcPr>
            <w:tcW w:w="4148" w:type="dxa"/>
          </w:tcPr>
          <w:p w:rsidR="00AD1261" w:rsidRDefault="00AD1261" w:rsidP="00AD12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226.891455ms</w:t>
            </w:r>
          </w:p>
        </w:tc>
      </w:tr>
      <w:tr w:rsidR="00AD1261" w:rsidTr="00AD1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D1261" w:rsidRDefault="00AD1261" w:rsidP="00AD1261">
            <w:pPr>
              <w:jc w:val="center"/>
              <w:rPr>
                <w:rFonts w:ascii="Arial" w:hAnsi="Arial" w:cs="Arial"/>
                <w:sz w:val="20"/>
                <w:szCs w:val="20"/>
              </w:rPr>
            </w:pPr>
            <w:r>
              <w:rPr>
                <w:rFonts w:ascii="Arial" w:hAnsi="Arial" w:cs="Arial"/>
                <w:sz w:val="20"/>
                <w:szCs w:val="20"/>
              </w:rPr>
              <w:t>10</w:t>
            </w:r>
          </w:p>
        </w:tc>
        <w:tc>
          <w:tcPr>
            <w:tcW w:w="4148" w:type="dxa"/>
          </w:tcPr>
          <w:p w:rsidR="00AD1261" w:rsidRDefault="00AD1261" w:rsidP="00AD12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238.824314ms</w:t>
            </w:r>
          </w:p>
        </w:tc>
      </w:tr>
      <w:tr w:rsidR="00AD1261" w:rsidTr="00AD1261">
        <w:tc>
          <w:tcPr>
            <w:cnfStyle w:val="001000000000" w:firstRow="0" w:lastRow="0" w:firstColumn="1" w:lastColumn="0" w:oddVBand="0" w:evenVBand="0" w:oddHBand="0" w:evenHBand="0" w:firstRowFirstColumn="0" w:firstRowLastColumn="0" w:lastRowFirstColumn="0" w:lastRowLastColumn="0"/>
            <w:tcW w:w="4148" w:type="dxa"/>
          </w:tcPr>
          <w:p w:rsidR="00AD1261" w:rsidRDefault="00AD1261" w:rsidP="00AD1261">
            <w:pPr>
              <w:jc w:val="center"/>
              <w:rPr>
                <w:rFonts w:ascii="Arial" w:hAnsi="Arial" w:cs="Arial"/>
                <w:sz w:val="20"/>
                <w:szCs w:val="20"/>
              </w:rPr>
            </w:pPr>
            <w:r>
              <w:rPr>
                <w:rFonts w:ascii="Arial" w:hAnsi="Arial" w:cs="Arial"/>
                <w:sz w:val="20"/>
                <w:szCs w:val="20"/>
              </w:rPr>
              <w:t>12</w:t>
            </w:r>
          </w:p>
        </w:tc>
        <w:tc>
          <w:tcPr>
            <w:tcW w:w="4148" w:type="dxa"/>
          </w:tcPr>
          <w:p w:rsidR="00AD1261" w:rsidRDefault="00AD1261" w:rsidP="00AD12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274.244664ms</w:t>
            </w:r>
          </w:p>
        </w:tc>
      </w:tr>
    </w:tbl>
    <w:p w:rsidR="00D93EC0" w:rsidRDefault="00197412" w:rsidP="00197412">
      <w:pPr>
        <w:jc w:val="center"/>
      </w:pPr>
      <w:r>
        <w:rPr>
          <w:noProof/>
        </w:rPr>
        <w:drawing>
          <wp:inline distT="0" distB="0" distL="0" distR="0" wp14:anchorId="1210D818" wp14:editId="1BE4B5AB">
            <wp:extent cx="4497313" cy="141914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0982" cy="1458173"/>
                    </a:xfrm>
                    <a:prstGeom prst="rect">
                      <a:avLst/>
                    </a:prstGeom>
                  </pic:spPr>
                </pic:pic>
              </a:graphicData>
            </a:graphic>
          </wp:inline>
        </w:drawing>
      </w:r>
    </w:p>
    <w:p w:rsidR="00304578" w:rsidRDefault="00304578" w:rsidP="00304578">
      <w:pPr>
        <w:ind w:firstLineChars="200" w:firstLine="420"/>
      </w:pPr>
      <w:r>
        <w:rPr>
          <w:rFonts w:hint="eastAsia"/>
        </w:rPr>
        <w:lastRenderedPageBreak/>
        <w:t>改变随机点的数量并进行多次试验，试验得出的折线图仍然如上图所示，也就是每次对8个</w:t>
      </w:r>
      <w:proofErr w:type="gramStart"/>
      <w:r>
        <w:rPr>
          <w:rFonts w:hint="eastAsia"/>
        </w:rPr>
        <w:t>比特位</w:t>
      </w:r>
      <w:proofErr w:type="gramEnd"/>
      <w:r>
        <w:rPr>
          <w:rFonts w:hint="eastAsia"/>
        </w:rPr>
        <w:t>进行排序，基数排序的算法效率最高。</w:t>
      </w:r>
    </w:p>
    <w:p w:rsidR="00603243" w:rsidRDefault="00603243" w:rsidP="00304578">
      <w:pPr>
        <w:ind w:firstLineChars="200" w:firstLine="420"/>
      </w:pPr>
      <w:r>
        <w:rPr>
          <w:rFonts w:hint="eastAsia"/>
        </w:rPr>
        <w:t>从理论上来讲，</w:t>
      </w:r>
      <w:r w:rsidR="007D62C0">
        <w:rPr>
          <w:rFonts w:hint="eastAsia"/>
        </w:rPr>
        <w:t>比较位数越大，算法的运行速度越快，但是本实验确得出了不一样的结论，那就是每次只对8个</w:t>
      </w:r>
      <w:proofErr w:type="gramStart"/>
      <w:r w:rsidR="007D62C0">
        <w:rPr>
          <w:rFonts w:hint="eastAsia"/>
        </w:rPr>
        <w:t>比特位</w:t>
      </w:r>
      <w:proofErr w:type="gramEnd"/>
      <w:r w:rsidR="007D62C0">
        <w:rPr>
          <w:rFonts w:hint="eastAsia"/>
        </w:rPr>
        <w:t>进行比较，算法运行速度越快。导致这一结果的原因可能是J</w:t>
      </w:r>
      <w:r w:rsidR="007D62C0">
        <w:t>VM</w:t>
      </w:r>
      <w:r w:rsidR="007D62C0">
        <w:rPr>
          <w:rFonts w:hint="eastAsia"/>
        </w:rPr>
        <w:t>分配空间也需要一定的时间，这些分配大空间的时间抵消了比较位数大的好处。</w:t>
      </w:r>
    </w:p>
    <w:p w:rsidR="00976B7C" w:rsidRDefault="00F72A63" w:rsidP="00F72A63">
      <w:pPr>
        <w:pStyle w:val="2"/>
      </w:pPr>
      <w:r>
        <w:rPr>
          <w:rFonts w:hint="eastAsia"/>
        </w:rPr>
        <w:t>5.</w:t>
      </w:r>
      <w:r>
        <w:t xml:space="preserve"> </w:t>
      </w:r>
      <w:r>
        <w:rPr>
          <w:rFonts w:hint="eastAsia"/>
        </w:rPr>
        <w:t>五种算法的比较</w:t>
      </w:r>
    </w:p>
    <w:p w:rsidR="00EA798E" w:rsidRDefault="00EA798E" w:rsidP="00B1721B">
      <w:r>
        <w:rPr>
          <w:rFonts w:hint="eastAsia"/>
        </w:rPr>
        <w:t>为了比较几种算法的真实效率，几种算法的参数设置如下：</w:t>
      </w:r>
    </w:p>
    <w:p w:rsidR="00EA798E" w:rsidRDefault="00EA798E" w:rsidP="00B1721B">
      <w:pPr>
        <w:pStyle w:val="a5"/>
        <w:numPr>
          <w:ilvl w:val="0"/>
          <w:numId w:val="1"/>
        </w:numPr>
        <w:ind w:firstLineChars="0"/>
      </w:pPr>
      <w:r>
        <w:rPr>
          <w:rFonts w:hint="eastAsia"/>
        </w:rPr>
        <w:t>快速排序：终止条件为2个数</w:t>
      </w:r>
    </w:p>
    <w:p w:rsidR="00EA798E" w:rsidRDefault="00EA798E" w:rsidP="00B1721B">
      <w:pPr>
        <w:pStyle w:val="a5"/>
        <w:numPr>
          <w:ilvl w:val="0"/>
          <w:numId w:val="1"/>
        </w:numPr>
        <w:ind w:firstLineChars="0"/>
      </w:pPr>
      <w:r>
        <w:rPr>
          <w:rFonts w:hint="eastAsia"/>
        </w:rPr>
        <w:t>归并排序：终止条件为2个数</w:t>
      </w:r>
    </w:p>
    <w:p w:rsidR="00EA798E" w:rsidRDefault="00EA798E" w:rsidP="00B1721B">
      <w:pPr>
        <w:pStyle w:val="a5"/>
        <w:numPr>
          <w:ilvl w:val="0"/>
          <w:numId w:val="1"/>
        </w:numPr>
        <w:ind w:firstLineChars="0"/>
      </w:pPr>
      <w:r>
        <w:rPr>
          <w:rFonts w:hint="eastAsia"/>
        </w:rPr>
        <w:t>基数排序：比较位数为8位</w:t>
      </w:r>
    </w:p>
    <w:p w:rsidR="000C72A5" w:rsidRDefault="00B1721B" w:rsidP="00EA798E">
      <w:r>
        <w:rPr>
          <w:rFonts w:hint="eastAsia"/>
        </w:rPr>
        <w:t>几种算法的运行时间如下表所示：</w:t>
      </w:r>
    </w:p>
    <w:tbl>
      <w:tblPr>
        <w:tblStyle w:val="4-1"/>
        <w:tblW w:w="0" w:type="auto"/>
        <w:tblLook w:val="04A0" w:firstRow="1" w:lastRow="0" w:firstColumn="1" w:lastColumn="0" w:noHBand="0" w:noVBand="1"/>
      </w:tblPr>
      <w:tblGrid>
        <w:gridCol w:w="729"/>
        <w:gridCol w:w="1542"/>
        <w:gridCol w:w="1528"/>
        <w:gridCol w:w="1583"/>
        <w:gridCol w:w="1639"/>
        <w:gridCol w:w="1275"/>
      </w:tblGrid>
      <w:tr w:rsidR="00E14B39" w:rsidTr="00BF4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rsidR="004A6969" w:rsidRDefault="004A6969" w:rsidP="00BF4CD3">
            <w:pPr>
              <w:widowControl/>
              <w:jc w:val="center"/>
              <w:rPr>
                <w:rFonts w:ascii="Arial" w:hAnsi="Arial" w:cs="Arial"/>
                <w:sz w:val="20"/>
                <w:szCs w:val="20"/>
              </w:rPr>
            </w:pPr>
            <w:r>
              <w:rPr>
                <w:rFonts w:ascii="Arial" w:hAnsi="Arial" w:cs="Arial"/>
                <w:sz w:val="20"/>
                <w:szCs w:val="20"/>
              </w:rPr>
              <w:t>N</w:t>
            </w:r>
          </w:p>
        </w:tc>
        <w:tc>
          <w:tcPr>
            <w:tcW w:w="1542" w:type="dxa"/>
          </w:tcPr>
          <w:p w:rsidR="004A6969" w:rsidRDefault="004A6969" w:rsidP="00BF4CD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插入排序</w:t>
            </w:r>
          </w:p>
        </w:tc>
        <w:tc>
          <w:tcPr>
            <w:tcW w:w="1528" w:type="dxa"/>
          </w:tcPr>
          <w:p w:rsidR="004A6969" w:rsidRDefault="004A6969" w:rsidP="00BF4CD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希尔排序</w:t>
            </w:r>
          </w:p>
        </w:tc>
        <w:tc>
          <w:tcPr>
            <w:tcW w:w="1583" w:type="dxa"/>
          </w:tcPr>
          <w:p w:rsidR="004A6969" w:rsidRDefault="004A6969" w:rsidP="00BF4CD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快速排序</w:t>
            </w:r>
          </w:p>
        </w:tc>
        <w:tc>
          <w:tcPr>
            <w:tcW w:w="1639" w:type="dxa"/>
          </w:tcPr>
          <w:p w:rsidR="004A6969" w:rsidRDefault="004A6969" w:rsidP="00BF4CD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归并排序</w:t>
            </w:r>
          </w:p>
        </w:tc>
        <w:tc>
          <w:tcPr>
            <w:tcW w:w="1275" w:type="dxa"/>
          </w:tcPr>
          <w:p w:rsidR="004A6969" w:rsidRDefault="004A6969" w:rsidP="00BF4CD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基数排序</w:t>
            </w:r>
          </w:p>
        </w:tc>
      </w:tr>
      <w:tr w:rsidR="00E14B39" w:rsidTr="00BF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rsidR="004A6969" w:rsidRPr="00845A45" w:rsidRDefault="004A6969" w:rsidP="00BF4CD3">
            <w:pPr>
              <w:jc w:val="center"/>
              <w:rPr>
                <w:rFonts w:ascii="Arial" w:hAnsi="Arial" w:cs="Arial"/>
                <w:sz w:val="16"/>
                <w:szCs w:val="20"/>
              </w:rPr>
            </w:pPr>
            <w:r w:rsidRPr="00845A45">
              <w:rPr>
                <w:rFonts w:ascii="Arial" w:hAnsi="Arial" w:cs="Arial"/>
                <w:sz w:val="16"/>
                <w:szCs w:val="20"/>
              </w:rPr>
              <w:t>10</w:t>
            </w:r>
          </w:p>
        </w:tc>
        <w:tc>
          <w:tcPr>
            <w:tcW w:w="1542"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0.001604ms</w:t>
            </w:r>
          </w:p>
        </w:tc>
        <w:tc>
          <w:tcPr>
            <w:tcW w:w="1528"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6.41E-4ms</w:t>
            </w:r>
          </w:p>
        </w:tc>
        <w:tc>
          <w:tcPr>
            <w:tcW w:w="1583"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0.001925ms</w:t>
            </w:r>
          </w:p>
        </w:tc>
        <w:tc>
          <w:tcPr>
            <w:tcW w:w="1639"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0.002246ms</w:t>
            </w:r>
          </w:p>
        </w:tc>
        <w:tc>
          <w:tcPr>
            <w:tcW w:w="1275"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0.009945ms</w:t>
            </w:r>
          </w:p>
        </w:tc>
      </w:tr>
      <w:tr w:rsidR="00E14B39" w:rsidTr="00BF4CD3">
        <w:tc>
          <w:tcPr>
            <w:cnfStyle w:val="001000000000" w:firstRow="0" w:lastRow="0" w:firstColumn="1" w:lastColumn="0" w:oddVBand="0" w:evenVBand="0" w:oddHBand="0" w:evenHBand="0" w:firstRowFirstColumn="0" w:firstRowLastColumn="0" w:lastRowFirstColumn="0" w:lastRowLastColumn="0"/>
            <w:tcW w:w="729" w:type="dxa"/>
          </w:tcPr>
          <w:p w:rsidR="004A6969" w:rsidRPr="00845A45" w:rsidRDefault="004A6969" w:rsidP="00BF4CD3">
            <w:pPr>
              <w:jc w:val="center"/>
              <w:rPr>
                <w:rFonts w:ascii="Arial" w:hAnsi="Arial" w:cs="Arial"/>
                <w:sz w:val="16"/>
                <w:szCs w:val="20"/>
              </w:rPr>
            </w:pPr>
            <w:r w:rsidRPr="00845A45">
              <w:rPr>
                <w:rFonts w:ascii="Arial" w:hAnsi="Arial" w:cs="Arial"/>
                <w:sz w:val="16"/>
                <w:szCs w:val="20"/>
              </w:rPr>
              <w:t>10</w:t>
            </w:r>
            <w:r w:rsidR="00845A45" w:rsidRPr="00845A45">
              <w:rPr>
                <w:rFonts w:ascii="Arial" w:hAnsi="Arial" w:cs="Arial"/>
                <w:sz w:val="16"/>
                <w:szCs w:val="20"/>
                <w:vertAlign w:val="superscript"/>
              </w:rPr>
              <w:t>2</w:t>
            </w:r>
          </w:p>
        </w:tc>
        <w:tc>
          <w:tcPr>
            <w:tcW w:w="1542"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0.002887ms</w:t>
            </w:r>
          </w:p>
        </w:tc>
        <w:tc>
          <w:tcPr>
            <w:tcW w:w="1528"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0.00417ms</w:t>
            </w:r>
          </w:p>
        </w:tc>
        <w:tc>
          <w:tcPr>
            <w:tcW w:w="1583"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0.006416ms</w:t>
            </w:r>
          </w:p>
        </w:tc>
        <w:tc>
          <w:tcPr>
            <w:tcW w:w="1639"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0.009303ms</w:t>
            </w:r>
          </w:p>
        </w:tc>
        <w:tc>
          <w:tcPr>
            <w:tcW w:w="1275"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0.01219ms</w:t>
            </w:r>
          </w:p>
        </w:tc>
      </w:tr>
      <w:tr w:rsidR="00E14B39" w:rsidTr="00BF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rsidR="004A6969" w:rsidRPr="00845A45" w:rsidRDefault="004A6969" w:rsidP="00BF4CD3">
            <w:pPr>
              <w:jc w:val="center"/>
              <w:rPr>
                <w:rFonts w:ascii="Arial" w:hAnsi="Arial" w:cs="Arial"/>
                <w:sz w:val="16"/>
                <w:szCs w:val="20"/>
              </w:rPr>
            </w:pPr>
            <w:r w:rsidRPr="00845A45">
              <w:rPr>
                <w:rFonts w:ascii="Arial" w:hAnsi="Arial" w:cs="Arial"/>
                <w:sz w:val="16"/>
                <w:szCs w:val="20"/>
              </w:rPr>
              <w:t>10</w:t>
            </w:r>
            <w:r w:rsidRPr="00845A45">
              <w:rPr>
                <w:rFonts w:ascii="Arial" w:hAnsi="Arial" w:cs="Arial"/>
                <w:sz w:val="16"/>
                <w:szCs w:val="20"/>
                <w:vertAlign w:val="superscript"/>
              </w:rPr>
              <w:t>3</w:t>
            </w:r>
          </w:p>
        </w:tc>
        <w:tc>
          <w:tcPr>
            <w:tcW w:w="1542"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0.133454ms</w:t>
            </w:r>
          </w:p>
        </w:tc>
        <w:tc>
          <w:tcPr>
            <w:tcW w:w="1528"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0.065765ms</w:t>
            </w:r>
          </w:p>
        </w:tc>
        <w:tc>
          <w:tcPr>
            <w:tcW w:w="1583"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0.065443ms</w:t>
            </w:r>
          </w:p>
        </w:tc>
        <w:tc>
          <w:tcPr>
            <w:tcW w:w="1639"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0.094316ms</w:t>
            </w:r>
          </w:p>
        </w:tc>
        <w:tc>
          <w:tcPr>
            <w:tcW w:w="1275"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0.097203ms</w:t>
            </w:r>
          </w:p>
        </w:tc>
      </w:tr>
      <w:tr w:rsidR="00E14B39" w:rsidTr="00BF4CD3">
        <w:tc>
          <w:tcPr>
            <w:cnfStyle w:val="001000000000" w:firstRow="0" w:lastRow="0" w:firstColumn="1" w:lastColumn="0" w:oddVBand="0" w:evenVBand="0" w:oddHBand="0" w:evenHBand="0" w:firstRowFirstColumn="0" w:firstRowLastColumn="0" w:lastRowFirstColumn="0" w:lastRowLastColumn="0"/>
            <w:tcW w:w="729" w:type="dxa"/>
          </w:tcPr>
          <w:p w:rsidR="004A6969" w:rsidRPr="00845A45" w:rsidRDefault="004A6969" w:rsidP="00BF4CD3">
            <w:pPr>
              <w:jc w:val="center"/>
              <w:rPr>
                <w:rFonts w:ascii="Arial" w:hAnsi="Arial" w:cs="Arial"/>
                <w:sz w:val="16"/>
                <w:szCs w:val="20"/>
              </w:rPr>
            </w:pPr>
            <w:r w:rsidRPr="00845A45">
              <w:rPr>
                <w:rFonts w:ascii="Arial" w:hAnsi="Arial" w:cs="Arial"/>
                <w:sz w:val="16"/>
                <w:szCs w:val="20"/>
              </w:rPr>
              <w:t>10</w:t>
            </w:r>
            <w:r w:rsidRPr="00845A45">
              <w:rPr>
                <w:rFonts w:ascii="Arial" w:hAnsi="Arial" w:cs="Arial"/>
                <w:sz w:val="16"/>
                <w:szCs w:val="20"/>
                <w:vertAlign w:val="superscript"/>
              </w:rPr>
              <w:t>4</w:t>
            </w:r>
          </w:p>
        </w:tc>
        <w:tc>
          <w:tcPr>
            <w:tcW w:w="1542"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10.228119ms</w:t>
            </w:r>
          </w:p>
        </w:tc>
        <w:tc>
          <w:tcPr>
            <w:tcW w:w="1528"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0.719558ms</w:t>
            </w:r>
          </w:p>
        </w:tc>
        <w:tc>
          <w:tcPr>
            <w:tcW w:w="1583"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0.568139ms</w:t>
            </w:r>
          </w:p>
        </w:tc>
        <w:tc>
          <w:tcPr>
            <w:tcW w:w="1639"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0.837292ms</w:t>
            </w:r>
          </w:p>
        </w:tc>
        <w:tc>
          <w:tcPr>
            <w:tcW w:w="1275"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0.123188ms</w:t>
            </w:r>
          </w:p>
        </w:tc>
      </w:tr>
      <w:tr w:rsidR="00E14B39" w:rsidTr="00BF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rsidR="004A6969" w:rsidRPr="00845A45" w:rsidRDefault="004A6969" w:rsidP="00BF4CD3">
            <w:pPr>
              <w:jc w:val="center"/>
              <w:rPr>
                <w:rFonts w:ascii="Arial" w:hAnsi="Arial" w:cs="Arial"/>
                <w:sz w:val="16"/>
                <w:szCs w:val="20"/>
              </w:rPr>
            </w:pPr>
            <w:r w:rsidRPr="00845A45">
              <w:rPr>
                <w:rFonts w:ascii="Arial" w:hAnsi="Arial" w:cs="Arial"/>
                <w:sz w:val="16"/>
                <w:szCs w:val="20"/>
              </w:rPr>
              <w:t>10</w:t>
            </w:r>
            <w:r w:rsidRPr="00845A45">
              <w:rPr>
                <w:rFonts w:ascii="Arial" w:hAnsi="Arial" w:cs="Arial"/>
                <w:sz w:val="16"/>
                <w:szCs w:val="20"/>
                <w:vertAlign w:val="superscript"/>
              </w:rPr>
              <w:t>5</w:t>
            </w:r>
          </w:p>
        </w:tc>
        <w:tc>
          <w:tcPr>
            <w:tcW w:w="1542"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957.395937ms</w:t>
            </w:r>
          </w:p>
        </w:tc>
        <w:tc>
          <w:tcPr>
            <w:tcW w:w="1528"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10.545712ms</w:t>
            </w:r>
          </w:p>
        </w:tc>
        <w:tc>
          <w:tcPr>
            <w:tcW w:w="1583"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6.787842ms</w:t>
            </w:r>
          </w:p>
        </w:tc>
        <w:tc>
          <w:tcPr>
            <w:tcW w:w="1639"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10.128029ms</w:t>
            </w:r>
          </w:p>
        </w:tc>
        <w:tc>
          <w:tcPr>
            <w:tcW w:w="1275"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sz w:val="16"/>
                <w:szCs w:val="20"/>
              </w:rPr>
              <w:t>1.382655ms</w:t>
            </w:r>
          </w:p>
        </w:tc>
      </w:tr>
      <w:tr w:rsidR="00E14B39" w:rsidTr="00BF4CD3">
        <w:tc>
          <w:tcPr>
            <w:cnfStyle w:val="001000000000" w:firstRow="0" w:lastRow="0" w:firstColumn="1" w:lastColumn="0" w:oddVBand="0" w:evenVBand="0" w:oddHBand="0" w:evenHBand="0" w:firstRowFirstColumn="0" w:firstRowLastColumn="0" w:lastRowFirstColumn="0" w:lastRowLastColumn="0"/>
            <w:tcW w:w="729" w:type="dxa"/>
          </w:tcPr>
          <w:p w:rsidR="004A6969" w:rsidRPr="00845A45" w:rsidRDefault="004A6969" w:rsidP="00BF4CD3">
            <w:pPr>
              <w:jc w:val="center"/>
              <w:rPr>
                <w:rFonts w:ascii="Arial" w:hAnsi="Arial" w:cs="Arial"/>
                <w:sz w:val="16"/>
                <w:szCs w:val="20"/>
              </w:rPr>
            </w:pPr>
            <w:r w:rsidRPr="00845A45">
              <w:rPr>
                <w:rFonts w:ascii="Arial" w:hAnsi="Arial" w:cs="Arial"/>
                <w:sz w:val="16"/>
                <w:szCs w:val="20"/>
              </w:rPr>
              <w:t>10</w:t>
            </w:r>
            <w:r w:rsidRPr="00845A45">
              <w:rPr>
                <w:rFonts w:ascii="Arial" w:hAnsi="Arial" w:cs="Arial"/>
                <w:sz w:val="16"/>
                <w:szCs w:val="20"/>
                <w:vertAlign w:val="superscript"/>
              </w:rPr>
              <w:t>6</w:t>
            </w:r>
          </w:p>
        </w:tc>
        <w:tc>
          <w:tcPr>
            <w:tcW w:w="1542"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104521.871775ms</w:t>
            </w:r>
          </w:p>
        </w:tc>
        <w:tc>
          <w:tcPr>
            <w:tcW w:w="1528"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145.655817ms</w:t>
            </w:r>
          </w:p>
        </w:tc>
        <w:tc>
          <w:tcPr>
            <w:tcW w:w="1583"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78.511711ms</w:t>
            </w:r>
          </w:p>
        </w:tc>
        <w:tc>
          <w:tcPr>
            <w:tcW w:w="1639"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127.33708ms</w:t>
            </w:r>
          </w:p>
        </w:tc>
        <w:tc>
          <w:tcPr>
            <w:tcW w:w="1275"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845A45">
              <w:rPr>
                <w:rFonts w:ascii="Arial" w:hAnsi="Arial" w:cs="Arial"/>
                <w:sz w:val="16"/>
                <w:szCs w:val="20"/>
              </w:rPr>
              <w:t>15.646138ms</w:t>
            </w:r>
          </w:p>
        </w:tc>
      </w:tr>
      <w:tr w:rsidR="00BF4CD3" w:rsidTr="00BF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rsidR="004A6969" w:rsidRPr="00845A45" w:rsidRDefault="004A6969" w:rsidP="00BF4CD3">
            <w:pPr>
              <w:jc w:val="center"/>
              <w:rPr>
                <w:rFonts w:ascii="Arial" w:hAnsi="Arial" w:cs="Arial"/>
                <w:sz w:val="16"/>
                <w:szCs w:val="20"/>
              </w:rPr>
            </w:pPr>
            <w:r w:rsidRPr="00845A45">
              <w:rPr>
                <w:rFonts w:ascii="Arial" w:hAnsi="Arial" w:cs="Arial"/>
                <w:sz w:val="16"/>
                <w:szCs w:val="20"/>
              </w:rPr>
              <w:t>10</w:t>
            </w:r>
            <w:r w:rsidRPr="00845A45">
              <w:rPr>
                <w:rFonts w:ascii="Arial" w:hAnsi="Arial" w:cs="Arial"/>
                <w:sz w:val="16"/>
                <w:szCs w:val="20"/>
                <w:vertAlign w:val="superscript"/>
              </w:rPr>
              <w:t>7</w:t>
            </w:r>
          </w:p>
        </w:tc>
        <w:tc>
          <w:tcPr>
            <w:tcW w:w="1542"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1528"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hint="eastAsia"/>
                <w:sz w:val="16"/>
                <w:szCs w:val="20"/>
              </w:rPr>
              <w:t>2</w:t>
            </w:r>
            <w:r w:rsidRPr="00845A45">
              <w:rPr>
                <w:rFonts w:ascii="Arial" w:hAnsi="Arial" w:cs="Arial"/>
                <w:sz w:val="16"/>
                <w:szCs w:val="20"/>
              </w:rPr>
              <w:t>098</w:t>
            </w:r>
            <w:r w:rsidRPr="00845A45">
              <w:rPr>
                <w:rFonts w:ascii="Arial" w:hAnsi="Arial" w:cs="Arial" w:hint="eastAsia"/>
                <w:sz w:val="16"/>
                <w:szCs w:val="20"/>
              </w:rPr>
              <w:t>.</w:t>
            </w:r>
            <w:r w:rsidRPr="00845A45">
              <w:rPr>
                <w:rFonts w:ascii="Arial" w:hAnsi="Arial" w:cs="Arial"/>
                <w:sz w:val="16"/>
                <w:szCs w:val="20"/>
              </w:rPr>
              <w:t>058155</w:t>
            </w:r>
            <w:r w:rsidRPr="00845A45">
              <w:rPr>
                <w:rFonts w:ascii="Arial" w:hAnsi="Arial" w:cs="Arial" w:hint="eastAsia"/>
                <w:sz w:val="16"/>
                <w:szCs w:val="20"/>
              </w:rPr>
              <w:t>ms</w:t>
            </w:r>
          </w:p>
        </w:tc>
        <w:tc>
          <w:tcPr>
            <w:tcW w:w="1583"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sz w:val="16"/>
                <w:szCs w:val="20"/>
              </w:rPr>
            </w:pPr>
            <w:r w:rsidRPr="00845A45">
              <w:rPr>
                <w:rFonts w:ascii="Arial" w:hAnsi="Arial" w:cs="Arial" w:hint="eastAsia"/>
                <w:sz w:val="16"/>
                <w:szCs w:val="20"/>
              </w:rPr>
              <w:t>9</w:t>
            </w:r>
            <w:r w:rsidRPr="00845A45">
              <w:rPr>
                <w:rFonts w:ascii="Arial" w:hAnsi="Arial" w:cs="Arial"/>
                <w:sz w:val="16"/>
                <w:szCs w:val="20"/>
              </w:rPr>
              <w:t>11.01187ms</w:t>
            </w:r>
          </w:p>
        </w:tc>
        <w:tc>
          <w:tcPr>
            <w:tcW w:w="1639"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hint="eastAsia"/>
                <w:sz w:val="16"/>
                <w:szCs w:val="20"/>
              </w:rPr>
              <w:t>1</w:t>
            </w:r>
            <w:r w:rsidRPr="00845A45">
              <w:rPr>
                <w:rFonts w:ascii="Arial" w:hAnsi="Arial" w:cs="Arial"/>
                <w:sz w:val="16"/>
                <w:szCs w:val="20"/>
              </w:rPr>
              <w:t>553.163409ms</w:t>
            </w:r>
          </w:p>
        </w:tc>
        <w:tc>
          <w:tcPr>
            <w:tcW w:w="1275" w:type="dxa"/>
          </w:tcPr>
          <w:p w:rsidR="004A6969" w:rsidRPr="00845A45" w:rsidRDefault="004A696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845A45">
              <w:rPr>
                <w:rFonts w:ascii="Arial" w:hAnsi="Arial" w:cs="Arial" w:hint="eastAsia"/>
                <w:sz w:val="16"/>
                <w:szCs w:val="20"/>
              </w:rPr>
              <w:t>2</w:t>
            </w:r>
            <w:r w:rsidR="00845A45">
              <w:rPr>
                <w:rFonts w:ascii="Arial" w:hAnsi="Arial" w:cs="Arial"/>
                <w:sz w:val="16"/>
                <w:szCs w:val="20"/>
              </w:rPr>
              <w:t>62.40452ms</w:t>
            </w:r>
          </w:p>
        </w:tc>
      </w:tr>
      <w:tr w:rsidR="00845A45" w:rsidTr="00BF4CD3">
        <w:tc>
          <w:tcPr>
            <w:cnfStyle w:val="001000000000" w:firstRow="0" w:lastRow="0" w:firstColumn="1" w:lastColumn="0" w:oddVBand="0" w:evenVBand="0" w:oddHBand="0" w:evenHBand="0" w:firstRowFirstColumn="0" w:firstRowLastColumn="0" w:lastRowFirstColumn="0" w:lastRowLastColumn="0"/>
            <w:tcW w:w="729" w:type="dxa"/>
          </w:tcPr>
          <w:p w:rsidR="004A6969" w:rsidRPr="00845A45" w:rsidRDefault="004A6969" w:rsidP="00BF4CD3">
            <w:pPr>
              <w:jc w:val="center"/>
              <w:rPr>
                <w:rFonts w:ascii="Arial" w:hAnsi="Arial" w:cs="Arial"/>
                <w:sz w:val="16"/>
                <w:szCs w:val="20"/>
              </w:rPr>
            </w:pPr>
            <w:r w:rsidRPr="00845A45">
              <w:rPr>
                <w:rFonts w:ascii="Arial" w:hAnsi="Arial" w:cs="Arial" w:hint="eastAsia"/>
                <w:sz w:val="16"/>
                <w:szCs w:val="20"/>
              </w:rPr>
              <w:t>1</w:t>
            </w:r>
            <w:r w:rsidRPr="00845A45">
              <w:rPr>
                <w:rFonts w:ascii="Arial" w:hAnsi="Arial" w:cs="Arial"/>
                <w:sz w:val="16"/>
                <w:szCs w:val="20"/>
              </w:rPr>
              <w:t>0</w:t>
            </w:r>
            <w:r w:rsidRPr="00845A45">
              <w:rPr>
                <w:rFonts w:ascii="Arial" w:hAnsi="Arial" w:cs="Arial"/>
                <w:sz w:val="16"/>
                <w:szCs w:val="20"/>
                <w:vertAlign w:val="superscript"/>
              </w:rPr>
              <w:t>8</w:t>
            </w:r>
          </w:p>
        </w:tc>
        <w:tc>
          <w:tcPr>
            <w:tcW w:w="1542" w:type="dxa"/>
          </w:tcPr>
          <w:p w:rsidR="004A6969" w:rsidRPr="00845A45" w:rsidRDefault="004A6969"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1528" w:type="dxa"/>
          </w:tcPr>
          <w:p w:rsidR="004A6969" w:rsidRPr="00845A45" w:rsidRDefault="00845A45"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sz w:val="16"/>
                <w:szCs w:val="20"/>
              </w:rPr>
            </w:pPr>
            <w:r w:rsidRPr="00845A45">
              <w:rPr>
                <w:rFonts w:ascii="Arial" w:hAnsi="Arial" w:cs="Arial" w:hint="eastAsia"/>
                <w:sz w:val="16"/>
                <w:szCs w:val="20"/>
              </w:rPr>
              <w:t>3</w:t>
            </w:r>
            <w:r w:rsidRPr="00845A45">
              <w:rPr>
                <w:rFonts w:ascii="Arial" w:hAnsi="Arial" w:cs="Arial"/>
                <w:sz w:val="16"/>
                <w:szCs w:val="20"/>
              </w:rPr>
              <w:t>2331.480169ms</w:t>
            </w:r>
          </w:p>
        </w:tc>
        <w:tc>
          <w:tcPr>
            <w:tcW w:w="1583" w:type="dxa"/>
          </w:tcPr>
          <w:p w:rsidR="004A6969" w:rsidRPr="00845A45" w:rsidRDefault="00845A45"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sz w:val="16"/>
                <w:szCs w:val="20"/>
              </w:rPr>
            </w:pPr>
            <w:r w:rsidRPr="00845A45">
              <w:rPr>
                <w:rFonts w:ascii="Arial" w:hAnsi="Arial" w:cs="Arial" w:hint="eastAsia"/>
                <w:sz w:val="16"/>
                <w:szCs w:val="20"/>
              </w:rPr>
              <w:t>1</w:t>
            </w:r>
            <w:r w:rsidRPr="00845A45">
              <w:rPr>
                <w:rFonts w:ascii="Arial" w:hAnsi="Arial" w:cs="Arial"/>
                <w:sz w:val="16"/>
                <w:szCs w:val="20"/>
              </w:rPr>
              <w:t>0265.401125ms</w:t>
            </w:r>
          </w:p>
        </w:tc>
        <w:tc>
          <w:tcPr>
            <w:tcW w:w="1639" w:type="dxa"/>
          </w:tcPr>
          <w:p w:rsidR="004A6969" w:rsidRPr="00845A45" w:rsidRDefault="00845A45"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sz w:val="16"/>
                <w:szCs w:val="20"/>
              </w:rPr>
            </w:pPr>
            <w:r w:rsidRPr="00845A45">
              <w:rPr>
                <w:rFonts w:ascii="Arial" w:hAnsi="Arial" w:cs="Arial" w:hint="eastAsia"/>
                <w:sz w:val="16"/>
                <w:szCs w:val="20"/>
              </w:rPr>
              <w:t>1</w:t>
            </w:r>
            <w:r w:rsidRPr="00845A45">
              <w:rPr>
                <w:rFonts w:ascii="Arial" w:hAnsi="Arial" w:cs="Arial"/>
                <w:sz w:val="16"/>
                <w:szCs w:val="20"/>
              </w:rPr>
              <w:t>6966.168258ms</w:t>
            </w:r>
          </w:p>
        </w:tc>
        <w:tc>
          <w:tcPr>
            <w:tcW w:w="1275" w:type="dxa"/>
          </w:tcPr>
          <w:p w:rsidR="004A6969" w:rsidRPr="00845A45" w:rsidRDefault="00845A45"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sz w:val="16"/>
                <w:szCs w:val="20"/>
              </w:rPr>
            </w:pPr>
            <w:r>
              <w:rPr>
                <w:rFonts w:ascii="Arial" w:hAnsi="Arial" w:cs="Arial" w:hint="eastAsia"/>
                <w:sz w:val="16"/>
                <w:szCs w:val="20"/>
              </w:rPr>
              <w:t>2</w:t>
            </w:r>
            <w:r>
              <w:rPr>
                <w:rFonts w:ascii="Arial" w:hAnsi="Arial" w:cs="Arial"/>
                <w:sz w:val="16"/>
                <w:szCs w:val="20"/>
              </w:rPr>
              <w:t>798.6456ms</w:t>
            </w:r>
          </w:p>
        </w:tc>
      </w:tr>
      <w:tr w:rsidR="00845A45" w:rsidTr="00BF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rsidR="00845A45" w:rsidRPr="00845A45" w:rsidRDefault="00E31ADB" w:rsidP="00BF4CD3">
            <w:pPr>
              <w:jc w:val="center"/>
              <w:rPr>
                <w:rFonts w:ascii="Arial" w:hAnsi="Arial" w:cs="Arial" w:hint="eastAsia"/>
                <w:sz w:val="16"/>
                <w:szCs w:val="20"/>
              </w:rPr>
            </w:pPr>
            <w:r>
              <w:rPr>
                <w:rFonts w:ascii="Arial" w:hAnsi="Arial" w:cs="Arial" w:hint="eastAsia"/>
                <w:sz w:val="16"/>
                <w:szCs w:val="20"/>
              </w:rPr>
              <w:t>2</w:t>
            </w:r>
            <w:r>
              <w:rPr>
                <w:rFonts w:ascii="Arial" w:hAnsi="Arial" w:cs="Arial"/>
                <w:sz w:val="16"/>
                <w:szCs w:val="20"/>
              </w:rPr>
              <w:t>*10</w:t>
            </w:r>
            <w:r w:rsidRPr="00E31ADB">
              <w:rPr>
                <w:rFonts w:ascii="Arial" w:hAnsi="Arial" w:cs="Arial"/>
                <w:sz w:val="16"/>
                <w:szCs w:val="20"/>
                <w:vertAlign w:val="superscript"/>
              </w:rPr>
              <w:t>8</w:t>
            </w:r>
          </w:p>
        </w:tc>
        <w:tc>
          <w:tcPr>
            <w:tcW w:w="1542" w:type="dxa"/>
          </w:tcPr>
          <w:p w:rsidR="00845A45" w:rsidRPr="00845A45" w:rsidRDefault="00845A45"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1528" w:type="dxa"/>
          </w:tcPr>
          <w:p w:rsidR="00845A45" w:rsidRPr="00845A45" w:rsidRDefault="006C00B9"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sz w:val="16"/>
                <w:szCs w:val="20"/>
              </w:rPr>
            </w:pPr>
            <w:r w:rsidRPr="006C00B9">
              <w:rPr>
                <w:rFonts w:ascii="Arial" w:hAnsi="Arial" w:cs="Arial"/>
                <w:sz w:val="16"/>
                <w:szCs w:val="20"/>
              </w:rPr>
              <w:t>75951.824254</w:t>
            </w:r>
            <w:r>
              <w:rPr>
                <w:rFonts w:ascii="Arial" w:hAnsi="Arial" w:cs="Arial" w:hint="eastAsia"/>
                <w:sz w:val="16"/>
                <w:szCs w:val="20"/>
              </w:rPr>
              <w:t>ms</w:t>
            </w:r>
          </w:p>
        </w:tc>
        <w:tc>
          <w:tcPr>
            <w:tcW w:w="1583" w:type="dxa"/>
          </w:tcPr>
          <w:p w:rsidR="00845A45" w:rsidRPr="00845A45" w:rsidRDefault="00EC3182"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sz w:val="16"/>
                <w:szCs w:val="20"/>
              </w:rPr>
            </w:pPr>
            <w:r w:rsidRPr="00EC3182">
              <w:rPr>
                <w:rFonts w:ascii="Arial" w:hAnsi="Arial" w:cs="Arial"/>
                <w:sz w:val="16"/>
                <w:szCs w:val="20"/>
              </w:rPr>
              <w:t>21333.672207</w:t>
            </w:r>
            <w:r w:rsidR="0067007A">
              <w:rPr>
                <w:rFonts w:ascii="Arial" w:hAnsi="Arial" w:cs="Arial" w:hint="eastAsia"/>
                <w:sz w:val="16"/>
                <w:szCs w:val="20"/>
              </w:rPr>
              <w:t>ms</w:t>
            </w:r>
          </w:p>
        </w:tc>
        <w:tc>
          <w:tcPr>
            <w:tcW w:w="1639" w:type="dxa"/>
          </w:tcPr>
          <w:p w:rsidR="00845A45" w:rsidRPr="00845A45" w:rsidRDefault="001A6B1A"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sz w:val="16"/>
                <w:szCs w:val="20"/>
              </w:rPr>
            </w:pPr>
            <w:r w:rsidRPr="001A6B1A">
              <w:rPr>
                <w:rFonts w:ascii="Arial" w:hAnsi="Arial" w:cs="Arial"/>
                <w:sz w:val="16"/>
                <w:szCs w:val="20"/>
              </w:rPr>
              <w:t>33264.381297</w:t>
            </w:r>
            <w:r>
              <w:rPr>
                <w:rFonts w:ascii="Arial" w:hAnsi="Arial" w:cs="Arial" w:hint="eastAsia"/>
                <w:sz w:val="16"/>
                <w:szCs w:val="20"/>
              </w:rPr>
              <w:t>ms</w:t>
            </w:r>
          </w:p>
        </w:tc>
        <w:tc>
          <w:tcPr>
            <w:tcW w:w="1275" w:type="dxa"/>
          </w:tcPr>
          <w:p w:rsidR="00845A45" w:rsidRDefault="00DD1CDE" w:rsidP="00BF4CD3">
            <w:pPr>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sz w:val="16"/>
                <w:szCs w:val="20"/>
              </w:rPr>
            </w:pPr>
            <w:r>
              <w:rPr>
                <w:rFonts w:ascii="Arial" w:hAnsi="Arial" w:cs="Arial"/>
                <w:sz w:val="16"/>
                <w:szCs w:val="20"/>
              </w:rPr>
              <w:t>5941.10274</w:t>
            </w:r>
            <w:r>
              <w:rPr>
                <w:rFonts w:ascii="Arial" w:hAnsi="Arial" w:cs="Arial" w:hint="eastAsia"/>
                <w:sz w:val="16"/>
                <w:szCs w:val="20"/>
              </w:rPr>
              <w:t>ms</w:t>
            </w:r>
          </w:p>
        </w:tc>
      </w:tr>
      <w:tr w:rsidR="00825FAB" w:rsidTr="00BF4CD3">
        <w:tc>
          <w:tcPr>
            <w:cnfStyle w:val="001000000000" w:firstRow="0" w:lastRow="0" w:firstColumn="1" w:lastColumn="0" w:oddVBand="0" w:evenVBand="0" w:oddHBand="0" w:evenHBand="0" w:firstRowFirstColumn="0" w:firstRowLastColumn="0" w:lastRowFirstColumn="0" w:lastRowLastColumn="0"/>
            <w:tcW w:w="729" w:type="dxa"/>
          </w:tcPr>
          <w:p w:rsidR="00825FAB" w:rsidRDefault="00825FAB" w:rsidP="00BF4CD3">
            <w:pPr>
              <w:jc w:val="center"/>
              <w:rPr>
                <w:rFonts w:ascii="Arial" w:hAnsi="Arial" w:cs="Arial" w:hint="eastAsia"/>
                <w:sz w:val="16"/>
                <w:szCs w:val="20"/>
              </w:rPr>
            </w:pPr>
            <w:r w:rsidRPr="00C95EF4">
              <w:rPr>
                <w:rFonts w:ascii="Arial" w:hAnsi="Arial" w:cs="Arial" w:hint="eastAsia"/>
                <w:sz w:val="16"/>
                <w:szCs w:val="20"/>
              </w:rPr>
              <w:t>1</w:t>
            </w:r>
            <w:r w:rsidRPr="00C95EF4">
              <w:rPr>
                <w:rFonts w:ascii="Arial" w:hAnsi="Arial" w:cs="Arial"/>
                <w:sz w:val="16"/>
                <w:szCs w:val="20"/>
              </w:rPr>
              <w:t>0</w:t>
            </w:r>
            <w:r w:rsidRPr="00C95EF4">
              <w:rPr>
                <w:rFonts w:ascii="Arial" w:hAnsi="Arial" w:cs="Arial"/>
                <w:sz w:val="16"/>
                <w:szCs w:val="20"/>
                <w:vertAlign w:val="superscript"/>
              </w:rPr>
              <w:t>9</w:t>
            </w:r>
          </w:p>
        </w:tc>
        <w:tc>
          <w:tcPr>
            <w:tcW w:w="1542" w:type="dxa"/>
          </w:tcPr>
          <w:p w:rsidR="00825FAB" w:rsidRPr="00845A45" w:rsidRDefault="00825FAB"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1528" w:type="dxa"/>
          </w:tcPr>
          <w:p w:rsidR="00825FAB" w:rsidRPr="006C00B9" w:rsidRDefault="00825FAB"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1583" w:type="dxa"/>
          </w:tcPr>
          <w:p w:rsidR="00825FAB" w:rsidRPr="00EC3182" w:rsidRDefault="006D1B11"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6D1B11">
              <w:rPr>
                <w:rFonts w:ascii="Arial" w:hAnsi="Arial" w:cs="Arial"/>
                <w:sz w:val="16"/>
                <w:szCs w:val="20"/>
              </w:rPr>
              <w:t>115242.662384</w:t>
            </w:r>
            <w:r>
              <w:rPr>
                <w:rFonts w:ascii="Arial" w:hAnsi="Arial" w:cs="Arial" w:hint="eastAsia"/>
                <w:sz w:val="16"/>
                <w:szCs w:val="20"/>
              </w:rPr>
              <w:t>ms</w:t>
            </w:r>
          </w:p>
        </w:tc>
        <w:tc>
          <w:tcPr>
            <w:tcW w:w="1639" w:type="dxa"/>
          </w:tcPr>
          <w:p w:rsidR="00825FAB" w:rsidRPr="001A6B1A" w:rsidRDefault="00825FAB"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1275" w:type="dxa"/>
          </w:tcPr>
          <w:p w:rsidR="00825FAB" w:rsidRDefault="00825FAB" w:rsidP="00BF4C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r>
    </w:tbl>
    <w:p w:rsidR="00B1721B" w:rsidRDefault="00B1721B" w:rsidP="00EA798E"/>
    <w:p w:rsidR="00523FA6" w:rsidRPr="00523FA6" w:rsidRDefault="00523FA6" w:rsidP="00EA798E">
      <w:pPr>
        <w:rPr>
          <w:rFonts w:hint="eastAsia"/>
        </w:rPr>
      </w:pPr>
      <w:r>
        <w:rPr>
          <w:rFonts w:hint="eastAsia"/>
        </w:rPr>
        <w:t>不考虑插入排序，在1</w:t>
      </w:r>
      <w:r>
        <w:t>0</w:t>
      </w:r>
      <w:r w:rsidRPr="00523FA6">
        <w:rPr>
          <w:vertAlign w:val="superscript"/>
        </w:rPr>
        <w:t>8</w:t>
      </w:r>
      <w:r>
        <w:rPr>
          <w:rFonts w:hint="eastAsia"/>
        </w:rPr>
        <w:t>数量级的情况下运行时间折线图如下图所示：</w:t>
      </w:r>
    </w:p>
    <w:p w:rsidR="004C2490" w:rsidRDefault="004C2490" w:rsidP="00EA798E">
      <w:r>
        <w:rPr>
          <w:noProof/>
        </w:rPr>
        <w:drawing>
          <wp:inline distT="0" distB="0" distL="0" distR="0" wp14:anchorId="7AFD97B4" wp14:editId="46C465D7">
            <wp:extent cx="5274310" cy="22459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45995"/>
                    </a:xfrm>
                    <a:prstGeom prst="rect">
                      <a:avLst/>
                    </a:prstGeom>
                  </pic:spPr>
                </pic:pic>
              </a:graphicData>
            </a:graphic>
          </wp:inline>
        </w:drawing>
      </w:r>
    </w:p>
    <w:p w:rsidR="00026D2C" w:rsidRPr="00EA798E" w:rsidRDefault="00026D2C" w:rsidP="00EA798E">
      <w:pPr>
        <w:rPr>
          <w:rFonts w:hint="eastAsia"/>
        </w:rPr>
      </w:pPr>
      <w:r>
        <w:rPr>
          <w:rFonts w:hint="eastAsia"/>
        </w:rPr>
        <w:t>结论：在1</w:t>
      </w:r>
      <w:r>
        <w:t>0</w:t>
      </w:r>
      <w:r w:rsidRPr="00026D2C">
        <w:rPr>
          <w:vertAlign w:val="superscript"/>
        </w:rPr>
        <w:t>2</w:t>
      </w:r>
      <w:r>
        <w:rPr>
          <w:rFonts w:hint="eastAsia"/>
        </w:rPr>
        <w:t>数量级，插入排序更有优势，在1</w:t>
      </w:r>
      <w:r>
        <w:t>0</w:t>
      </w:r>
      <w:r w:rsidRPr="00026D2C">
        <w:rPr>
          <w:vertAlign w:val="superscript"/>
        </w:rPr>
        <w:t>2</w:t>
      </w:r>
      <w:r>
        <w:rPr>
          <w:rFonts w:hint="eastAsia"/>
        </w:rPr>
        <w:t>~</w:t>
      </w:r>
      <w:r>
        <w:t>10</w:t>
      </w:r>
      <w:r w:rsidRPr="00026D2C">
        <w:rPr>
          <w:vertAlign w:val="superscript"/>
        </w:rPr>
        <w:t>3</w:t>
      </w:r>
      <w:r>
        <w:rPr>
          <w:rFonts w:hint="eastAsia"/>
        </w:rPr>
        <w:t>数量级，希尔排序更有优势，在1</w:t>
      </w:r>
      <w:r>
        <w:t>0</w:t>
      </w:r>
      <w:r w:rsidRPr="00026D2C">
        <w:rPr>
          <w:vertAlign w:val="superscript"/>
        </w:rPr>
        <w:t>3</w:t>
      </w:r>
      <w:r>
        <w:rPr>
          <w:rFonts w:hint="eastAsia"/>
        </w:rPr>
        <w:t>数量级快速排序更有优势，1</w:t>
      </w:r>
      <w:r>
        <w:t>0</w:t>
      </w:r>
      <w:r w:rsidRPr="00026D2C">
        <w:rPr>
          <w:vertAlign w:val="superscript"/>
        </w:rPr>
        <w:t>3</w:t>
      </w:r>
      <w:r>
        <w:rPr>
          <w:rFonts w:hint="eastAsia"/>
        </w:rPr>
        <w:t>数量级以上基数排序更有优势，快速排序其次，归并排序在1</w:t>
      </w:r>
      <w:r>
        <w:t>0</w:t>
      </w:r>
      <w:r w:rsidRPr="00026D2C">
        <w:rPr>
          <w:vertAlign w:val="superscript"/>
        </w:rPr>
        <w:t>6</w:t>
      </w:r>
      <w:r>
        <w:rPr>
          <w:rFonts w:hint="eastAsia"/>
        </w:rPr>
        <w:t>数量级速度超过希尔排序位于第三名。</w:t>
      </w:r>
      <w:bookmarkStart w:id="0" w:name="_GoBack"/>
      <w:bookmarkEnd w:id="0"/>
    </w:p>
    <w:sectPr w:rsidR="00026D2C" w:rsidRPr="00EA79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3046A"/>
    <w:multiLevelType w:val="hybridMultilevel"/>
    <w:tmpl w:val="D7E4CE5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C5B"/>
    <w:rsid w:val="00026D2C"/>
    <w:rsid w:val="00056702"/>
    <w:rsid w:val="000C3500"/>
    <w:rsid w:val="000C72A5"/>
    <w:rsid w:val="00110930"/>
    <w:rsid w:val="001564FB"/>
    <w:rsid w:val="00182F86"/>
    <w:rsid w:val="00197412"/>
    <w:rsid w:val="001A6B1A"/>
    <w:rsid w:val="002316F5"/>
    <w:rsid w:val="00304578"/>
    <w:rsid w:val="00331152"/>
    <w:rsid w:val="00344ABF"/>
    <w:rsid w:val="003B581B"/>
    <w:rsid w:val="00465E2C"/>
    <w:rsid w:val="004737F1"/>
    <w:rsid w:val="004A6969"/>
    <w:rsid w:val="004B63E4"/>
    <w:rsid w:val="004C0F4C"/>
    <w:rsid w:val="004C2490"/>
    <w:rsid w:val="004F29FE"/>
    <w:rsid w:val="00523FA6"/>
    <w:rsid w:val="005B50A5"/>
    <w:rsid w:val="005F2F37"/>
    <w:rsid w:val="00603243"/>
    <w:rsid w:val="0067007A"/>
    <w:rsid w:val="006C00B9"/>
    <w:rsid w:val="006C43CF"/>
    <w:rsid w:val="006D1B11"/>
    <w:rsid w:val="00701E19"/>
    <w:rsid w:val="00777B12"/>
    <w:rsid w:val="007D62C0"/>
    <w:rsid w:val="007F4509"/>
    <w:rsid w:val="007F5C69"/>
    <w:rsid w:val="00825FAB"/>
    <w:rsid w:val="008376A2"/>
    <w:rsid w:val="00837F7E"/>
    <w:rsid w:val="00845A45"/>
    <w:rsid w:val="0088146F"/>
    <w:rsid w:val="008E0C5B"/>
    <w:rsid w:val="00976B7C"/>
    <w:rsid w:val="00A158C1"/>
    <w:rsid w:val="00A2036D"/>
    <w:rsid w:val="00AD1261"/>
    <w:rsid w:val="00AE4501"/>
    <w:rsid w:val="00B1721B"/>
    <w:rsid w:val="00B21F9B"/>
    <w:rsid w:val="00B2276B"/>
    <w:rsid w:val="00B35773"/>
    <w:rsid w:val="00BA524F"/>
    <w:rsid w:val="00BA7308"/>
    <w:rsid w:val="00BB7986"/>
    <w:rsid w:val="00BF4CD3"/>
    <w:rsid w:val="00C71687"/>
    <w:rsid w:val="00C95EF4"/>
    <w:rsid w:val="00CB10EC"/>
    <w:rsid w:val="00CC2C8E"/>
    <w:rsid w:val="00CE07F9"/>
    <w:rsid w:val="00D318D7"/>
    <w:rsid w:val="00D93EC0"/>
    <w:rsid w:val="00DD1CDE"/>
    <w:rsid w:val="00E112A3"/>
    <w:rsid w:val="00E14B39"/>
    <w:rsid w:val="00E31ADB"/>
    <w:rsid w:val="00E33E97"/>
    <w:rsid w:val="00EA798E"/>
    <w:rsid w:val="00EC3182"/>
    <w:rsid w:val="00ED27B9"/>
    <w:rsid w:val="00F059D5"/>
    <w:rsid w:val="00F266B7"/>
    <w:rsid w:val="00F47CE3"/>
    <w:rsid w:val="00F70C9B"/>
    <w:rsid w:val="00F72A63"/>
    <w:rsid w:val="00F7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282B"/>
  <w15:chartTrackingRefBased/>
  <w15:docId w15:val="{697F70DD-7CB6-45CE-AC81-0BC45BBE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112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7B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12A3"/>
    <w:rPr>
      <w:b/>
      <w:bCs/>
      <w:kern w:val="44"/>
      <w:sz w:val="44"/>
      <w:szCs w:val="44"/>
    </w:rPr>
  </w:style>
  <w:style w:type="character" w:customStyle="1" w:styleId="20">
    <w:name w:val="标题 2 字符"/>
    <w:basedOn w:val="a0"/>
    <w:link w:val="2"/>
    <w:uiPriority w:val="9"/>
    <w:rsid w:val="00777B12"/>
    <w:rPr>
      <w:rFonts w:asciiTheme="majorHAnsi" w:eastAsiaTheme="majorEastAsia" w:hAnsiTheme="majorHAnsi" w:cstheme="majorBidi"/>
      <w:b/>
      <w:bCs/>
      <w:sz w:val="32"/>
      <w:szCs w:val="32"/>
    </w:rPr>
  </w:style>
  <w:style w:type="character" w:styleId="a3">
    <w:name w:val="Placeholder Text"/>
    <w:basedOn w:val="a0"/>
    <w:uiPriority w:val="99"/>
    <w:semiHidden/>
    <w:rsid w:val="00BA524F"/>
    <w:rPr>
      <w:color w:val="808080"/>
    </w:rPr>
  </w:style>
  <w:style w:type="table" w:styleId="a4">
    <w:name w:val="Table Grid"/>
    <w:basedOn w:val="a1"/>
    <w:uiPriority w:val="39"/>
    <w:rsid w:val="005F2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05670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List Paragraph"/>
    <w:basedOn w:val="a"/>
    <w:uiPriority w:val="34"/>
    <w:qFormat/>
    <w:rsid w:val="00B172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cuiods</dc:creator>
  <cp:keywords/>
  <dc:description/>
  <cp:lastModifiedBy>cuiods</cp:lastModifiedBy>
  <cp:revision>74</cp:revision>
  <dcterms:created xsi:type="dcterms:W3CDTF">2018-10-17T01:38:00Z</dcterms:created>
  <dcterms:modified xsi:type="dcterms:W3CDTF">2018-10-17T06:58:00Z</dcterms:modified>
</cp:coreProperties>
</file>