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E9" w:rsidRDefault="0065060F" w:rsidP="0065060F">
      <w:pPr>
        <w:pStyle w:val="a3"/>
      </w:pPr>
      <w:r>
        <w:rPr>
          <w:rFonts w:hint="eastAsia"/>
        </w:rPr>
        <w:t>青蛙叫声聚类分析实验报告</w:t>
      </w:r>
    </w:p>
    <w:p w:rsidR="0065060F" w:rsidRDefault="00CB262C" w:rsidP="00CB262C">
      <w:pPr>
        <w:pStyle w:val="1"/>
      </w:pPr>
      <w:r>
        <w:rPr>
          <w:rFonts w:hint="eastAsia"/>
        </w:rPr>
        <w:t>一、实验环境</w:t>
      </w:r>
    </w:p>
    <w:p w:rsidR="000E7334" w:rsidRDefault="000E7334" w:rsidP="000E7334">
      <w:r>
        <w:rPr>
          <w:rFonts w:hint="eastAsia"/>
        </w:rPr>
        <w:t>操作系统：</w:t>
      </w:r>
      <w:r>
        <w:t>Windows10 专业版 64位</w:t>
      </w:r>
    </w:p>
    <w:p w:rsidR="000E7334" w:rsidRDefault="000E7334" w:rsidP="000E7334">
      <w:r>
        <w:rPr>
          <w:rFonts w:hint="eastAsia"/>
        </w:rPr>
        <w:t>处理器：</w:t>
      </w:r>
      <w:r>
        <w:t>Intel(R) Core(TM) i7-8700 @3.2GHZ</w:t>
      </w:r>
    </w:p>
    <w:p w:rsidR="00FE6C9D" w:rsidRDefault="000E7334" w:rsidP="000E7334">
      <w:r>
        <w:rPr>
          <w:rFonts w:hint="eastAsia"/>
        </w:rPr>
        <w:t>内存：</w:t>
      </w:r>
      <w:r>
        <w:t>16G</w:t>
      </w:r>
    </w:p>
    <w:p w:rsidR="007776C5" w:rsidRDefault="000E7334" w:rsidP="000E7334">
      <w:r>
        <w:rPr>
          <w:rFonts w:hint="eastAsia"/>
        </w:rPr>
        <w:t>编程语言：P</w:t>
      </w:r>
      <w:r w:rsidR="007776C5">
        <w:rPr>
          <w:rFonts w:hint="eastAsia"/>
        </w:rPr>
        <w:t>y</w:t>
      </w:r>
      <w:r>
        <w:rPr>
          <w:rFonts w:hint="eastAsia"/>
        </w:rPr>
        <w:t>thon</w:t>
      </w:r>
      <w:r>
        <w:t xml:space="preserve"> 3</w:t>
      </w:r>
      <w:r>
        <w:rPr>
          <w:rFonts w:hint="eastAsia"/>
        </w:rPr>
        <w:t>.</w:t>
      </w:r>
      <w:r>
        <w:t>7</w:t>
      </w:r>
    </w:p>
    <w:p w:rsidR="00E94B43" w:rsidRDefault="00E94B43" w:rsidP="000E7334">
      <w:r>
        <w:rPr>
          <w:rFonts w:hint="eastAsia"/>
        </w:rPr>
        <w:t>集成环境：Anaconda</w:t>
      </w:r>
      <w:r>
        <w:t>3</w:t>
      </w:r>
    </w:p>
    <w:p w:rsidR="002D2CE0" w:rsidRDefault="002D2CE0" w:rsidP="000E7334">
      <w:pPr>
        <w:rPr>
          <w:rFonts w:hint="eastAsia"/>
        </w:rPr>
      </w:pPr>
      <w:r>
        <w:rPr>
          <w:rFonts w:hint="eastAsia"/>
        </w:rPr>
        <w:t xml:space="preserve">库文件： </w:t>
      </w:r>
      <w:proofErr w:type="spellStart"/>
      <w:r w:rsidR="00143B0B">
        <w:t>fastdtw</w:t>
      </w:r>
      <w:proofErr w:type="spellEnd"/>
      <w:r w:rsidR="00143B0B">
        <w:t xml:space="preserve"> </w:t>
      </w:r>
      <w:r w:rsidR="00143B0B" w:rsidRPr="00143B0B">
        <w:t>0.3.2</w:t>
      </w:r>
      <w:r w:rsidR="00143B0B">
        <w:t xml:space="preserve"> (pip install </w:t>
      </w:r>
      <w:proofErr w:type="spellStart"/>
      <w:r w:rsidR="00143B0B">
        <w:t>fastdtw</w:t>
      </w:r>
      <w:proofErr w:type="spellEnd"/>
      <w:r w:rsidR="00143B0B">
        <w:t>)</w:t>
      </w:r>
    </w:p>
    <w:p w:rsidR="00B11724" w:rsidRDefault="00B11724" w:rsidP="00B11724">
      <w:pPr>
        <w:pStyle w:val="1"/>
      </w:pPr>
      <w:r>
        <w:rPr>
          <w:rFonts w:hint="eastAsia"/>
        </w:rPr>
        <w:t>二、实验设计</w:t>
      </w:r>
    </w:p>
    <w:p w:rsidR="005C36E8" w:rsidRDefault="006F4C77" w:rsidP="006F4C77">
      <w:pPr>
        <w:pStyle w:val="2"/>
      </w:pPr>
      <w:r>
        <w:rPr>
          <w:rFonts w:hint="eastAsia"/>
        </w:rPr>
        <w:t>1.</w:t>
      </w:r>
      <w:r>
        <w:t xml:space="preserve"> </w:t>
      </w:r>
      <w:r w:rsidR="00AD32FB">
        <w:rPr>
          <w:rFonts w:hint="eastAsia"/>
        </w:rPr>
        <w:t>M</w:t>
      </w:r>
      <w:r w:rsidR="00AD32FB">
        <w:t>FCC</w:t>
      </w:r>
      <w:r w:rsidR="00B46007">
        <w:rPr>
          <w:rFonts w:hint="eastAsia"/>
        </w:rPr>
        <w:t>与距离度量方式</w:t>
      </w:r>
    </w:p>
    <w:p w:rsidR="00A05D4A" w:rsidRDefault="00B200BE" w:rsidP="00A05D4A">
      <w:r>
        <w:rPr>
          <w:rFonts w:hint="eastAsia"/>
        </w:rPr>
        <w:t>参考资料：</w:t>
      </w:r>
    </w:p>
    <w:p w:rsidR="008F59E3" w:rsidRDefault="00E10DE6" w:rsidP="008F59E3">
      <w:pPr>
        <w:pStyle w:val="a5"/>
        <w:numPr>
          <w:ilvl w:val="0"/>
          <w:numId w:val="1"/>
        </w:numPr>
        <w:ind w:firstLineChars="0"/>
      </w:pPr>
      <w:r w:rsidRPr="008F59E3">
        <w:t xml:space="preserve">Mel-frequency </w:t>
      </w:r>
      <w:proofErr w:type="spellStart"/>
      <w:r w:rsidRPr="008F59E3">
        <w:t>cepstrum</w:t>
      </w:r>
      <w:proofErr w:type="spellEnd"/>
      <w:r>
        <w:t xml:space="preserve"> </w:t>
      </w:r>
      <w:hyperlink r:id="rId5" w:history="1">
        <w:r w:rsidR="008F59E3" w:rsidRPr="00C82FA3">
          <w:rPr>
            <w:rStyle w:val="a6"/>
          </w:rPr>
          <w:t>https://en.wikipedia.org/wiki/Mel-frequency_cepstrum</w:t>
        </w:r>
      </w:hyperlink>
    </w:p>
    <w:p w:rsidR="008F59E3" w:rsidRDefault="00CB65CD" w:rsidP="00CB65CD">
      <w:pPr>
        <w:pStyle w:val="a5"/>
        <w:numPr>
          <w:ilvl w:val="0"/>
          <w:numId w:val="1"/>
        </w:numPr>
        <w:ind w:firstLineChars="0"/>
      </w:pPr>
      <w:r w:rsidRPr="00CB65CD">
        <w:rPr>
          <w:rFonts w:hint="eastAsia"/>
        </w:rPr>
        <w:t>音频特征</w:t>
      </w:r>
      <w:r w:rsidRPr="00CB65CD">
        <w:t>(MFCC)提取</w:t>
      </w:r>
      <w:r>
        <w:rPr>
          <w:rFonts w:hint="eastAsia"/>
        </w:rPr>
        <w:t xml:space="preserve"> </w:t>
      </w:r>
      <w:hyperlink r:id="rId6" w:history="1">
        <w:r w:rsidRPr="00C82FA3">
          <w:rPr>
            <w:rStyle w:val="a6"/>
          </w:rPr>
          <w:t>https://blog.csdn.net/yunnangf/article/details/78965446</w:t>
        </w:r>
      </w:hyperlink>
    </w:p>
    <w:p w:rsidR="00CB65CD" w:rsidRDefault="00AC618A" w:rsidP="00AC61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梅尔频率倒谱系数 </w:t>
      </w:r>
      <w:hyperlink r:id="rId7" w:history="1">
        <w:r w:rsidRPr="00C82FA3">
          <w:rPr>
            <w:rStyle w:val="a6"/>
          </w:rPr>
          <w:t>https://blog.csdn.net/zouxy09/article/details/9156785</w:t>
        </w:r>
      </w:hyperlink>
    </w:p>
    <w:p w:rsidR="00AC618A" w:rsidRDefault="00AC618A" w:rsidP="00AC618A"/>
    <w:p w:rsidR="00AC618A" w:rsidRDefault="00637F0E" w:rsidP="00EE34C2">
      <w:pPr>
        <w:ind w:firstLineChars="200" w:firstLine="420"/>
      </w:pPr>
      <w:r>
        <w:rPr>
          <w:rFonts w:hint="eastAsia"/>
        </w:rPr>
        <w:t>M</w:t>
      </w:r>
      <w:r>
        <w:t>FCC</w:t>
      </w:r>
      <w:r w:rsidR="00033803">
        <w:rPr>
          <w:rFonts w:hint="eastAsia"/>
        </w:rPr>
        <w:t>是一种音频特征的表现形式</w:t>
      </w:r>
      <w:r w:rsidR="00040C43">
        <w:rPr>
          <w:rFonts w:hint="eastAsia"/>
        </w:rPr>
        <w:t>。声音的形状可以通过语音短时功率谱的包络中显示出来。M</w:t>
      </w:r>
      <w:r w:rsidR="00040C43">
        <w:t>FCC</w:t>
      </w:r>
      <w:r w:rsidR="00040C43">
        <w:rPr>
          <w:rFonts w:hint="eastAsia"/>
        </w:rPr>
        <w:t>是描述这个包络的一种特征。</w:t>
      </w:r>
    </w:p>
    <w:p w:rsidR="006E270B" w:rsidRDefault="00DD04E2" w:rsidP="00EE34C2">
      <w:pPr>
        <w:ind w:firstLineChars="200" w:firstLine="420"/>
      </w:pPr>
      <w:r>
        <w:rPr>
          <w:rFonts w:hint="eastAsia"/>
        </w:rPr>
        <w:t>提取M</w:t>
      </w:r>
      <w:r>
        <w:t>FCC</w:t>
      </w:r>
      <w:r>
        <w:rPr>
          <w:rFonts w:hint="eastAsia"/>
        </w:rPr>
        <w:t>特征</w:t>
      </w:r>
      <w:r w:rsidR="000C4F44">
        <w:rPr>
          <w:rFonts w:hint="eastAsia"/>
        </w:rPr>
        <w:t>的步骤为：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rPr>
          <w:rFonts w:hint="eastAsia"/>
        </w:rPr>
        <w:t>对音频信号预加重、</w:t>
      </w:r>
      <w:proofErr w:type="gramStart"/>
      <w:r w:rsidRPr="000C4F44">
        <w:rPr>
          <w:rFonts w:hint="eastAsia"/>
        </w:rPr>
        <w:t>分帧和</w:t>
      </w:r>
      <w:proofErr w:type="gramEnd"/>
      <w:r w:rsidRPr="000C4F44">
        <w:rPr>
          <w:rFonts w:hint="eastAsia"/>
        </w:rPr>
        <w:t>加窗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t>FFT(快速傅里叶变换)得到频谱</w:t>
      </w:r>
    </w:p>
    <w:p w:rsidR="000C4F44" w:rsidRDefault="000C4F44" w:rsidP="000C4F44">
      <w:pPr>
        <w:pStyle w:val="a5"/>
        <w:numPr>
          <w:ilvl w:val="0"/>
          <w:numId w:val="2"/>
        </w:numPr>
        <w:ind w:firstLineChars="0"/>
      </w:pPr>
      <w:r w:rsidRPr="000C4F44">
        <w:rPr>
          <w:rFonts w:hint="eastAsia"/>
        </w:rPr>
        <w:t>频谱通过</w:t>
      </w:r>
      <w:r w:rsidRPr="000C4F44">
        <w:t>Mel滤波器</w:t>
      </w:r>
      <w:proofErr w:type="gramStart"/>
      <w:r w:rsidRPr="000C4F44">
        <w:t>组得到</w:t>
      </w:r>
      <w:proofErr w:type="gramEnd"/>
      <w:r w:rsidRPr="000C4F44">
        <w:t>Mel频谱</w:t>
      </w:r>
    </w:p>
    <w:p w:rsidR="000C4F44" w:rsidRDefault="00456A35" w:rsidP="00456A35">
      <w:pPr>
        <w:pStyle w:val="a5"/>
        <w:numPr>
          <w:ilvl w:val="0"/>
          <w:numId w:val="2"/>
        </w:numPr>
        <w:ind w:firstLineChars="0"/>
      </w:pPr>
      <w:r w:rsidRPr="00456A35">
        <w:rPr>
          <w:rFonts w:hint="eastAsia"/>
        </w:rPr>
        <w:t>在</w:t>
      </w:r>
      <w:r w:rsidRPr="00456A35">
        <w:t>Mel频谱上面进行倒谱分析得到MFCC特征</w:t>
      </w:r>
    </w:p>
    <w:p w:rsidR="00C640FA" w:rsidRDefault="00C640FA" w:rsidP="00C640FA"/>
    <w:p w:rsidR="00C640FA" w:rsidRDefault="00C640FA" w:rsidP="00C640FA">
      <w:r>
        <w:rPr>
          <w:rFonts w:hint="eastAsia"/>
        </w:rPr>
        <w:t>基于以上音频特征，</w:t>
      </w:r>
      <w:r w:rsidR="00B60881">
        <w:rPr>
          <w:rFonts w:hint="eastAsia"/>
        </w:rPr>
        <w:t>在计算</w:t>
      </w:r>
      <w:r w:rsidR="00375404">
        <w:rPr>
          <w:rFonts w:hint="eastAsia"/>
        </w:rPr>
        <w:t>音频数据距离度量时分别使用以下两种方法：</w:t>
      </w:r>
    </w:p>
    <w:p w:rsidR="0056628F" w:rsidRDefault="0056628F" w:rsidP="0056628F">
      <w:pPr>
        <w:pStyle w:val="2"/>
      </w:pPr>
      <w:r>
        <w:rPr>
          <w:rFonts w:hint="eastAsia"/>
        </w:rPr>
        <w:t>1.</w:t>
      </w:r>
      <w:r>
        <w:t xml:space="preserve">1 </w:t>
      </w:r>
      <w:r w:rsidR="007215F0">
        <w:rPr>
          <w:rFonts w:hint="eastAsia"/>
        </w:rPr>
        <w:t>余弦相似度</w:t>
      </w:r>
    </w:p>
    <w:p w:rsidR="00742277" w:rsidRDefault="00EE6C80" w:rsidP="00EE6C80">
      <w:pPr>
        <w:ind w:firstLineChars="200" w:firstLine="420"/>
      </w:pPr>
      <w:r>
        <w:rPr>
          <w:rFonts w:hint="eastAsia"/>
        </w:rPr>
        <w:t>在比较两条M</w:t>
      </w:r>
      <w:r>
        <w:t>FCC</w:t>
      </w:r>
      <w:r>
        <w:rPr>
          <w:rFonts w:hint="eastAsia"/>
        </w:rPr>
        <w:t>特征数据时使用该方法。</w:t>
      </w:r>
      <w:r w:rsidR="00AD32FB">
        <w:rPr>
          <w:rFonts w:hint="eastAsia"/>
        </w:rPr>
        <w:t>将M</w:t>
      </w:r>
      <w:r w:rsidR="00AD32FB">
        <w:t>FCC</w:t>
      </w:r>
      <w:r w:rsidR="00AD32FB">
        <w:rPr>
          <w:rFonts w:hint="eastAsia"/>
        </w:rPr>
        <w:t>特征数据理解为多维空间向量</w:t>
      </w:r>
      <w:r w:rsidR="00967965">
        <w:rPr>
          <w:rFonts w:hint="eastAsia"/>
        </w:rPr>
        <w:t>，</w:t>
      </w:r>
      <w:r w:rsidR="00967965" w:rsidRPr="00967965">
        <w:rPr>
          <w:rFonts w:hint="eastAsia"/>
        </w:rPr>
        <w:t>两个向量夹角的余弦值作为衡量两个个体间差异的大小。余弦值越接近</w:t>
      </w:r>
      <w:r w:rsidR="00967965" w:rsidRPr="00967965">
        <w:t>1，就表明夹角越接近0度，也就是两个向量越相似</w:t>
      </w:r>
      <w:r w:rsidR="00641897">
        <w:rPr>
          <w:rFonts w:hint="eastAsia"/>
        </w:rPr>
        <w:t>。</w:t>
      </w:r>
    </w:p>
    <w:p w:rsidR="00FB5D41" w:rsidRDefault="00FB5D41" w:rsidP="00EE6C80">
      <w:pPr>
        <w:ind w:firstLineChars="200" w:firstLine="420"/>
      </w:pPr>
      <w:r>
        <w:rPr>
          <w:rFonts w:hint="eastAsia"/>
        </w:rPr>
        <w:t>向量</w:t>
      </w:r>
      <w:r w:rsidR="00BC6117">
        <w:t>x</w:t>
      </w:r>
      <w:r>
        <w:rPr>
          <w:rFonts w:hint="eastAsia"/>
        </w:rPr>
        <w:t>和向量</w:t>
      </w:r>
      <w:r w:rsidR="00BC6117">
        <w:t>y</w:t>
      </w:r>
      <w:r>
        <w:rPr>
          <w:rFonts w:hint="eastAsia"/>
        </w:rPr>
        <w:t>的夹角的余弦计算公式为：</w:t>
      </w:r>
    </w:p>
    <w:p w:rsidR="00FB5D41" w:rsidRPr="00354F00" w:rsidRDefault="00BC6117" w:rsidP="00EE6C80">
      <w:pPr>
        <w:ind w:firstLineChars="200"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354F00" w:rsidRPr="00C1093D" w:rsidRDefault="00354F00" w:rsidP="00EE6C80">
      <w:pPr>
        <w:ind w:firstLineChars="200" w:firstLine="420"/>
        <w:rPr>
          <w:rFonts w:hint="eastAsia"/>
        </w:rPr>
      </w:pPr>
    </w:p>
    <w:p w:rsidR="00C1093D" w:rsidRDefault="00DE6B9B" w:rsidP="00EE6C80">
      <w:pPr>
        <w:ind w:firstLineChars="200" w:firstLine="420"/>
      </w:pPr>
      <w:r>
        <w:rPr>
          <w:rFonts w:hint="eastAsia"/>
        </w:rPr>
        <w:t>具体在项目中，按以下步骤计算M</w:t>
      </w:r>
      <w:r>
        <w:t>FCC</w:t>
      </w:r>
      <w:r>
        <w:rPr>
          <w:rFonts w:hint="eastAsia"/>
        </w:rPr>
        <w:t>特征向量x和y的距离：</w:t>
      </w:r>
    </w:p>
    <w:p w:rsidR="00DE6B9B" w:rsidRDefault="00B21EEC" w:rsidP="008771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 w:rsidR="007E3E9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num= x.T × y</m:t>
        </m:r>
      </m:oMath>
    </w:p>
    <w:p w:rsidR="00877167" w:rsidRDefault="00FF1550" w:rsidP="008771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求x与y范数的乘积</w:t>
      </w:r>
      <m:oMath>
        <m:r>
          <m:rPr>
            <m:sty m:val="p"/>
          </m:rPr>
          <w:rPr>
            <w:rFonts w:ascii="Cambria Math" w:hAnsi="Cambria Math"/>
          </w:rPr>
          <m:t xml:space="preserve">norm= </m:t>
        </m:r>
        <m:r>
          <w:rPr>
            <w:rFonts w:ascii="Cambria Math" w:hAnsi="Cambria Math"/>
          </w:rPr>
          <m:t>norm(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×norm(y)</m:t>
        </m:r>
      </m:oMath>
    </w:p>
    <w:p w:rsidR="00A12011" w:rsidRDefault="00A12011" w:rsidP="008771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计算余弦值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 w:hint="eastAsia"/>
          </w:rPr>
          <m:t>=num</m:t>
        </m:r>
        <m:r>
          <w:rPr>
            <w:rFonts w:ascii="Cambria Math" w:hAnsi="Cambria Math"/>
          </w:rPr>
          <m:t xml:space="preserve"> / norm</m:t>
        </m:r>
      </m:oMath>
    </w:p>
    <w:p w:rsidR="002A6139" w:rsidRDefault="002A6139" w:rsidP="008771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计算距离</w:t>
      </w:r>
      <m:oMath>
        <m:r>
          <m:rPr>
            <m:sty m:val="p"/>
          </m:rPr>
          <w:rPr>
            <w:rFonts w:ascii="Cambria Math" w:hAnsi="Cambria Math" w:hint="eastAsia"/>
          </w:rPr>
          <m:t>distance=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.</m:t>
        </m:r>
        <m:r>
          <m:rPr>
            <m:sty m:val="p"/>
          </m:rPr>
          <w:rPr>
            <w:rFonts w:ascii="Cambria Math" w:hAnsi="Cambria Math"/>
          </w:rPr>
          <m:t>5×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osθ</m:t>
        </m:r>
      </m:oMath>
    </w:p>
    <w:p w:rsidR="003C274A" w:rsidRDefault="003C274A" w:rsidP="003C274A">
      <w:pPr>
        <w:pStyle w:val="2"/>
      </w:pPr>
      <w:r>
        <w:rPr>
          <w:rFonts w:hint="eastAsia"/>
        </w:rPr>
        <w:t>1</w:t>
      </w:r>
      <w:r>
        <w:t xml:space="preserve">.2 </w:t>
      </w:r>
      <w:r w:rsidR="00222040">
        <w:rPr>
          <w:rFonts w:hint="eastAsia"/>
        </w:rPr>
        <w:t>动态时间规整D</w:t>
      </w:r>
      <w:r w:rsidR="00222040">
        <w:t>TW</w:t>
      </w:r>
    </w:p>
    <w:p w:rsidR="00A129C0" w:rsidRDefault="00E86DE9" w:rsidP="006872C1">
      <w:pPr>
        <w:ind w:firstLineChars="200" w:firstLine="420"/>
      </w:pPr>
      <w:r>
        <w:rPr>
          <w:rFonts w:hint="eastAsia"/>
        </w:rPr>
        <w:t>D</w:t>
      </w:r>
      <w:r>
        <w:t>TW</w:t>
      </w:r>
      <w:r>
        <w:rPr>
          <w:rFonts w:hint="eastAsia"/>
        </w:rPr>
        <w:t>常被用在语音识别</w:t>
      </w:r>
      <w:r w:rsidR="00E7678B">
        <w:rPr>
          <w:rFonts w:hint="eastAsia"/>
        </w:rPr>
        <w:t>领域，求解</w:t>
      </w:r>
      <w:r w:rsidR="00A534D0" w:rsidRPr="00A534D0">
        <w:rPr>
          <w:rFonts w:hint="eastAsia"/>
        </w:rPr>
        <w:t>两模板匹配时累计距离最小所对应的规整函数</w:t>
      </w:r>
      <w:r w:rsidR="006872C1">
        <w:rPr>
          <w:rFonts w:hint="eastAsia"/>
        </w:rPr>
        <w:t>，该算法基于动态规划</w:t>
      </w:r>
      <w:r w:rsidR="006872C1" w:rsidRPr="006872C1">
        <w:t>的思想，解决了发音长短不一的模板匹配问题</w:t>
      </w:r>
      <w:r w:rsidR="007D6BBF">
        <w:rPr>
          <w:rFonts w:hint="eastAsia"/>
        </w:rPr>
        <w:t>。</w:t>
      </w:r>
      <w:r w:rsidR="007F1A84">
        <w:rPr>
          <w:rFonts w:hint="eastAsia"/>
        </w:rPr>
        <w:t>M</w:t>
      </w:r>
      <w:r w:rsidR="007F1A84">
        <w:t>FCC</w:t>
      </w:r>
      <w:r w:rsidR="007F1A84">
        <w:rPr>
          <w:rFonts w:hint="eastAsia"/>
        </w:rPr>
        <w:t>特征值</w:t>
      </w:r>
      <w:r w:rsidR="00113C68">
        <w:rPr>
          <w:rFonts w:hint="eastAsia"/>
        </w:rPr>
        <w:t>是从基于时间序列</w:t>
      </w:r>
      <w:r w:rsidR="0007224E">
        <w:rPr>
          <w:rFonts w:hint="eastAsia"/>
        </w:rPr>
        <w:t>的音频信号中提取的特征，</w:t>
      </w:r>
      <w:r w:rsidR="00765EA5">
        <w:rPr>
          <w:rFonts w:hint="eastAsia"/>
        </w:rPr>
        <w:t>也是与时间相关的数据。</w:t>
      </w:r>
      <w:r w:rsidR="0047525A">
        <w:rPr>
          <w:rFonts w:hint="eastAsia"/>
        </w:rPr>
        <w:t>D</w:t>
      </w:r>
      <w:r w:rsidR="0047525A">
        <w:t>TW</w:t>
      </w:r>
      <w:r w:rsidR="0047525A">
        <w:rPr>
          <w:rFonts w:hint="eastAsia"/>
        </w:rPr>
        <w:t>把短的序列线性放大到和长的序列一样的长度再比较，使用动态规划来实现该算法</w:t>
      </w:r>
      <w:r w:rsidR="00143BD2">
        <w:rPr>
          <w:rFonts w:hint="eastAsia"/>
        </w:rPr>
        <w:t>。</w:t>
      </w:r>
    </w:p>
    <w:p w:rsidR="00143BD2" w:rsidRDefault="00143BD2" w:rsidP="00143BD2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F670831" wp14:editId="76212997">
            <wp:extent cx="4357315" cy="215400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89" cy="21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D2" w:rsidRDefault="00133E28" w:rsidP="008E6136">
      <w:pPr>
        <w:ind w:firstLineChars="200" w:firstLine="420"/>
      </w:pPr>
      <w:r>
        <w:rPr>
          <w:rFonts w:hint="eastAsia"/>
        </w:rPr>
        <w:t>算法伪码如下所示：</w:t>
      </w:r>
    </w:p>
    <w:p w:rsidR="008E6136" w:rsidRDefault="008E6136" w:rsidP="004409B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7A1" w:rsidTr="005977A1">
        <w:tc>
          <w:tcPr>
            <w:tcW w:w="8296" w:type="dxa"/>
          </w:tcPr>
          <w:p w:rsidR="005977A1" w:rsidRDefault="007D0BCC" w:rsidP="00C678E8">
            <w:r>
              <w:rPr>
                <w:rFonts w:hint="eastAsia"/>
              </w:rPr>
              <w:t>D</w:t>
            </w:r>
            <w:r w:rsidR="007D232C">
              <w:t>TW-DISTANCE (</w:t>
            </w:r>
            <w:r w:rsidR="008105B3">
              <w:t>X, Y</w:t>
            </w:r>
            <w:r>
              <w:t>)</w:t>
            </w:r>
            <w:r w:rsidR="008105B3">
              <w:t>:</w:t>
            </w:r>
          </w:p>
          <w:p w:rsidR="007D232C" w:rsidRDefault="00CF67CB" w:rsidP="00FF69F8">
            <w:pPr>
              <w:ind w:firstLine="420"/>
            </w:pPr>
            <w:r>
              <w:t>let D be a new array of size n * m</w:t>
            </w:r>
          </w:p>
          <w:p w:rsidR="00FF69F8" w:rsidRDefault="00FF69F8" w:rsidP="00FF69F8">
            <w:pPr>
              <w:ind w:firstLine="4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 to n</w:t>
            </w:r>
          </w:p>
          <w:p w:rsidR="00FF69F8" w:rsidRDefault="00FF69F8" w:rsidP="00FF69F8">
            <w:pPr>
              <w:ind w:firstLine="420"/>
            </w:pPr>
            <w:r>
              <w:t xml:space="preserve">    D[</w:t>
            </w:r>
            <w:proofErr w:type="spellStart"/>
            <w:r>
              <w:t>i</w:t>
            </w:r>
            <w:proofErr w:type="spellEnd"/>
            <w:r>
              <w:t>][0] = INFINITY</w:t>
            </w:r>
          </w:p>
          <w:p w:rsidR="00FF69F8" w:rsidRDefault="00997039" w:rsidP="00FF69F8">
            <w:pPr>
              <w:ind w:firstLine="4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 to m</w:t>
            </w:r>
          </w:p>
          <w:p w:rsidR="00997039" w:rsidRDefault="00997039" w:rsidP="00FF69F8">
            <w:pPr>
              <w:ind w:firstLine="420"/>
            </w:pPr>
            <w:r>
              <w:t xml:space="preserve">    D[0][</w:t>
            </w:r>
            <w:proofErr w:type="spellStart"/>
            <w:r>
              <w:t>i</w:t>
            </w:r>
            <w:proofErr w:type="spellEnd"/>
            <w:r>
              <w:t>] = INFNITY</w:t>
            </w:r>
          </w:p>
          <w:p w:rsidR="00C42A2C" w:rsidRDefault="00C42A2C" w:rsidP="00C42A2C">
            <w:pPr>
              <w:ind w:firstLine="420"/>
            </w:pPr>
            <w:proofErr w:type="gramStart"/>
            <w:r>
              <w:t>D[</w:t>
            </w:r>
            <w:proofErr w:type="gramEnd"/>
            <w:r>
              <w:t>0][0]=0</w:t>
            </w:r>
          </w:p>
          <w:p w:rsidR="00C42A2C" w:rsidRDefault="00C42A2C" w:rsidP="00C42A2C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i</w:t>
            </w:r>
            <w:proofErr w:type="spellEnd"/>
            <w:r>
              <w:t>=1 to n</w:t>
            </w:r>
          </w:p>
          <w:p w:rsidR="00C42A2C" w:rsidRDefault="00C42A2C" w:rsidP="00C42A2C">
            <w:pPr>
              <w:ind w:firstLine="420"/>
            </w:pPr>
            <w:r>
              <w:t xml:space="preserve">    for j=1 to m</w:t>
            </w:r>
          </w:p>
          <w:p w:rsidR="00C42A2C" w:rsidRDefault="0097125D" w:rsidP="00C42A2C">
            <w:pPr>
              <w:ind w:firstLine="420"/>
            </w:pPr>
            <w:r>
              <w:t xml:space="preserve">        cost=|X[</w:t>
            </w:r>
            <w:proofErr w:type="spellStart"/>
            <w:r>
              <w:t>i</w:t>
            </w:r>
            <w:proofErr w:type="spellEnd"/>
            <w:r>
              <w:t>]-Y[j]|</w:t>
            </w:r>
          </w:p>
          <w:p w:rsidR="00D4704F" w:rsidRDefault="00D4704F" w:rsidP="00C42A2C">
            <w:pPr>
              <w:ind w:firstLine="420"/>
            </w:pPr>
            <w:r>
              <w:t xml:space="preserve">        D[</w:t>
            </w:r>
            <w:proofErr w:type="spellStart"/>
            <w:r>
              <w:t>i</w:t>
            </w:r>
            <w:proofErr w:type="spellEnd"/>
            <w:r>
              <w:t>][j]=cost + min(D[i-1][j], D[</w:t>
            </w:r>
            <w:proofErr w:type="spellStart"/>
            <w:r>
              <w:t>i</w:t>
            </w:r>
            <w:proofErr w:type="spellEnd"/>
            <w:r>
              <w:t>][j-1], D[i-1][j-1])</w:t>
            </w:r>
            <w:r w:rsidR="000B5E5B">
              <w:t>//</w:t>
            </w:r>
            <w:r w:rsidR="000B5E5B">
              <w:rPr>
                <w:rFonts w:hint="eastAsia"/>
              </w:rPr>
              <w:t>插入、删除和匹配</w:t>
            </w:r>
          </w:p>
          <w:p w:rsidR="000C0DF5" w:rsidRDefault="000C0DF5" w:rsidP="00C42A2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D[n][m]</w:t>
            </w:r>
          </w:p>
        </w:tc>
      </w:tr>
    </w:tbl>
    <w:p w:rsidR="00133E28" w:rsidRDefault="00133E28" w:rsidP="00C678E8">
      <w:pPr>
        <w:ind w:firstLineChars="200" w:firstLine="420"/>
      </w:pPr>
    </w:p>
    <w:p w:rsidR="009B405C" w:rsidRDefault="00B844D2" w:rsidP="00C678E8">
      <w:pPr>
        <w:ind w:firstLineChars="200" w:firstLine="420"/>
      </w:pPr>
      <w:r>
        <w:rPr>
          <w:rFonts w:hint="eastAsia"/>
        </w:rPr>
        <w:t>但是这样的方法还是有效率问题，</w:t>
      </w:r>
      <w:proofErr w:type="spellStart"/>
      <w:r w:rsidR="00C1381B">
        <w:t>fastdtw</w:t>
      </w:r>
      <w:proofErr w:type="spellEnd"/>
      <w:r w:rsidR="00077CD2">
        <w:rPr>
          <w:rFonts w:hint="eastAsia"/>
        </w:rPr>
        <w:t>基于论文的研究成果，将复杂度控制到</w:t>
      </w:r>
      <w:r w:rsidR="00985517">
        <w:rPr>
          <w:rFonts w:hint="eastAsia"/>
        </w:rPr>
        <w:t>线性</w:t>
      </w:r>
      <w:r w:rsidR="006F037D">
        <w:rPr>
          <w:rFonts w:hint="eastAsia"/>
        </w:rPr>
        <w:t>时间和空间</w:t>
      </w:r>
      <w:r w:rsidR="00985517">
        <w:rPr>
          <w:rFonts w:hint="eastAsia"/>
        </w:rPr>
        <w:t>复杂度，因此直接使用已有的方法。</w:t>
      </w:r>
    </w:p>
    <w:p w:rsidR="00362E60" w:rsidRDefault="00362E60" w:rsidP="00C678E8">
      <w:pPr>
        <w:ind w:firstLineChars="200" w:firstLine="420"/>
      </w:pPr>
      <w:r>
        <w:rPr>
          <w:rFonts w:hint="eastAsia"/>
        </w:rPr>
        <w:t>论文：</w:t>
      </w:r>
    </w:p>
    <w:p w:rsidR="00D21C12" w:rsidRDefault="009846C0" w:rsidP="00C678E8">
      <w:pPr>
        <w:ind w:firstLineChars="200" w:firstLine="420"/>
      </w:pPr>
      <w:r w:rsidRPr="009846C0">
        <w:t>Stan Salvador, and Philip Chan. "</w:t>
      </w:r>
      <w:proofErr w:type="spellStart"/>
      <w:r w:rsidRPr="009846C0">
        <w:t>FastDTW</w:t>
      </w:r>
      <w:proofErr w:type="spellEnd"/>
      <w:r w:rsidRPr="009846C0">
        <w:t>: Toward accurate dynamic time warping in linear time and space." Intelligent Data Analysis 11.5 (2007): 561-580.</w:t>
      </w:r>
    </w:p>
    <w:p w:rsidR="00821F6E" w:rsidRDefault="00821F6E" w:rsidP="00821F6E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降维和特征选择</w:t>
      </w:r>
    </w:p>
    <w:p w:rsidR="00A3451B" w:rsidRDefault="00C869A9" w:rsidP="00F22E89">
      <w:pPr>
        <w:ind w:firstLineChars="200" w:firstLine="420"/>
      </w:pPr>
      <w:r>
        <w:rPr>
          <w:rFonts w:hint="eastAsia"/>
        </w:rPr>
        <w:t>由于原始数据的正确标注结果为字符串，所以需要将原始标注结果转换为</w:t>
      </w:r>
      <w:r w:rsidR="00B01FD8">
        <w:rPr>
          <w:rFonts w:hint="eastAsia"/>
        </w:rPr>
        <w:t>数值型数据</w:t>
      </w:r>
      <w:r w:rsidR="00F22E89">
        <w:rPr>
          <w:rFonts w:hint="eastAsia"/>
        </w:rPr>
        <w:t>，由于本实验只针对科进行分类，因此定义：</w:t>
      </w:r>
    </w:p>
    <w:p w:rsidR="00B3600B" w:rsidRPr="00843EEF" w:rsidRDefault="00843EEF" w:rsidP="00B36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kern w:val="0"/>
          <w:szCs w:val="27"/>
        </w:rPr>
      </w:pPr>
      <w:r>
        <w:rPr>
          <w:rFonts w:ascii="Consolas" w:eastAsia="宋体" w:hAnsi="Consolas" w:cs="宋体"/>
          <w:kern w:val="0"/>
          <w:sz w:val="22"/>
          <w:szCs w:val="27"/>
        </w:rPr>
        <w:t xml:space="preserve">  </w:t>
      </w:r>
      <w:r w:rsidR="00B3600B" w:rsidRPr="00B3600B">
        <w:rPr>
          <w:rFonts w:ascii="Consolas" w:eastAsia="宋体" w:hAnsi="Consolas" w:cs="宋体"/>
          <w:kern w:val="0"/>
          <w:szCs w:val="27"/>
        </w:rPr>
        <w:t>FAMILY = [</w:t>
      </w:r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proofErr w:type="spellStart"/>
      <w:r w:rsidR="00B3600B" w:rsidRPr="00B3600B">
        <w:rPr>
          <w:rFonts w:ascii="Consolas" w:eastAsia="宋体" w:hAnsi="Consolas" w:cs="宋体"/>
          <w:bCs/>
          <w:kern w:val="0"/>
          <w:szCs w:val="27"/>
        </w:rPr>
        <w:t>Bufonidae</w:t>
      </w:r>
      <w:proofErr w:type="spellEnd"/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r w:rsidR="00B3600B" w:rsidRPr="00B3600B">
        <w:rPr>
          <w:rFonts w:ascii="Consolas" w:eastAsia="宋体" w:hAnsi="Consolas" w:cs="宋体"/>
          <w:kern w:val="0"/>
          <w:szCs w:val="27"/>
        </w:rPr>
        <w:t>,</w:t>
      </w:r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proofErr w:type="spellStart"/>
      <w:r w:rsidR="00B3600B" w:rsidRPr="00B3600B">
        <w:rPr>
          <w:rFonts w:ascii="Consolas" w:eastAsia="宋体" w:hAnsi="Consolas" w:cs="宋体"/>
          <w:bCs/>
          <w:kern w:val="0"/>
          <w:szCs w:val="27"/>
        </w:rPr>
        <w:t>Dendrobatidae</w:t>
      </w:r>
      <w:proofErr w:type="spellEnd"/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r w:rsidR="00B3600B" w:rsidRPr="00B3600B">
        <w:rPr>
          <w:rFonts w:ascii="Consolas" w:eastAsia="宋体" w:hAnsi="Consolas" w:cs="宋体"/>
          <w:kern w:val="0"/>
          <w:szCs w:val="27"/>
        </w:rPr>
        <w:t>,</w:t>
      </w:r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proofErr w:type="spellStart"/>
      <w:r w:rsidR="00B3600B" w:rsidRPr="00B3600B">
        <w:rPr>
          <w:rFonts w:ascii="Consolas" w:eastAsia="宋体" w:hAnsi="Consolas" w:cs="宋体"/>
          <w:bCs/>
          <w:kern w:val="0"/>
          <w:szCs w:val="27"/>
        </w:rPr>
        <w:t>Hylidae</w:t>
      </w:r>
      <w:proofErr w:type="spellEnd"/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r w:rsidR="00B3600B" w:rsidRPr="00B3600B">
        <w:rPr>
          <w:rFonts w:ascii="Consolas" w:eastAsia="宋体" w:hAnsi="Consolas" w:cs="宋体"/>
          <w:kern w:val="0"/>
          <w:szCs w:val="27"/>
        </w:rPr>
        <w:t>,</w:t>
      </w:r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proofErr w:type="spellStart"/>
      <w:r w:rsidR="00B3600B" w:rsidRPr="00B3600B">
        <w:rPr>
          <w:rFonts w:ascii="Consolas" w:eastAsia="宋体" w:hAnsi="Consolas" w:cs="宋体"/>
          <w:bCs/>
          <w:kern w:val="0"/>
          <w:szCs w:val="27"/>
        </w:rPr>
        <w:t>Leptodactylidae</w:t>
      </w:r>
      <w:proofErr w:type="spellEnd"/>
      <w:r w:rsidR="00B3600B" w:rsidRPr="00B3600B">
        <w:rPr>
          <w:rFonts w:ascii="Consolas" w:eastAsia="宋体" w:hAnsi="Consolas" w:cs="宋体"/>
          <w:bCs/>
          <w:kern w:val="0"/>
          <w:szCs w:val="27"/>
        </w:rPr>
        <w:t>'</w:t>
      </w:r>
      <w:r w:rsidR="00B3600B" w:rsidRPr="00B3600B">
        <w:rPr>
          <w:rFonts w:ascii="Consolas" w:eastAsia="宋体" w:hAnsi="Consolas" w:cs="宋体"/>
          <w:kern w:val="0"/>
          <w:szCs w:val="27"/>
        </w:rPr>
        <w:t>]</w:t>
      </w:r>
    </w:p>
    <w:p w:rsidR="00843EEF" w:rsidRPr="00B3600B" w:rsidRDefault="00843EEF" w:rsidP="00843E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kern w:val="0"/>
          <w:sz w:val="22"/>
          <w:szCs w:val="27"/>
        </w:rPr>
      </w:pPr>
    </w:p>
    <w:p w:rsidR="00F22E89" w:rsidRDefault="00565C3E" w:rsidP="00F22E89">
      <w:pPr>
        <w:ind w:firstLineChars="200" w:firstLine="420"/>
      </w:pPr>
      <w:r>
        <w:rPr>
          <w:rFonts w:hint="eastAsia"/>
        </w:rPr>
        <w:t>使用pandas导入数据</w:t>
      </w:r>
      <w:r w:rsidR="00A07929">
        <w:rPr>
          <w:rFonts w:hint="eastAsia"/>
        </w:rPr>
        <w:t>，</w:t>
      </w:r>
      <w:r w:rsidR="004D0FAA">
        <w:rPr>
          <w:rFonts w:hint="eastAsia"/>
        </w:rPr>
        <w:t>并</w:t>
      </w:r>
      <w:r w:rsidR="00704D0E">
        <w:rPr>
          <w:rFonts w:hint="eastAsia"/>
        </w:rPr>
        <w:t>将对应的值进行修改：</w:t>
      </w:r>
    </w:p>
    <w:p w:rsidR="00A71A6D" w:rsidRPr="00843EEF" w:rsidRDefault="00A71A6D" w:rsidP="00843EEF">
      <w:pPr>
        <w:pStyle w:val="HTML"/>
        <w:shd w:val="clear" w:color="auto" w:fill="FFFFFF"/>
        <w:ind w:firstLineChars="200" w:firstLine="420"/>
        <w:rPr>
          <w:rFonts w:ascii="Consolas" w:hAnsi="Consolas"/>
          <w:sz w:val="21"/>
          <w:szCs w:val="27"/>
        </w:rPr>
      </w:pPr>
      <w:proofErr w:type="spellStart"/>
      <w:r w:rsidRPr="00843EEF">
        <w:rPr>
          <w:rFonts w:ascii="Consolas" w:hAnsi="Consolas"/>
          <w:sz w:val="21"/>
          <w:szCs w:val="27"/>
        </w:rPr>
        <w:t>data_frame</w:t>
      </w:r>
      <w:proofErr w:type="spellEnd"/>
      <w:r w:rsidRPr="00843EEF">
        <w:rPr>
          <w:rFonts w:ascii="Consolas" w:hAnsi="Consolas"/>
          <w:sz w:val="21"/>
          <w:szCs w:val="27"/>
        </w:rPr>
        <w:t>[</w:t>
      </w:r>
      <w:r w:rsidRPr="00843EEF">
        <w:rPr>
          <w:rFonts w:ascii="Consolas" w:hAnsi="Consolas"/>
          <w:bCs/>
          <w:sz w:val="21"/>
          <w:szCs w:val="27"/>
        </w:rPr>
        <w:t>'Family'</w:t>
      </w:r>
      <w:r w:rsidRPr="00843EEF">
        <w:rPr>
          <w:rFonts w:ascii="Consolas" w:hAnsi="Consolas"/>
          <w:sz w:val="21"/>
          <w:szCs w:val="27"/>
        </w:rPr>
        <w:t>]</w:t>
      </w:r>
    </w:p>
    <w:p w:rsidR="00A71A6D" w:rsidRPr="00843EEF" w:rsidRDefault="00A71A6D" w:rsidP="00A71A6D">
      <w:pPr>
        <w:pStyle w:val="HTML"/>
        <w:shd w:val="clear" w:color="auto" w:fill="FFFFFF"/>
        <w:jc w:val="center"/>
        <w:rPr>
          <w:rFonts w:ascii="Consolas" w:hAnsi="Consolas"/>
          <w:sz w:val="21"/>
          <w:szCs w:val="27"/>
        </w:rPr>
      </w:pPr>
      <w:r w:rsidRPr="00843EEF">
        <w:rPr>
          <w:rFonts w:ascii="Consolas" w:hAnsi="Consolas"/>
          <w:sz w:val="21"/>
          <w:szCs w:val="27"/>
        </w:rPr>
        <w:t xml:space="preserve">= </w:t>
      </w:r>
      <w:proofErr w:type="spellStart"/>
      <w:r w:rsidRPr="00843EEF">
        <w:rPr>
          <w:rFonts w:ascii="Consolas" w:hAnsi="Consolas"/>
          <w:sz w:val="21"/>
          <w:szCs w:val="27"/>
        </w:rPr>
        <w:t>data_frame</w:t>
      </w:r>
      <w:proofErr w:type="spellEnd"/>
      <w:r w:rsidRPr="00843EEF">
        <w:rPr>
          <w:rFonts w:ascii="Consolas" w:hAnsi="Consolas"/>
          <w:sz w:val="21"/>
          <w:szCs w:val="27"/>
        </w:rPr>
        <w:t>[</w:t>
      </w:r>
      <w:r w:rsidRPr="00843EEF">
        <w:rPr>
          <w:rFonts w:ascii="Consolas" w:hAnsi="Consolas"/>
          <w:bCs/>
          <w:sz w:val="21"/>
          <w:szCs w:val="27"/>
        </w:rPr>
        <w:t>'Family'</w:t>
      </w:r>
      <w:proofErr w:type="gramStart"/>
      <w:r w:rsidRPr="00843EEF">
        <w:rPr>
          <w:rFonts w:ascii="Consolas" w:hAnsi="Consolas"/>
          <w:sz w:val="21"/>
          <w:szCs w:val="27"/>
        </w:rPr>
        <w:t>].map</w:t>
      </w:r>
      <w:proofErr w:type="gramEnd"/>
      <w:r w:rsidRPr="00843EEF">
        <w:rPr>
          <w:rFonts w:ascii="Consolas" w:hAnsi="Consolas"/>
          <w:sz w:val="21"/>
          <w:szCs w:val="27"/>
        </w:rPr>
        <w:t>(</w:t>
      </w:r>
      <w:r w:rsidRPr="00843EEF">
        <w:rPr>
          <w:rFonts w:ascii="Consolas" w:hAnsi="Consolas"/>
          <w:bCs/>
          <w:sz w:val="21"/>
          <w:szCs w:val="27"/>
        </w:rPr>
        <w:t>lambda</w:t>
      </w:r>
      <w:r w:rsidRPr="00843EEF">
        <w:rPr>
          <w:rFonts w:ascii="Consolas" w:hAnsi="Consolas"/>
          <w:b/>
          <w:bCs/>
          <w:sz w:val="21"/>
          <w:szCs w:val="27"/>
        </w:rPr>
        <w:t xml:space="preserve"> </w:t>
      </w:r>
      <w:r w:rsidRPr="00843EEF">
        <w:rPr>
          <w:rFonts w:ascii="Consolas" w:hAnsi="Consolas"/>
          <w:sz w:val="21"/>
          <w:szCs w:val="27"/>
        </w:rPr>
        <w:t xml:space="preserve">x: </w:t>
      </w:r>
      <w:proofErr w:type="spellStart"/>
      <w:r w:rsidRPr="00843EEF">
        <w:rPr>
          <w:rFonts w:ascii="Consolas" w:hAnsi="Consolas"/>
          <w:sz w:val="21"/>
          <w:szCs w:val="27"/>
        </w:rPr>
        <w:t>FAMILY.index</w:t>
      </w:r>
      <w:proofErr w:type="spellEnd"/>
      <w:r w:rsidRPr="00843EEF">
        <w:rPr>
          <w:rFonts w:ascii="Consolas" w:hAnsi="Consolas"/>
          <w:sz w:val="21"/>
          <w:szCs w:val="27"/>
        </w:rPr>
        <w:t>(x))</w:t>
      </w:r>
    </w:p>
    <w:p w:rsidR="00704D0E" w:rsidRDefault="00704D0E" w:rsidP="00F22E89">
      <w:pPr>
        <w:ind w:firstLineChars="200" w:firstLine="420"/>
      </w:pPr>
    </w:p>
    <w:p w:rsidR="00C93A76" w:rsidRDefault="00C93A76" w:rsidP="00F22E89">
      <w:pPr>
        <w:ind w:firstLineChars="200" w:firstLine="420"/>
      </w:pPr>
      <w:r>
        <w:rPr>
          <w:rFonts w:hint="eastAsia"/>
        </w:rPr>
        <w:t>由于</w:t>
      </w:r>
      <w:r w:rsidR="00FE18EA">
        <w:rPr>
          <w:rFonts w:hint="eastAsia"/>
        </w:rPr>
        <w:t>原始数据维度过多，因此考虑使用</w:t>
      </w:r>
      <w:r w:rsidR="00FE18EA" w:rsidRPr="000306CD">
        <w:rPr>
          <w:rFonts w:hint="eastAsia"/>
          <w:b/>
        </w:rPr>
        <w:t>P</w:t>
      </w:r>
      <w:r w:rsidR="00FE18EA" w:rsidRPr="000306CD">
        <w:rPr>
          <w:b/>
        </w:rPr>
        <w:t>CA</w:t>
      </w:r>
      <w:r w:rsidR="0062675C">
        <w:rPr>
          <w:rFonts w:hint="eastAsia"/>
        </w:rPr>
        <w:t>进行降维。</w:t>
      </w:r>
      <w:r w:rsidR="00BC2900">
        <w:rPr>
          <w:rFonts w:hint="eastAsia"/>
        </w:rPr>
        <w:t>P</w:t>
      </w:r>
      <w:r w:rsidR="00BC2900">
        <w:t>CA</w:t>
      </w:r>
      <w:r w:rsidR="00BC2900">
        <w:rPr>
          <w:rFonts w:hint="eastAsia"/>
        </w:rPr>
        <w:t>通过计算数据矩阵的协方差矩阵，得到协方差矩阵的特征值和特征向量，选取特征值最大的N</w:t>
      </w:r>
      <w:proofErr w:type="gramStart"/>
      <w:r w:rsidR="00BC2900">
        <w:rPr>
          <w:rFonts w:hint="eastAsia"/>
        </w:rPr>
        <w:t>个</w:t>
      </w:r>
      <w:proofErr w:type="gramEnd"/>
      <w:r w:rsidR="00BC2900">
        <w:rPr>
          <w:rFonts w:hint="eastAsia"/>
        </w:rPr>
        <w:t>特征所对应的特征向量组成的矩阵</w:t>
      </w:r>
      <w:r w:rsidR="00427DFA">
        <w:rPr>
          <w:rFonts w:hint="eastAsia"/>
        </w:rPr>
        <w:t>，可以将数据转到新的空间，实现数据特征降维。</w:t>
      </w:r>
      <w:r w:rsidR="00AB2F7A">
        <w:rPr>
          <w:rFonts w:hint="eastAsia"/>
        </w:rPr>
        <w:t>本实验实现</w:t>
      </w:r>
      <w:r w:rsidR="00986E53">
        <w:rPr>
          <w:rFonts w:hint="eastAsia"/>
        </w:rPr>
        <w:t>了</w:t>
      </w:r>
      <w:r w:rsidR="00AB2F7A">
        <w:rPr>
          <w:rFonts w:hint="eastAsia"/>
        </w:rPr>
        <w:t>P</w:t>
      </w:r>
      <w:r w:rsidR="00AB2F7A">
        <w:t>CA</w:t>
      </w:r>
      <w:r w:rsidR="00AB2F7A">
        <w:rPr>
          <w:rFonts w:hint="eastAsia"/>
        </w:rPr>
        <w:t>算法</w:t>
      </w:r>
      <w:r w:rsidR="00986E53">
        <w:rPr>
          <w:rFonts w:hint="eastAsia"/>
        </w:rPr>
        <w:t>，</w:t>
      </w:r>
      <w:r w:rsidR="006A40FC">
        <w:rPr>
          <w:rFonts w:hint="eastAsia"/>
        </w:rPr>
        <w:t>并封装为模块</w:t>
      </w:r>
      <w:r w:rsidR="00E615AD">
        <w:rPr>
          <w:rFonts w:hint="eastAsia"/>
        </w:rPr>
        <w:t>进行调用。</w:t>
      </w:r>
    </w:p>
    <w:p w:rsidR="00511D8A" w:rsidRDefault="00511D8A" w:rsidP="00F22E89">
      <w:pPr>
        <w:ind w:firstLineChars="200" w:firstLine="420"/>
      </w:pPr>
      <w:r>
        <w:rPr>
          <w:rFonts w:hint="eastAsia"/>
        </w:rPr>
        <w:t>本算法的实现流程为：</w:t>
      </w:r>
    </w:p>
    <w:p w:rsidR="00511D8A" w:rsidRDefault="00E221AB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减去平均值</w:t>
      </w:r>
    </w:p>
    <w:p w:rsidR="00E221AB" w:rsidRDefault="004E2FE6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计算协方差矩阵</w:t>
      </w:r>
    </w:p>
    <w:p w:rsidR="004E2FE6" w:rsidRDefault="004E2FE6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计算协方差矩阵的特征值和特征向量</w:t>
      </w:r>
    </w:p>
    <w:p w:rsidR="004E2FE6" w:rsidRDefault="004E2FE6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对特征值排序</w:t>
      </w:r>
    </w:p>
    <w:p w:rsidR="004E2FE6" w:rsidRDefault="004E2FE6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选取前N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最大的特征向量</w:t>
      </w:r>
    </w:p>
    <w:p w:rsidR="004E2FE6" w:rsidRDefault="004E2FE6" w:rsidP="00E221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转换数据到前N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特征向量构建的空间</w:t>
      </w:r>
    </w:p>
    <w:p w:rsidR="00FF57C1" w:rsidRDefault="00FF57C1" w:rsidP="00FF57C1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算法</w:t>
      </w:r>
      <w:r>
        <w:t>1</w:t>
      </w:r>
      <w:r>
        <w:rPr>
          <w:rFonts w:hint="eastAsia"/>
        </w:rPr>
        <w:t>：</w:t>
      </w:r>
      <w:r w:rsidR="004331A7">
        <w:rPr>
          <w:rFonts w:hint="eastAsia"/>
        </w:rPr>
        <w:t>k-means</w:t>
      </w:r>
      <w:r w:rsidR="004331A7">
        <w:t xml:space="preserve"> </w:t>
      </w:r>
      <w:r w:rsidR="004331A7">
        <w:rPr>
          <w:rFonts w:hint="eastAsia"/>
        </w:rPr>
        <w:t>+</w:t>
      </w:r>
      <w:r w:rsidR="004331A7">
        <w:t xml:space="preserve"> </w:t>
      </w:r>
      <w:proofErr w:type="spellStart"/>
      <w:r w:rsidR="00467B66">
        <w:rPr>
          <w:rFonts w:hint="eastAsia"/>
        </w:rPr>
        <w:t>agnes</w:t>
      </w:r>
      <w:proofErr w:type="spellEnd"/>
    </w:p>
    <w:p w:rsidR="00353072" w:rsidRDefault="00F67CEC" w:rsidP="00F67CEC">
      <w:pPr>
        <w:ind w:firstLineChars="200" w:firstLine="420"/>
      </w:pPr>
      <w:r>
        <w:rPr>
          <w:rFonts w:hint="eastAsia"/>
        </w:rPr>
        <w:t>算法的思路是使用k-means划分多个类，再使用</w:t>
      </w:r>
      <w:proofErr w:type="spellStart"/>
      <w:r>
        <w:rPr>
          <w:rFonts w:hint="eastAsia"/>
        </w:rPr>
        <w:t>agnes</w:t>
      </w:r>
      <w:proofErr w:type="spellEnd"/>
      <w:r>
        <w:rPr>
          <w:rFonts w:hint="eastAsia"/>
        </w:rPr>
        <w:t>层次聚类算法聚类到F</w:t>
      </w:r>
      <w:r>
        <w:t>AMILY</w:t>
      </w:r>
      <w:r>
        <w:rPr>
          <w:rFonts w:hint="eastAsia"/>
        </w:rPr>
        <w:t>指定的4类。</w:t>
      </w:r>
    </w:p>
    <w:p w:rsidR="00C6364A" w:rsidRDefault="00D64566" w:rsidP="00F67CEC">
      <w:pPr>
        <w:ind w:firstLineChars="200" w:firstLine="420"/>
      </w:pPr>
      <w:r>
        <w:rPr>
          <w:rFonts w:hint="eastAsia"/>
        </w:rPr>
        <w:t>k-means是一种划分聚类方法，</w:t>
      </w:r>
      <w:r w:rsidR="00B866ED">
        <w:rPr>
          <w:rFonts w:hint="eastAsia"/>
        </w:rPr>
        <w:t>使用最简单的k-means算法：</w:t>
      </w:r>
    </w:p>
    <w:p w:rsidR="00B866ED" w:rsidRDefault="00B866ED" w:rsidP="00B866ED">
      <w:pPr>
        <w:pStyle w:val="a5"/>
        <w:numPr>
          <w:ilvl w:val="0"/>
          <w:numId w:val="6"/>
        </w:numPr>
        <w:ind w:firstLineChars="0"/>
      </w:pPr>
      <w:r w:rsidRPr="00B866ED">
        <w:rPr>
          <w:rFonts w:hint="eastAsia"/>
        </w:rPr>
        <w:t>随机选择</w:t>
      </w:r>
      <w:r w:rsidRPr="00B866ED">
        <w:t>K</w:t>
      </w:r>
      <w:proofErr w:type="gramStart"/>
      <w:r w:rsidRPr="00B866ED">
        <w:t>个</w:t>
      </w:r>
      <w:proofErr w:type="gramEnd"/>
      <w:r w:rsidRPr="00B866ED">
        <w:t>随机的点</w:t>
      </w:r>
    </w:p>
    <w:p w:rsidR="00B866ED" w:rsidRDefault="00B866ED" w:rsidP="00B866ED">
      <w:pPr>
        <w:pStyle w:val="a5"/>
        <w:numPr>
          <w:ilvl w:val="0"/>
          <w:numId w:val="6"/>
        </w:numPr>
        <w:ind w:firstLineChars="0"/>
      </w:pPr>
      <w:r w:rsidRPr="00B866ED">
        <w:rPr>
          <w:rFonts w:hint="eastAsia"/>
        </w:rPr>
        <w:t>对与数据集中的每个数据点，按照距离</w:t>
      </w:r>
      <w:r w:rsidRPr="00B866ED">
        <w:t>K</w:t>
      </w:r>
      <w:proofErr w:type="gramStart"/>
      <w:r w:rsidRPr="00B866ED">
        <w:t>个</w:t>
      </w:r>
      <w:proofErr w:type="gramEnd"/>
      <w:r w:rsidRPr="00B866ED">
        <w:t>中心点的距离，将其与距离最近的中心点关联起来，与同一中心点关联的</w:t>
      </w:r>
      <w:proofErr w:type="gramStart"/>
      <w:r w:rsidRPr="00B866ED">
        <w:t>所有点</w:t>
      </w:r>
      <w:proofErr w:type="gramEnd"/>
      <w:r w:rsidRPr="00B866ED">
        <w:t>聚成一类；</w:t>
      </w:r>
    </w:p>
    <w:p w:rsidR="00B866ED" w:rsidRDefault="00B866ED" w:rsidP="00B866ED">
      <w:pPr>
        <w:pStyle w:val="a5"/>
        <w:numPr>
          <w:ilvl w:val="0"/>
          <w:numId w:val="6"/>
        </w:numPr>
        <w:ind w:firstLineChars="0"/>
      </w:pPr>
      <w:r w:rsidRPr="00B866ED">
        <w:rPr>
          <w:rFonts w:hint="eastAsia"/>
        </w:rPr>
        <w:t>计算每一组的均值，将该组所关联的中心点移动到平均值的位置</w:t>
      </w:r>
    </w:p>
    <w:p w:rsidR="00B866ED" w:rsidRDefault="0075212C" w:rsidP="0075212C">
      <w:pPr>
        <w:pStyle w:val="a5"/>
        <w:numPr>
          <w:ilvl w:val="0"/>
          <w:numId w:val="6"/>
        </w:numPr>
        <w:ind w:firstLineChars="0"/>
      </w:pPr>
      <w:r w:rsidRPr="0075212C">
        <w:rPr>
          <w:rFonts w:hint="eastAsia"/>
        </w:rPr>
        <w:t>重复执行</w:t>
      </w:r>
      <w:r>
        <w:rPr>
          <w:rFonts w:hint="eastAsia"/>
        </w:rPr>
        <w:t>（</w:t>
      </w:r>
      <w:r w:rsidRPr="0075212C">
        <w:t>2</w:t>
      </w:r>
      <w:r>
        <w:rPr>
          <w:rFonts w:hint="eastAsia"/>
        </w:rPr>
        <w:t>）</w:t>
      </w:r>
      <w:r w:rsidRPr="0075212C">
        <w:t>-</w:t>
      </w:r>
      <w:r>
        <w:rPr>
          <w:rFonts w:hint="eastAsia"/>
        </w:rPr>
        <w:t>（</w:t>
      </w:r>
      <w:r w:rsidRPr="0075212C">
        <w:t>3</w:t>
      </w:r>
      <w:r>
        <w:rPr>
          <w:rFonts w:hint="eastAsia"/>
        </w:rPr>
        <w:t>）</w:t>
      </w:r>
      <w:r w:rsidRPr="0075212C">
        <w:t>步，直至中心点不再变化</w:t>
      </w:r>
    </w:p>
    <w:p w:rsidR="00BC3F01" w:rsidRDefault="00BC3F01" w:rsidP="00D64566">
      <w:pPr>
        <w:ind w:firstLine="420"/>
      </w:pPr>
      <w:r>
        <w:rPr>
          <w:rFonts w:hint="eastAsia"/>
        </w:rPr>
        <w:t>在k-means执行过程中，使用</w:t>
      </w:r>
      <w:r w:rsidRPr="00AD6427">
        <w:rPr>
          <w:rFonts w:hint="eastAsia"/>
          <w:b/>
        </w:rPr>
        <w:t>余弦相似度</w:t>
      </w:r>
      <w:r>
        <w:rPr>
          <w:rFonts w:hint="eastAsia"/>
        </w:rPr>
        <w:t>来衡量M</w:t>
      </w:r>
      <w:r>
        <w:t>FCC</w:t>
      </w:r>
      <w:r>
        <w:rPr>
          <w:rFonts w:hint="eastAsia"/>
        </w:rPr>
        <w:t>特征值之间的距离。</w:t>
      </w:r>
    </w:p>
    <w:p w:rsidR="00D64566" w:rsidRDefault="00D64566" w:rsidP="00D64566">
      <w:pPr>
        <w:ind w:firstLine="420"/>
      </w:pPr>
    </w:p>
    <w:p w:rsidR="00D64566" w:rsidRDefault="00D64566" w:rsidP="00D64566">
      <w:pPr>
        <w:ind w:firstLine="420"/>
      </w:pPr>
      <w:proofErr w:type="spellStart"/>
      <w:r>
        <w:rPr>
          <w:rFonts w:hint="eastAsia"/>
        </w:rPr>
        <w:t>agnes</w:t>
      </w:r>
      <w:proofErr w:type="spellEnd"/>
      <w:r>
        <w:rPr>
          <w:rFonts w:hint="eastAsia"/>
        </w:rPr>
        <w:t>是一种层次</w:t>
      </w:r>
      <w:r w:rsidR="004267B2">
        <w:rPr>
          <w:rFonts w:hint="eastAsia"/>
        </w:rPr>
        <w:t>聚类方法</w:t>
      </w:r>
      <w:r w:rsidR="00DD289E">
        <w:rPr>
          <w:rFonts w:hint="eastAsia"/>
        </w:rPr>
        <w:t>，</w:t>
      </w:r>
      <w:proofErr w:type="spellStart"/>
      <w:r w:rsidR="00930302">
        <w:rPr>
          <w:rFonts w:hint="eastAsia"/>
        </w:rPr>
        <w:t>agnes</w:t>
      </w:r>
      <w:proofErr w:type="spellEnd"/>
      <w:r w:rsidR="00930302">
        <w:rPr>
          <w:rFonts w:hint="eastAsia"/>
        </w:rPr>
        <w:t>使用自底向上的策略进行</w:t>
      </w:r>
      <w:proofErr w:type="gramStart"/>
      <w:r w:rsidR="00930302">
        <w:rPr>
          <w:rFonts w:hint="eastAsia"/>
        </w:rPr>
        <w:t>簇</w:t>
      </w:r>
      <w:proofErr w:type="gramEnd"/>
      <w:r w:rsidR="00930302">
        <w:rPr>
          <w:rFonts w:hint="eastAsia"/>
        </w:rPr>
        <w:t>之间的聚类。</w:t>
      </w:r>
      <w:r w:rsidR="00823576">
        <w:rPr>
          <w:rFonts w:hint="eastAsia"/>
        </w:rPr>
        <w:t>在前一步中，数据集已经按照k-means算法划分为多个簇，使用</w:t>
      </w:r>
      <w:proofErr w:type="spellStart"/>
      <w:r w:rsidR="00823576">
        <w:rPr>
          <w:rFonts w:hint="eastAsia"/>
        </w:rPr>
        <w:t>agnes</w:t>
      </w:r>
      <w:proofErr w:type="spellEnd"/>
      <w:r w:rsidR="00823576">
        <w:rPr>
          <w:rFonts w:hint="eastAsia"/>
        </w:rPr>
        <w:t>计算</w:t>
      </w:r>
      <w:proofErr w:type="gramStart"/>
      <w:r w:rsidR="00823576">
        <w:rPr>
          <w:rFonts w:hint="eastAsia"/>
        </w:rPr>
        <w:t>簇</w:t>
      </w:r>
      <w:proofErr w:type="gramEnd"/>
      <w:r w:rsidR="00823576">
        <w:rPr>
          <w:rFonts w:hint="eastAsia"/>
        </w:rPr>
        <w:t>之间的距离，由下而上合并距离最小的两个簇，</w:t>
      </w:r>
      <w:r w:rsidR="004F78D8">
        <w:rPr>
          <w:rFonts w:hint="eastAsia"/>
        </w:rPr>
        <w:t>直到最终只剩下4个分类。</w:t>
      </w:r>
    </w:p>
    <w:p w:rsidR="00F8370F" w:rsidRDefault="00F8370F" w:rsidP="00D64566">
      <w:pPr>
        <w:ind w:firstLine="420"/>
      </w:pPr>
      <w:proofErr w:type="spellStart"/>
      <w:r>
        <w:rPr>
          <w:rFonts w:hint="eastAsia"/>
        </w:rPr>
        <w:t>agnes</w:t>
      </w:r>
      <w:proofErr w:type="spellEnd"/>
      <w:r>
        <w:rPr>
          <w:rFonts w:hint="eastAsia"/>
        </w:rPr>
        <w:t>的流程为：</w:t>
      </w:r>
    </w:p>
    <w:p w:rsidR="00F8370F" w:rsidRDefault="002247FE" w:rsidP="002247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将k-means聚类结果转化为初始</w:t>
      </w:r>
      <w:proofErr w:type="gramStart"/>
      <w:r>
        <w:rPr>
          <w:rFonts w:hint="eastAsia"/>
        </w:rPr>
        <w:t>簇</w:t>
      </w:r>
      <w:proofErr w:type="gramEnd"/>
    </w:p>
    <w:p w:rsidR="002247FE" w:rsidRDefault="00FE313D" w:rsidP="002247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计算每两个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之间的距离，找到距离最近的两个</w:t>
      </w:r>
      <w:proofErr w:type="gramStart"/>
      <w:r>
        <w:rPr>
          <w:rFonts w:hint="eastAsia"/>
        </w:rPr>
        <w:t>簇</w:t>
      </w:r>
      <w:proofErr w:type="gramEnd"/>
    </w:p>
    <w:p w:rsidR="00FE313D" w:rsidRDefault="00FE313D" w:rsidP="002247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合并两个</w:t>
      </w:r>
      <w:proofErr w:type="gramStart"/>
      <w:r>
        <w:rPr>
          <w:rFonts w:hint="eastAsia"/>
        </w:rPr>
        <w:t>簇</w:t>
      </w:r>
      <w:proofErr w:type="gramEnd"/>
    </w:p>
    <w:p w:rsidR="00FE313D" w:rsidRDefault="00FE313D" w:rsidP="002247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如果簇的数量大于4，重复（2）-（4）</w:t>
      </w:r>
      <w:r w:rsidR="00FF5194">
        <w:rPr>
          <w:rFonts w:hint="eastAsia"/>
        </w:rPr>
        <w:t>，否则算法结束</w:t>
      </w:r>
    </w:p>
    <w:p w:rsidR="00385B20" w:rsidRDefault="00385B20" w:rsidP="00E727F2">
      <w:pPr>
        <w:ind w:firstLine="420"/>
      </w:pPr>
      <w:r>
        <w:rPr>
          <w:rFonts w:hint="eastAsia"/>
        </w:rPr>
        <w:t>在这一步的聚类过程中，使用</w:t>
      </w:r>
      <w:r w:rsidRPr="00DF34C1">
        <w:rPr>
          <w:rFonts w:hint="eastAsia"/>
          <w:b/>
        </w:rPr>
        <w:t>D</w:t>
      </w:r>
      <w:r w:rsidRPr="00DF34C1">
        <w:rPr>
          <w:b/>
        </w:rPr>
        <w:t>TW</w:t>
      </w:r>
      <w:r>
        <w:rPr>
          <w:rFonts w:hint="eastAsia"/>
        </w:rPr>
        <w:t>衡量</w:t>
      </w:r>
      <w:r w:rsidR="00611E2B">
        <w:rPr>
          <w:rFonts w:hint="eastAsia"/>
        </w:rPr>
        <w:t>特征值之间的距离。</w:t>
      </w:r>
    </w:p>
    <w:p w:rsidR="00E727F2" w:rsidRDefault="00E727F2" w:rsidP="00E727F2">
      <w:pPr>
        <w:pStyle w:val="2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算法</w:t>
      </w:r>
      <w:r>
        <w:t>2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dbscan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agnes</w:t>
      </w:r>
      <w:proofErr w:type="spellEnd"/>
    </w:p>
    <w:p w:rsidR="003C1442" w:rsidRDefault="003C1442" w:rsidP="00BA3869">
      <w:pPr>
        <w:ind w:firstLine="420"/>
      </w:pPr>
      <w:r>
        <w:rPr>
          <w:rFonts w:hint="eastAsia"/>
        </w:rPr>
        <w:t>算法的思路是使用</w:t>
      </w:r>
      <w:proofErr w:type="spellStart"/>
      <w:r>
        <w:rPr>
          <w:rFonts w:hint="eastAsia"/>
        </w:rPr>
        <w:t>dbscan</w:t>
      </w:r>
      <w:proofErr w:type="spellEnd"/>
      <w:r>
        <w:rPr>
          <w:rFonts w:hint="eastAsia"/>
        </w:rPr>
        <w:t>划分多个类，</w:t>
      </w:r>
      <w:r w:rsidR="004B47A0" w:rsidRPr="004B47A0">
        <w:rPr>
          <w:rFonts w:hint="eastAsia"/>
        </w:rPr>
        <w:t>再使用</w:t>
      </w:r>
      <w:proofErr w:type="spellStart"/>
      <w:r w:rsidR="004B47A0" w:rsidRPr="004B47A0">
        <w:t>agnes</w:t>
      </w:r>
      <w:proofErr w:type="spellEnd"/>
      <w:r w:rsidR="004B47A0" w:rsidRPr="004B47A0">
        <w:t>层次聚类算法聚类到FAMILY指定的4类。</w:t>
      </w:r>
    </w:p>
    <w:p w:rsidR="00BA3869" w:rsidRDefault="00BA3869" w:rsidP="00BA3869">
      <w:pPr>
        <w:ind w:firstLine="420"/>
      </w:pPr>
      <w:proofErr w:type="spellStart"/>
      <w:r>
        <w:rPr>
          <w:rFonts w:hint="eastAsia"/>
        </w:rPr>
        <w:t>dbscan</w:t>
      </w:r>
      <w:proofErr w:type="spellEnd"/>
      <w:r w:rsidR="00E03D1E">
        <w:rPr>
          <w:rFonts w:hint="eastAsia"/>
        </w:rPr>
        <w:t>是一种基于密度的聚类算法，</w:t>
      </w:r>
      <w:r w:rsidR="00F03DCF">
        <w:rPr>
          <w:rFonts w:hint="eastAsia"/>
        </w:rPr>
        <w:t>在具有噪声的空间数据库中发现任意形状的簇，</w:t>
      </w:r>
      <w:bookmarkStart w:id="0" w:name="_GoBack"/>
      <w:bookmarkEnd w:id="0"/>
      <w:r w:rsidR="00E03D1E" w:rsidRPr="00E03D1E">
        <w:rPr>
          <w:rFonts w:hint="eastAsia"/>
        </w:rPr>
        <w:t>它将簇定义为密度相连的点的最大集合。</w:t>
      </w:r>
    </w:p>
    <w:p w:rsidR="0003783B" w:rsidRDefault="0003783B" w:rsidP="00BA3869">
      <w:pPr>
        <w:ind w:firstLine="420"/>
      </w:pPr>
      <w:r>
        <w:rPr>
          <w:rFonts w:hint="eastAsia"/>
        </w:rPr>
        <w:t>算法的流程为：</w:t>
      </w:r>
    </w:p>
    <w:p w:rsidR="0003783B" w:rsidRDefault="0003783B" w:rsidP="003414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随机选取一个核心点</w:t>
      </w:r>
    </w:p>
    <w:p w:rsidR="003414A1" w:rsidRDefault="003414A1" w:rsidP="003414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该核心</w:t>
      </w:r>
      <w:proofErr w:type="gramEnd"/>
      <w:r>
        <w:rPr>
          <w:rFonts w:hint="eastAsia"/>
        </w:rPr>
        <w:t>点进行扩充</w:t>
      </w:r>
      <w:r w:rsidR="00F05A32">
        <w:rPr>
          <w:rFonts w:hint="eastAsia"/>
        </w:rPr>
        <w:t>，遍历</w:t>
      </w:r>
      <w:proofErr w:type="gramStart"/>
      <w:r w:rsidR="00F05A32">
        <w:rPr>
          <w:rFonts w:hint="eastAsia"/>
        </w:rPr>
        <w:t>该核心</w:t>
      </w:r>
      <w:proofErr w:type="gramEnd"/>
      <w:r w:rsidR="00F05A32">
        <w:rPr>
          <w:rFonts w:hint="eastAsia"/>
        </w:rPr>
        <w:t>点邻域内的所有核心点，寻找与这些数据点密度相连的点</w:t>
      </w:r>
      <w:r w:rsidR="00223473">
        <w:rPr>
          <w:rFonts w:hint="eastAsia"/>
        </w:rPr>
        <w:t>，直到没有可以扩充的数据为止</w:t>
      </w:r>
    </w:p>
    <w:p w:rsidR="000A1F67" w:rsidRDefault="000A1F67" w:rsidP="003414A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将这些点标记为一类</w:t>
      </w:r>
    </w:p>
    <w:p w:rsidR="00223473" w:rsidRPr="00BA3869" w:rsidRDefault="00223473" w:rsidP="003414A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如果仍有核心点，重复以上过程</w:t>
      </w:r>
    </w:p>
    <w:sectPr w:rsidR="00223473" w:rsidRPr="00BA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98C"/>
    <w:multiLevelType w:val="hybridMultilevel"/>
    <w:tmpl w:val="EC425716"/>
    <w:lvl w:ilvl="0" w:tplc="2976FB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D0615A"/>
    <w:multiLevelType w:val="hybridMultilevel"/>
    <w:tmpl w:val="B43E3866"/>
    <w:lvl w:ilvl="0" w:tplc="7F4601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261660"/>
    <w:multiLevelType w:val="hybridMultilevel"/>
    <w:tmpl w:val="F436642E"/>
    <w:lvl w:ilvl="0" w:tplc="DD6866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223FA"/>
    <w:multiLevelType w:val="hybridMultilevel"/>
    <w:tmpl w:val="86AE5726"/>
    <w:lvl w:ilvl="0" w:tplc="5F7A22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B51773"/>
    <w:multiLevelType w:val="hybridMultilevel"/>
    <w:tmpl w:val="D3F61ED8"/>
    <w:lvl w:ilvl="0" w:tplc="489611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928DE"/>
    <w:multiLevelType w:val="hybridMultilevel"/>
    <w:tmpl w:val="6512DC18"/>
    <w:lvl w:ilvl="0" w:tplc="0BF030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EA1552"/>
    <w:multiLevelType w:val="hybridMultilevel"/>
    <w:tmpl w:val="040A30A0"/>
    <w:lvl w:ilvl="0" w:tplc="EA9AD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70BA8"/>
    <w:multiLevelType w:val="hybridMultilevel"/>
    <w:tmpl w:val="852EAD68"/>
    <w:lvl w:ilvl="0" w:tplc="4510F2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7E"/>
    <w:rsid w:val="000306CD"/>
    <w:rsid w:val="00033803"/>
    <w:rsid w:val="0003783B"/>
    <w:rsid w:val="00040C43"/>
    <w:rsid w:val="0007224E"/>
    <w:rsid w:val="00077CD2"/>
    <w:rsid w:val="000A1F67"/>
    <w:rsid w:val="000B5E5B"/>
    <w:rsid w:val="000C0DF5"/>
    <w:rsid w:val="000C4F44"/>
    <w:rsid w:val="000E7334"/>
    <w:rsid w:val="000F7414"/>
    <w:rsid w:val="0010447E"/>
    <w:rsid w:val="00105BC1"/>
    <w:rsid w:val="00113C68"/>
    <w:rsid w:val="00133E28"/>
    <w:rsid w:val="00143B0B"/>
    <w:rsid w:val="00143BD2"/>
    <w:rsid w:val="00222040"/>
    <w:rsid w:val="00223473"/>
    <w:rsid w:val="002247FE"/>
    <w:rsid w:val="002A45A0"/>
    <w:rsid w:val="002A6139"/>
    <w:rsid w:val="002D2CE0"/>
    <w:rsid w:val="003414A1"/>
    <w:rsid w:val="003527A0"/>
    <w:rsid w:val="00353072"/>
    <w:rsid w:val="00354F00"/>
    <w:rsid w:val="00362E60"/>
    <w:rsid w:val="00375404"/>
    <w:rsid w:val="00377815"/>
    <w:rsid w:val="00385B20"/>
    <w:rsid w:val="003C1442"/>
    <w:rsid w:val="003C274A"/>
    <w:rsid w:val="003E0A0B"/>
    <w:rsid w:val="004267B2"/>
    <w:rsid w:val="00427DFA"/>
    <w:rsid w:val="004331A7"/>
    <w:rsid w:val="004409BB"/>
    <w:rsid w:val="00456A35"/>
    <w:rsid w:val="00467B66"/>
    <w:rsid w:val="0047525A"/>
    <w:rsid w:val="004B47A0"/>
    <w:rsid w:val="004D0FAA"/>
    <w:rsid w:val="004E2FE6"/>
    <w:rsid w:val="004F78D8"/>
    <w:rsid w:val="00511D8A"/>
    <w:rsid w:val="00557552"/>
    <w:rsid w:val="00565C3E"/>
    <w:rsid w:val="0056628F"/>
    <w:rsid w:val="005977A1"/>
    <w:rsid w:val="005C36E8"/>
    <w:rsid w:val="00607D04"/>
    <w:rsid w:val="00611E2B"/>
    <w:rsid w:val="0062675C"/>
    <w:rsid w:val="00637F0E"/>
    <w:rsid w:val="00641897"/>
    <w:rsid w:val="0065060F"/>
    <w:rsid w:val="00655CCD"/>
    <w:rsid w:val="00663634"/>
    <w:rsid w:val="006872C1"/>
    <w:rsid w:val="006A40FC"/>
    <w:rsid w:val="006B61EC"/>
    <w:rsid w:val="006E270B"/>
    <w:rsid w:val="006F037D"/>
    <w:rsid w:val="006F4C77"/>
    <w:rsid w:val="00704AD9"/>
    <w:rsid w:val="00704D0E"/>
    <w:rsid w:val="007215F0"/>
    <w:rsid w:val="00742277"/>
    <w:rsid w:val="0075212C"/>
    <w:rsid w:val="00765EA5"/>
    <w:rsid w:val="007776C5"/>
    <w:rsid w:val="007C156C"/>
    <w:rsid w:val="007D0BCC"/>
    <w:rsid w:val="007D232C"/>
    <w:rsid w:val="007D6BBF"/>
    <w:rsid w:val="007E3E93"/>
    <w:rsid w:val="007F1A84"/>
    <w:rsid w:val="008039E9"/>
    <w:rsid w:val="008105B3"/>
    <w:rsid w:val="00821F6E"/>
    <w:rsid w:val="00823576"/>
    <w:rsid w:val="00843EEF"/>
    <w:rsid w:val="00852413"/>
    <w:rsid w:val="00877167"/>
    <w:rsid w:val="008D5898"/>
    <w:rsid w:val="008E6136"/>
    <w:rsid w:val="008F59E3"/>
    <w:rsid w:val="00930302"/>
    <w:rsid w:val="00967965"/>
    <w:rsid w:val="0097125D"/>
    <w:rsid w:val="009846C0"/>
    <w:rsid w:val="00985517"/>
    <w:rsid w:val="00986E53"/>
    <w:rsid w:val="00997039"/>
    <w:rsid w:val="009B405C"/>
    <w:rsid w:val="00A05D4A"/>
    <w:rsid w:val="00A07929"/>
    <w:rsid w:val="00A12011"/>
    <w:rsid w:val="00A129C0"/>
    <w:rsid w:val="00A3451B"/>
    <w:rsid w:val="00A534D0"/>
    <w:rsid w:val="00A71A6D"/>
    <w:rsid w:val="00AB2F7A"/>
    <w:rsid w:val="00AC618A"/>
    <w:rsid w:val="00AD32FB"/>
    <w:rsid w:val="00AD6427"/>
    <w:rsid w:val="00B01FD8"/>
    <w:rsid w:val="00B043F9"/>
    <w:rsid w:val="00B11724"/>
    <w:rsid w:val="00B200BE"/>
    <w:rsid w:val="00B21EEC"/>
    <w:rsid w:val="00B3600B"/>
    <w:rsid w:val="00B46007"/>
    <w:rsid w:val="00B60881"/>
    <w:rsid w:val="00B844D2"/>
    <w:rsid w:val="00B866ED"/>
    <w:rsid w:val="00BA3869"/>
    <w:rsid w:val="00BC2900"/>
    <w:rsid w:val="00BC3F01"/>
    <w:rsid w:val="00BC6117"/>
    <w:rsid w:val="00BD11C3"/>
    <w:rsid w:val="00C02EAF"/>
    <w:rsid w:val="00C1093D"/>
    <w:rsid w:val="00C1381B"/>
    <w:rsid w:val="00C231FB"/>
    <w:rsid w:val="00C42A2C"/>
    <w:rsid w:val="00C6364A"/>
    <w:rsid w:val="00C640FA"/>
    <w:rsid w:val="00C678E8"/>
    <w:rsid w:val="00C869A9"/>
    <w:rsid w:val="00C93A76"/>
    <w:rsid w:val="00CB262C"/>
    <w:rsid w:val="00CB65CD"/>
    <w:rsid w:val="00CF67CB"/>
    <w:rsid w:val="00D21C12"/>
    <w:rsid w:val="00D4704F"/>
    <w:rsid w:val="00D64566"/>
    <w:rsid w:val="00D775E3"/>
    <w:rsid w:val="00DA07B4"/>
    <w:rsid w:val="00DC7F7E"/>
    <w:rsid w:val="00DD04E2"/>
    <w:rsid w:val="00DD289E"/>
    <w:rsid w:val="00DE6B9B"/>
    <w:rsid w:val="00DF34C1"/>
    <w:rsid w:val="00E03D1E"/>
    <w:rsid w:val="00E10DE6"/>
    <w:rsid w:val="00E221AB"/>
    <w:rsid w:val="00E615AD"/>
    <w:rsid w:val="00E727F2"/>
    <w:rsid w:val="00E7678B"/>
    <w:rsid w:val="00E8538A"/>
    <w:rsid w:val="00E86DE9"/>
    <w:rsid w:val="00E94B43"/>
    <w:rsid w:val="00E96C40"/>
    <w:rsid w:val="00EC1871"/>
    <w:rsid w:val="00ED7E8E"/>
    <w:rsid w:val="00EE34C2"/>
    <w:rsid w:val="00EE6C80"/>
    <w:rsid w:val="00F03DCF"/>
    <w:rsid w:val="00F05A32"/>
    <w:rsid w:val="00F22E89"/>
    <w:rsid w:val="00F67CEC"/>
    <w:rsid w:val="00F8370F"/>
    <w:rsid w:val="00FB5D41"/>
    <w:rsid w:val="00FE18EA"/>
    <w:rsid w:val="00FE313D"/>
    <w:rsid w:val="00FE6C9D"/>
    <w:rsid w:val="00FF1550"/>
    <w:rsid w:val="00FF5194"/>
    <w:rsid w:val="00FF57C1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6C46"/>
  <w15:chartTrackingRefBased/>
  <w15:docId w15:val="{65316B64-A09A-4075-93E9-F321E90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06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0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26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59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F59E3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BC6117"/>
    <w:rPr>
      <w:color w:val="808080"/>
    </w:rPr>
  </w:style>
  <w:style w:type="table" w:styleId="a8">
    <w:name w:val="Table Grid"/>
    <w:basedOn w:val="a1"/>
    <w:uiPriority w:val="39"/>
    <w:rsid w:val="0059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6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0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zouxy09/article/details/91567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unnangf/article/details/78965446" TargetMode="External"/><Relationship Id="rId5" Type="http://schemas.openxmlformats.org/officeDocument/2006/relationships/hyperlink" Target="https://en.wikipedia.org/wiki/Mel-frequency_cepstr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188</cp:revision>
  <dcterms:created xsi:type="dcterms:W3CDTF">2018-12-10T02:08:00Z</dcterms:created>
  <dcterms:modified xsi:type="dcterms:W3CDTF">2018-12-10T15:02:00Z</dcterms:modified>
</cp:coreProperties>
</file>