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B7" w:rsidRDefault="00965EB7" w:rsidP="00965EB7"/>
    <w:p w:rsidR="00C76F12" w:rsidRDefault="00965EB7" w:rsidP="00965EB7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965EB7" w:rsidRDefault="00965EB7" w:rsidP="00965EB7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965EB7" w:rsidRDefault="00965EB7" w:rsidP="00965EB7">
      <w:pPr>
        <w:ind w:firstLineChars="200" w:firstLine="420"/>
      </w:pPr>
      <w:r>
        <w:rPr>
          <w:rFonts w:hint="eastAsia"/>
        </w:rPr>
        <w:t>本文档详细完成对</w:t>
      </w:r>
      <w:r>
        <w:rPr>
          <w:rFonts w:hint="eastAsia"/>
        </w:rPr>
        <w:t>i</w:t>
      </w:r>
      <w:r>
        <w:t>RunZone</w:t>
      </w:r>
      <w:r>
        <w:rPr>
          <w:rFonts w:hint="eastAsia"/>
        </w:rPr>
        <w:t>系统的概要设计，达到指导开发的目的，同时实现测试人员及用户的沟通。</w:t>
      </w:r>
    </w:p>
    <w:p w:rsidR="00965EB7" w:rsidRDefault="00965EB7" w:rsidP="00965EB7">
      <w:pPr>
        <w:ind w:firstLineChars="200" w:firstLine="420"/>
      </w:pPr>
      <w:r>
        <w:rPr>
          <w:rFonts w:hint="eastAsia"/>
        </w:rPr>
        <w:t>本文档面向开发人员，测试人员及最终用户编写，是了解系统的导航。</w:t>
      </w:r>
    </w:p>
    <w:p w:rsidR="00370E33" w:rsidRDefault="00370E33" w:rsidP="006350E9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350E9" w:rsidRDefault="006350E9" w:rsidP="006350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IEEE标准</w:t>
      </w:r>
    </w:p>
    <w:p w:rsidR="006350E9" w:rsidRDefault="006350E9" w:rsidP="006350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iRunZone需求文档V1.</w:t>
      </w:r>
      <w:r>
        <w:t>0</w:t>
      </w:r>
    </w:p>
    <w:p w:rsidR="0079130E" w:rsidRDefault="0079130E" w:rsidP="0079130E">
      <w:pPr>
        <w:pStyle w:val="1"/>
        <w:numPr>
          <w:ilvl w:val="0"/>
          <w:numId w:val="1"/>
        </w:numPr>
      </w:pPr>
      <w:r>
        <w:rPr>
          <w:rFonts w:hint="eastAsia"/>
        </w:rPr>
        <w:t>体系结构概述</w:t>
      </w:r>
    </w:p>
    <w:p w:rsidR="00EC3648" w:rsidRPr="00EC3648" w:rsidRDefault="00EC3648" w:rsidP="00EC3648">
      <w:pPr>
        <w:pStyle w:val="2"/>
        <w:rPr>
          <w:rFonts w:hint="eastAsia"/>
        </w:rPr>
      </w:pPr>
      <w:r>
        <w:rPr>
          <w:rFonts w:hint="eastAsia"/>
        </w:rPr>
        <w:t>2.</w:t>
      </w:r>
      <w:r w:rsidR="00E46E3F">
        <w:t xml:space="preserve">1 </w:t>
      </w:r>
      <w:r w:rsidR="004E4981">
        <w:rPr>
          <w:rFonts w:hint="eastAsia"/>
        </w:rPr>
        <w:t>概述</w:t>
      </w:r>
    </w:p>
    <w:p w:rsidR="00D01166" w:rsidRDefault="00BC29E6" w:rsidP="00D01166">
      <w:r>
        <w:rPr>
          <w:rFonts w:hint="eastAsia"/>
        </w:rPr>
        <w:t>iRunZone系统采用MVC体系</w:t>
      </w:r>
      <w:r w:rsidR="005F7BB0">
        <w:rPr>
          <w:rFonts w:hint="eastAsia"/>
        </w:rPr>
        <w:t>风格</w:t>
      </w:r>
      <w:r>
        <w:rPr>
          <w:rFonts w:hint="eastAsia"/>
        </w:rPr>
        <w:t>，基于Code</w:t>
      </w:r>
      <w:r>
        <w:t>I</w:t>
      </w:r>
      <w:r>
        <w:rPr>
          <w:rFonts w:hint="eastAsia"/>
        </w:rPr>
        <w:t>gniter框架实现。</w:t>
      </w:r>
    </w:p>
    <w:p w:rsidR="00A95DB1" w:rsidRDefault="00A95DB1" w:rsidP="003B49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M：模型，</w:t>
      </w:r>
      <w:r>
        <w:t>代表</w:t>
      </w:r>
      <w:r>
        <w:rPr>
          <w:rFonts w:hint="eastAsia"/>
        </w:rPr>
        <w:t>系统中</w:t>
      </w:r>
      <w:r w:rsidR="00E41E66">
        <w:rPr>
          <w:rFonts w:hint="eastAsia"/>
        </w:rPr>
        <w:t>的</w:t>
      </w:r>
      <w:r w:rsidRPr="00A95DB1">
        <w:t>数据结构。通常来说，模型类将包含对数据库进行增删改查的方法。</w:t>
      </w:r>
    </w:p>
    <w:p w:rsidR="003B4981" w:rsidRDefault="003B4981" w:rsidP="001F537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V：视图，</w:t>
      </w:r>
      <w:r w:rsidR="001F537C" w:rsidRPr="001F537C">
        <w:rPr>
          <w:rFonts w:hint="eastAsia"/>
        </w:rPr>
        <w:t>一个视图通常就是一个网页，但是在</w:t>
      </w:r>
      <w:r w:rsidR="001F537C" w:rsidRPr="001F537C">
        <w:t xml:space="preserve"> CodeIgniter 中， 一个视图也可以是一部分页面（例如页头、页尾），它也可以是一个 RSS 页面， 或其他任何类型的页面。</w:t>
      </w:r>
    </w:p>
    <w:p w:rsidR="001F537C" w:rsidRDefault="001F537C" w:rsidP="002767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C：控制器，</w:t>
      </w:r>
      <w:r w:rsidR="00276755" w:rsidRPr="00276755">
        <w:rPr>
          <w:rFonts w:hint="eastAsia"/>
        </w:rPr>
        <w:t>是模型、视图以及其他任何处理</w:t>
      </w:r>
      <w:r w:rsidR="00276755" w:rsidRPr="00276755">
        <w:t xml:space="preserve"> HTTP 请求所必须的资源之间的中介，并生成网页。</w:t>
      </w:r>
    </w:p>
    <w:p w:rsidR="00B74766" w:rsidRDefault="00B74766" w:rsidP="00B74766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应用程序流程</w:t>
      </w:r>
    </w:p>
    <w:p w:rsidR="00B74766" w:rsidRDefault="00CD4EB1" w:rsidP="00B74766">
      <w:r>
        <w:rPr>
          <w:rFonts w:hint="eastAsia"/>
          <w:noProof/>
        </w:rPr>
        <w:drawing>
          <wp:inline distT="0" distB="0" distL="0" distR="0">
            <wp:extent cx="5274310" cy="155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DF" w:rsidRDefault="00627399" w:rsidP="004E592A">
      <w:pPr>
        <w:pStyle w:val="a7"/>
        <w:numPr>
          <w:ilvl w:val="0"/>
          <w:numId w:val="4"/>
        </w:numPr>
        <w:ind w:firstLineChars="0"/>
      </w:pPr>
      <w:r w:rsidRPr="00627399">
        <w:lastRenderedPageBreak/>
        <w:t>index.php 文件作为前端控制器，初始化运行</w:t>
      </w:r>
      <w:r w:rsidR="004E592A">
        <w:t>所需的基本资源</w:t>
      </w:r>
    </w:p>
    <w:p w:rsidR="004E592A" w:rsidRDefault="004E592A" w:rsidP="004E592A">
      <w:pPr>
        <w:pStyle w:val="a7"/>
        <w:numPr>
          <w:ilvl w:val="0"/>
          <w:numId w:val="4"/>
        </w:numPr>
        <w:ind w:firstLineChars="0"/>
      </w:pPr>
      <w:r w:rsidRPr="004E592A">
        <w:t xml:space="preserve">Router 检查 HTTP </w:t>
      </w:r>
      <w:r>
        <w:t>请求，以确定如何处理该请求</w:t>
      </w:r>
    </w:p>
    <w:p w:rsidR="004E592A" w:rsidRDefault="004E592A" w:rsidP="004E592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如果存在缓存文件，将直接输出到浏览器，不用走下面正常的系统流程</w:t>
      </w:r>
    </w:p>
    <w:p w:rsidR="004E592A" w:rsidRDefault="004E592A" w:rsidP="004E592A">
      <w:pPr>
        <w:pStyle w:val="a7"/>
        <w:numPr>
          <w:ilvl w:val="0"/>
          <w:numId w:val="4"/>
        </w:numPr>
        <w:ind w:firstLineChars="0"/>
      </w:pPr>
      <w:r w:rsidRPr="004E592A">
        <w:rPr>
          <w:rFonts w:hint="eastAsia"/>
        </w:rPr>
        <w:t>在加载应用程序控制器之前，对</w:t>
      </w:r>
      <w:r w:rsidRPr="004E592A">
        <w:t xml:space="preserve"> HTTP </w:t>
      </w:r>
      <w:r>
        <w:t>请求以及任何用户提交的数据进行安全检查</w:t>
      </w:r>
    </w:p>
    <w:p w:rsidR="004E592A" w:rsidRDefault="004E592A" w:rsidP="004E592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4E592A">
        <w:rPr>
          <w:rFonts w:hint="eastAsia"/>
        </w:rPr>
        <w:t>控</w:t>
      </w:r>
      <w:r>
        <w:rPr>
          <w:rFonts w:hint="eastAsia"/>
        </w:rPr>
        <w:t>制器加载模型、核心类库、辅助函数以及其他所有处理请求所需的资源</w:t>
      </w:r>
    </w:p>
    <w:p w:rsidR="00E46E3F" w:rsidRDefault="004E592A" w:rsidP="00E46E3F">
      <w:pPr>
        <w:pStyle w:val="a7"/>
        <w:numPr>
          <w:ilvl w:val="0"/>
          <w:numId w:val="4"/>
        </w:numPr>
        <w:ind w:firstLineChars="0"/>
      </w:pPr>
      <w:r w:rsidRPr="004E592A">
        <w:rPr>
          <w:rFonts w:hint="eastAsia"/>
        </w:rPr>
        <w:t>渲染视图并发送至浏览器，如果开启了缓存，视图被会先缓存起来用于</w:t>
      </w:r>
      <w:r>
        <w:t>后续的请求</w:t>
      </w:r>
    </w:p>
    <w:p w:rsidR="00E46E3F" w:rsidRDefault="00E46E3F" w:rsidP="00E46E3F">
      <w:pPr>
        <w:pStyle w:val="2"/>
      </w:pPr>
      <w:r>
        <w:rPr>
          <w:rFonts w:hint="eastAsia"/>
        </w:rPr>
        <w:t>2.</w:t>
      </w:r>
      <w:r>
        <w:t xml:space="preserve">3 </w:t>
      </w:r>
      <w:r w:rsidR="00F376A6">
        <w:rPr>
          <w:rFonts w:hint="eastAsia"/>
        </w:rPr>
        <w:t>文件结构</w:t>
      </w:r>
    </w:p>
    <w:p w:rsidR="008005B4" w:rsidRDefault="006261E7" w:rsidP="006261E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5848" cy="623207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44" cy="62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348" w:rsidRDefault="0050687E" w:rsidP="0085034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人机交互设计</w:t>
      </w:r>
    </w:p>
    <w:p w:rsidR="00664B66" w:rsidRDefault="00664B66" w:rsidP="006600AD">
      <w:pPr>
        <w:pStyle w:val="2"/>
        <w:numPr>
          <w:ilvl w:val="1"/>
          <w:numId w:val="1"/>
        </w:numPr>
      </w:pPr>
      <w:r>
        <w:rPr>
          <w:rFonts w:hint="eastAsia"/>
        </w:rPr>
        <w:t>界面分解示意图</w:t>
      </w:r>
    </w:p>
    <w:p w:rsidR="006600AD" w:rsidRPr="006600AD" w:rsidRDefault="006600AD" w:rsidP="006600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界面跳转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0AD" w:rsidRPr="0066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19" w:rsidRDefault="004C7319" w:rsidP="00965EB7">
      <w:r>
        <w:separator/>
      </w:r>
    </w:p>
  </w:endnote>
  <w:endnote w:type="continuationSeparator" w:id="0">
    <w:p w:rsidR="004C7319" w:rsidRDefault="004C7319" w:rsidP="0096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19" w:rsidRDefault="004C7319" w:rsidP="00965EB7">
      <w:r>
        <w:separator/>
      </w:r>
    </w:p>
  </w:footnote>
  <w:footnote w:type="continuationSeparator" w:id="0">
    <w:p w:rsidR="004C7319" w:rsidRDefault="004C7319" w:rsidP="00965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7D40"/>
    <w:multiLevelType w:val="hybridMultilevel"/>
    <w:tmpl w:val="7DA6EBE6"/>
    <w:lvl w:ilvl="0" w:tplc="59D810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23433"/>
    <w:multiLevelType w:val="hybridMultilevel"/>
    <w:tmpl w:val="71BC97CC"/>
    <w:lvl w:ilvl="0" w:tplc="90A203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E11D7"/>
    <w:multiLevelType w:val="hybridMultilevel"/>
    <w:tmpl w:val="5B8206F6"/>
    <w:lvl w:ilvl="0" w:tplc="E424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250BE"/>
    <w:multiLevelType w:val="multilevel"/>
    <w:tmpl w:val="CCBCD9D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11"/>
    <w:rsid w:val="00065AAE"/>
    <w:rsid w:val="00134CDC"/>
    <w:rsid w:val="001F537C"/>
    <w:rsid w:val="00276755"/>
    <w:rsid w:val="00370E33"/>
    <w:rsid w:val="003B4981"/>
    <w:rsid w:val="003C7CDF"/>
    <w:rsid w:val="004C7319"/>
    <w:rsid w:val="004E4981"/>
    <w:rsid w:val="004E592A"/>
    <w:rsid w:val="0050687E"/>
    <w:rsid w:val="005F7BB0"/>
    <w:rsid w:val="006261E7"/>
    <w:rsid w:val="00627399"/>
    <w:rsid w:val="006350E9"/>
    <w:rsid w:val="006600AD"/>
    <w:rsid w:val="00664B66"/>
    <w:rsid w:val="0079130E"/>
    <w:rsid w:val="008005B4"/>
    <w:rsid w:val="00850348"/>
    <w:rsid w:val="0087189C"/>
    <w:rsid w:val="00965EB7"/>
    <w:rsid w:val="00971811"/>
    <w:rsid w:val="00A95DB1"/>
    <w:rsid w:val="00B74766"/>
    <w:rsid w:val="00BC29E6"/>
    <w:rsid w:val="00C76F12"/>
    <w:rsid w:val="00CD4EB1"/>
    <w:rsid w:val="00D01166"/>
    <w:rsid w:val="00E41E66"/>
    <w:rsid w:val="00E46E3F"/>
    <w:rsid w:val="00EC3648"/>
    <w:rsid w:val="00F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91E8F"/>
  <w15:chartTrackingRefBased/>
  <w15:docId w15:val="{0826626D-0163-4E4C-A620-C749345F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E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E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5E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E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65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31</cp:revision>
  <dcterms:created xsi:type="dcterms:W3CDTF">2016-11-03T04:31:00Z</dcterms:created>
  <dcterms:modified xsi:type="dcterms:W3CDTF">2016-11-03T05:04:00Z</dcterms:modified>
</cp:coreProperties>
</file>