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230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52"/>
          <w:szCs w:val="52"/>
          <w:lang w:val="en-US" w:eastAsia="zh-CN"/>
        </w:rPr>
      </w:pPr>
    </w:p>
    <w:p w14:paraId="3191B4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52"/>
          <w:szCs w:val="52"/>
          <w:lang w:val="en-US" w:eastAsia="zh-CN"/>
        </w:rPr>
      </w:pPr>
    </w:p>
    <w:p w14:paraId="62389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52"/>
          <w:szCs w:val="52"/>
          <w:lang w:val="en-US" w:eastAsia="zh-CN"/>
        </w:rPr>
      </w:pPr>
    </w:p>
    <w:p w14:paraId="0673D9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52"/>
          <w:szCs w:val="52"/>
          <w:lang w:val="en-US" w:eastAsia="zh-CN"/>
        </w:rPr>
      </w:pPr>
    </w:p>
    <w:p w14:paraId="7B7FF8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52"/>
          <w:szCs w:val="52"/>
          <w:lang w:val="en-US" w:eastAsia="zh-CN"/>
        </w:rPr>
      </w:pPr>
    </w:p>
    <w:p w14:paraId="5FFF81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52"/>
          <w:szCs w:val="5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52"/>
          <w:szCs w:val="52"/>
          <w:lang w:val="en-US" w:eastAsia="zh-CN"/>
        </w:rPr>
        <w:t>好房子住宅项目评估报告（模板）</w:t>
      </w:r>
    </w:p>
    <w:p w14:paraId="2549C2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52"/>
          <w:szCs w:val="52"/>
          <w:lang w:val="en-US" w:eastAsia="zh-CN"/>
        </w:rPr>
      </w:pPr>
    </w:p>
    <w:p w14:paraId="007E2E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52"/>
          <w:szCs w:val="52"/>
          <w:lang w:val="en-US" w:eastAsia="zh-CN"/>
        </w:rPr>
      </w:pPr>
    </w:p>
    <w:p w14:paraId="7B027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52"/>
          <w:szCs w:val="52"/>
          <w:lang w:val="en-US" w:eastAsia="zh-CN"/>
        </w:rPr>
      </w:pPr>
    </w:p>
    <w:p w14:paraId="7457BC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52"/>
          <w:szCs w:val="52"/>
          <w:lang w:val="en-US" w:eastAsia="zh-CN"/>
        </w:rPr>
      </w:pPr>
    </w:p>
    <w:p w14:paraId="104DB1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52"/>
          <w:szCs w:val="52"/>
          <w:lang w:val="en-US" w:eastAsia="zh-CN"/>
        </w:rPr>
      </w:pPr>
    </w:p>
    <w:p w14:paraId="6AF1BD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52"/>
          <w:szCs w:val="52"/>
          <w:lang w:val="en-US" w:eastAsia="zh-CN"/>
        </w:rPr>
      </w:pPr>
    </w:p>
    <w:p w14:paraId="68AAA6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36"/>
          <w:szCs w:val="36"/>
          <w:lang w:val="en-US" w:eastAsia="zh-CN"/>
        </w:rPr>
      </w:pPr>
      <w:bookmarkStart w:id="0" w:name="_Toc27139"/>
      <w:bookmarkStart w:id="1" w:name="_Toc28289"/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  <w:lang w:val="en-US" w:eastAsia="zh-CN"/>
        </w:rPr>
        <w:t>xxx学校xxx团队</w:t>
      </w:r>
      <w:bookmarkEnd w:id="0"/>
      <w:bookmarkEnd w:id="1"/>
    </w:p>
    <w:p w14:paraId="4966BE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52"/>
          <w:szCs w:val="52"/>
          <w:lang w:val="en-US" w:eastAsia="zh-CN"/>
        </w:rPr>
      </w:pPr>
      <w:bookmarkStart w:id="2" w:name="_Toc8985"/>
      <w:bookmarkStart w:id="3" w:name="_Toc26880"/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  <w:lang w:val="en-US" w:eastAsia="zh-CN"/>
        </w:rPr>
        <w:t>2026年</w:t>
      </w:r>
      <w:bookmarkEnd w:id="2"/>
      <w:bookmarkEnd w:id="3"/>
    </w:p>
    <w:p w14:paraId="4A39DD9C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br w:type="page"/>
      </w:r>
    </w:p>
    <w:sdt>
      <w:sdtP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8"/>
          <w:lang w:val="en-US" w:eastAsia="zh-CN" w:bidi="ar"/>
        </w:rPr>
        <w:id w:val="147476069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8"/>
          <w:lang w:val="en-US" w:eastAsia="zh-CN" w:bidi="ar"/>
        </w:rPr>
      </w:sdtEndPr>
      <w:sdtContent>
        <w:p w14:paraId="794F923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  <w:sz w:val="21"/>
            </w:rPr>
            <w:t>目录</w:t>
          </w:r>
        </w:p>
        <w:p w14:paraId="4FA4EE35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instrText xml:space="preserve">TOC \o "1-2" \h \u </w:instrTex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instrText xml:space="preserve"> HYPERLINK \l _Toc20432 </w:instrText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分析一</w:t>
          </w:r>
          <w:r>
            <w:tab/>
          </w:r>
          <w:r>
            <w:fldChar w:fldCharType="begin"/>
          </w:r>
          <w:r>
            <w:instrText xml:space="preserve"> PAGEREF _Toc20432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fldChar w:fldCharType="end"/>
          </w:r>
        </w:p>
        <w:p w14:paraId="3743DF3F">
          <w:pPr>
            <w:pStyle w:val="5"/>
            <w:rPr>
              <w:rFonts w:hint="eastAsia" w:asciiTheme="minorEastAsia" w:hAnsiTheme="minorEastAsia" w:eastAsiaTheme="minorEastAsia" w:cstheme="minorEastAsia"/>
              <w:color w:val="000000"/>
              <w:kern w:val="0"/>
              <w:sz w:val="24"/>
              <w:szCs w:val="28"/>
              <w:lang w:val="en-US" w:eastAsia="zh-CN" w:bidi="ar"/>
            </w:rPr>
          </w:pP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fldChar w:fldCharType="end"/>
          </w:r>
        </w:p>
      </w:sdtContent>
    </w:sdt>
    <w:p w14:paraId="133C808C">
      <w:pPr>
        <w:pStyle w:val="5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8"/>
          <w:lang w:val="en-US" w:eastAsia="zh-CN" w:bidi="ar"/>
        </w:rPr>
      </w:pPr>
    </w:p>
    <w:p w14:paraId="5CED57BE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br w:type="page"/>
      </w:r>
    </w:p>
    <w:p w14:paraId="4B65B510">
      <w:pPr>
        <w:pStyle w:val="5"/>
        <w:ind w:left="0" w:leftChars="0" w:firstLine="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示例（</w:t>
      </w:r>
      <w:r>
        <w:rPr>
          <w:rFonts w:hint="eastAsia" w:asciiTheme="minorEastAsia" w:hAnsiTheme="minorEastAsia" w:eastAsiaTheme="minorEastAsia" w:cstheme="minorEastAsia"/>
          <w:b/>
          <w:bCs/>
          <w:color w:val="FF0000"/>
          <w:lang w:val="en-US" w:eastAsia="zh-CN"/>
        </w:rPr>
        <w:t>正式成果文件需删除示例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）：</w:t>
      </w:r>
    </w:p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2679"/>
        <w:gridCol w:w="1207"/>
        <w:gridCol w:w="3183"/>
      </w:tblGrid>
      <w:tr w14:paraId="007C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851" w:type="pct"/>
            <w:vAlign w:val="center"/>
          </w:tcPr>
          <w:p w14:paraId="04F843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  <w:lang w:val="en-US" w:eastAsia="zh-CN"/>
              </w:rPr>
              <w:t>项目名称</w:t>
            </w:r>
          </w:p>
        </w:tc>
        <w:tc>
          <w:tcPr>
            <w:tcW w:w="1572" w:type="pct"/>
            <w:vAlign w:val="center"/>
          </w:tcPr>
          <w:p w14:paraId="6A8F0D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晨曦住宅楼项目</w:t>
            </w:r>
          </w:p>
        </w:tc>
        <w:tc>
          <w:tcPr>
            <w:tcW w:w="708" w:type="pct"/>
            <w:shd w:val="clear"/>
            <w:vAlign w:val="center"/>
          </w:tcPr>
          <w:p w14:paraId="0BCC42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Cs/>
                <w:color w:val="000000"/>
                <w:kern w:val="0"/>
                <w:sz w:val="24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涉及专业</w:t>
            </w:r>
          </w:p>
        </w:tc>
        <w:tc>
          <w:tcPr>
            <w:tcW w:w="1867" w:type="pct"/>
            <w:shd w:val="clear"/>
            <w:vAlign w:val="center"/>
          </w:tcPr>
          <w:p w14:paraId="41584A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24"/>
                <w:szCs w:val="28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建筑、结构</w:t>
            </w:r>
          </w:p>
        </w:tc>
      </w:tr>
      <w:tr w14:paraId="3E0C5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851" w:type="pct"/>
            <w:vAlign w:val="center"/>
          </w:tcPr>
          <w:p w14:paraId="1AA3AD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  <w:t>图纸名称</w:t>
            </w:r>
          </w:p>
        </w:tc>
        <w:tc>
          <w:tcPr>
            <w:tcW w:w="1572" w:type="pct"/>
            <w:vAlign w:val="center"/>
          </w:tcPr>
          <w:p w14:paraId="2A0E7F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首层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平面图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/立面图</w:t>
            </w:r>
          </w:p>
        </w:tc>
        <w:tc>
          <w:tcPr>
            <w:tcW w:w="708" w:type="pct"/>
            <w:vAlign w:val="center"/>
          </w:tcPr>
          <w:p w14:paraId="5BC413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模型名称</w:t>
            </w:r>
          </w:p>
        </w:tc>
        <w:tc>
          <w:tcPr>
            <w:tcW w:w="1867" w:type="pct"/>
            <w:vAlign w:val="center"/>
          </w:tcPr>
          <w:p w14:paraId="272EEC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晨曦住宅楼V2.0</w:t>
            </w:r>
          </w:p>
        </w:tc>
      </w:tr>
      <w:tr w14:paraId="19370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851" w:type="pct"/>
            <w:vAlign w:val="center"/>
          </w:tcPr>
          <w:p w14:paraId="715F40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  <w:lang w:val="en-US" w:eastAsia="zh-CN"/>
              </w:rPr>
              <w:t>分析思路</w:t>
            </w:r>
          </w:p>
        </w:tc>
        <w:tc>
          <w:tcPr>
            <w:tcW w:w="4148" w:type="pct"/>
            <w:gridSpan w:val="3"/>
            <w:vAlign w:val="center"/>
          </w:tcPr>
          <w:p w14:paraId="450773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  <w:lang w:val="en-US" w:eastAsia="zh-CN"/>
              </w:rPr>
              <w:t>规范中好房子对于层高要求为***m，本项目住宅楼的**层的层高为***m，针对本条要求，满足/不满足好房子建设要求。</w:t>
            </w:r>
          </w:p>
        </w:tc>
      </w:tr>
      <w:tr w14:paraId="2F4AD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851" w:type="pct"/>
            <w:vAlign w:val="center"/>
          </w:tcPr>
          <w:p w14:paraId="742559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Cs w:val="21"/>
                <w:lang w:val="en-US" w:eastAsia="zh-CN"/>
              </w:rPr>
              <w:t>修改建议</w:t>
            </w:r>
          </w:p>
        </w:tc>
        <w:tc>
          <w:tcPr>
            <w:tcW w:w="4148" w:type="pct"/>
            <w:gridSpan w:val="3"/>
            <w:vAlign w:val="center"/>
          </w:tcPr>
          <w:p w14:paraId="48DD74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  <w:lang w:val="en-US" w:eastAsia="zh-CN"/>
              </w:rPr>
              <w:t>满足好房子建设要求无需修改</w:t>
            </w:r>
          </w:p>
        </w:tc>
      </w:tr>
      <w:tr w14:paraId="3033C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6" w:hRule="atLeast"/>
        </w:trPr>
        <w:tc>
          <w:tcPr>
            <w:tcW w:w="851" w:type="pct"/>
            <w:vAlign w:val="center"/>
          </w:tcPr>
          <w:p w14:paraId="5612B5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  <w:lang w:val="en-US" w:eastAsia="zh-CN"/>
              </w:rPr>
              <w:t>规范要求</w:t>
            </w:r>
          </w:p>
        </w:tc>
        <w:tc>
          <w:tcPr>
            <w:tcW w:w="4148" w:type="pct"/>
            <w:gridSpan w:val="3"/>
            <w:vAlign w:val="center"/>
          </w:tcPr>
          <w:p w14:paraId="0310EE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  <w:lang w:val="zh-CN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截图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val="zh-CN"/>
              </w:rPr>
              <w:t>）</w:t>
            </w:r>
          </w:p>
        </w:tc>
      </w:tr>
      <w:tr w14:paraId="1C27F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3" w:hRule="atLeast"/>
        </w:trPr>
        <w:tc>
          <w:tcPr>
            <w:tcW w:w="851" w:type="pct"/>
            <w:vAlign w:val="center"/>
          </w:tcPr>
          <w:p w14:paraId="1A82C8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  <w:lang w:val="en-US" w:eastAsia="zh-CN"/>
              </w:rPr>
              <w:t>图纸</w:t>
            </w:r>
          </w:p>
        </w:tc>
        <w:tc>
          <w:tcPr>
            <w:tcW w:w="4148" w:type="pct"/>
            <w:gridSpan w:val="3"/>
            <w:vAlign w:val="center"/>
          </w:tcPr>
          <w:p w14:paraId="71EAE3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截图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val="zh-CN"/>
              </w:rPr>
              <w:t>）</w:t>
            </w:r>
          </w:p>
        </w:tc>
      </w:tr>
      <w:tr w14:paraId="427F9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3" w:hRule="atLeast"/>
        </w:trPr>
        <w:tc>
          <w:tcPr>
            <w:tcW w:w="851" w:type="pct"/>
            <w:vAlign w:val="center"/>
          </w:tcPr>
          <w:p w14:paraId="0D5C86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  <w:lang w:val="en-US" w:eastAsia="zh-CN"/>
              </w:rPr>
              <w:t>三维模型</w:t>
            </w:r>
          </w:p>
        </w:tc>
        <w:tc>
          <w:tcPr>
            <w:tcW w:w="4148" w:type="pct"/>
            <w:gridSpan w:val="3"/>
            <w:vAlign w:val="center"/>
          </w:tcPr>
          <w:p w14:paraId="2A0613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截图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val="zh-CN"/>
              </w:rPr>
              <w:t>）</w:t>
            </w:r>
          </w:p>
        </w:tc>
      </w:tr>
    </w:tbl>
    <w:p w14:paraId="536EBC21">
      <w:pPr>
        <w:pStyle w:val="5"/>
        <w:ind w:left="0" w:leftChars="0" w:firstLine="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6D0E32A">
      <w:pPr>
        <w:pStyle w:val="5"/>
        <w:ind w:left="0" w:leftChars="0" w:firstLine="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0B46C9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661D87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Chars="0"/>
        <w:textAlignment w:val="auto"/>
        <w:rPr>
          <w:rFonts w:hint="default" w:asciiTheme="minorEastAsia" w:hAnsiTheme="minorEastAsia" w:eastAsiaTheme="minorEastAsia" w:cstheme="minorEastAsia"/>
          <w:lang w:val="en-US" w:eastAsia="zh-CN"/>
        </w:rPr>
      </w:pPr>
      <w:bookmarkStart w:id="4" w:name="_Toc20432"/>
      <w:r>
        <w:rPr>
          <w:rFonts w:hint="eastAsia" w:asciiTheme="minorEastAsia" w:hAnsiTheme="minorEastAsia" w:eastAsiaTheme="minorEastAsia" w:cstheme="minorEastAsia"/>
          <w:lang w:val="en-US" w:eastAsia="zh-CN"/>
        </w:rPr>
        <w:t>分析一</w:t>
      </w:r>
      <w:bookmarkEnd w:id="4"/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</w:p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2679"/>
        <w:gridCol w:w="1207"/>
        <w:gridCol w:w="3183"/>
      </w:tblGrid>
      <w:tr w14:paraId="2669D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851" w:type="pct"/>
            <w:vAlign w:val="center"/>
          </w:tcPr>
          <w:p w14:paraId="60F461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  <w:lang w:val="en-US" w:eastAsia="zh-CN"/>
              </w:rPr>
              <w:t>项目名称</w:t>
            </w:r>
          </w:p>
        </w:tc>
        <w:tc>
          <w:tcPr>
            <w:tcW w:w="1572" w:type="pct"/>
            <w:vAlign w:val="center"/>
          </w:tcPr>
          <w:p w14:paraId="795DB9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晨曦住宅楼项目</w:t>
            </w:r>
          </w:p>
        </w:tc>
        <w:tc>
          <w:tcPr>
            <w:tcW w:w="708" w:type="pct"/>
            <w:shd w:val="clear" w:color="auto" w:fill="auto"/>
            <w:vAlign w:val="center"/>
          </w:tcPr>
          <w:p w14:paraId="444FDC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Cs/>
                <w:color w:val="000000"/>
                <w:kern w:val="0"/>
                <w:sz w:val="24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涉及专业</w:t>
            </w:r>
          </w:p>
        </w:tc>
        <w:tc>
          <w:tcPr>
            <w:tcW w:w="1867" w:type="pct"/>
            <w:shd w:val="clear" w:color="auto" w:fill="auto"/>
            <w:vAlign w:val="center"/>
          </w:tcPr>
          <w:p w14:paraId="1C690F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24"/>
                <w:szCs w:val="28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建筑、结构</w:t>
            </w:r>
          </w:p>
        </w:tc>
      </w:tr>
      <w:tr w14:paraId="28295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851" w:type="pct"/>
            <w:vAlign w:val="center"/>
          </w:tcPr>
          <w:p w14:paraId="2F4AC6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</w:rPr>
              <w:t>图纸名称</w:t>
            </w:r>
          </w:p>
        </w:tc>
        <w:tc>
          <w:tcPr>
            <w:tcW w:w="1572" w:type="pct"/>
            <w:vAlign w:val="center"/>
          </w:tcPr>
          <w:p w14:paraId="2AE055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首层</w: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平面图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/立面图</w:t>
            </w:r>
          </w:p>
        </w:tc>
        <w:tc>
          <w:tcPr>
            <w:tcW w:w="708" w:type="pct"/>
            <w:vAlign w:val="center"/>
          </w:tcPr>
          <w:p w14:paraId="642184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模型名称</w:t>
            </w:r>
          </w:p>
        </w:tc>
        <w:tc>
          <w:tcPr>
            <w:tcW w:w="1867" w:type="pct"/>
            <w:vAlign w:val="center"/>
          </w:tcPr>
          <w:p w14:paraId="614153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晨曦住宅楼V2.0</w:t>
            </w:r>
          </w:p>
        </w:tc>
      </w:tr>
      <w:tr w14:paraId="23CAF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851" w:type="pct"/>
            <w:vAlign w:val="center"/>
          </w:tcPr>
          <w:p w14:paraId="22CBB0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  <w:lang w:val="en-US" w:eastAsia="zh-CN"/>
              </w:rPr>
              <w:t>分析思路</w:t>
            </w:r>
          </w:p>
        </w:tc>
        <w:tc>
          <w:tcPr>
            <w:tcW w:w="4148" w:type="pct"/>
            <w:gridSpan w:val="3"/>
            <w:vAlign w:val="center"/>
          </w:tcPr>
          <w:p w14:paraId="540125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  <w:lang w:val="en-US" w:eastAsia="zh-CN"/>
              </w:rPr>
              <w:t>规范中好房子对于层高要求为***m，本项目住宅楼的**层的层高为***m，针对本条要求，满足/不满足好房子建设要求。</w:t>
            </w:r>
          </w:p>
        </w:tc>
      </w:tr>
      <w:tr w14:paraId="305CE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851" w:type="pct"/>
            <w:vAlign w:val="center"/>
          </w:tcPr>
          <w:p w14:paraId="642A34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Cs w:val="21"/>
                <w:lang w:val="en-US" w:eastAsia="zh-CN"/>
              </w:rPr>
              <w:t>修改建议</w:t>
            </w:r>
          </w:p>
        </w:tc>
        <w:tc>
          <w:tcPr>
            <w:tcW w:w="4148" w:type="pct"/>
            <w:gridSpan w:val="3"/>
            <w:vAlign w:val="center"/>
          </w:tcPr>
          <w:p w14:paraId="322B68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  <w:lang w:val="en-US" w:eastAsia="zh-CN"/>
              </w:rPr>
              <w:t>满足好房子建设要求无需修改</w:t>
            </w:r>
          </w:p>
        </w:tc>
      </w:tr>
      <w:tr w14:paraId="3B346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6" w:hRule="atLeast"/>
        </w:trPr>
        <w:tc>
          <w:tcPr>
            <w:tcW w:w="851" w:type="pct"/>
            <w:vAlign w:val="center"/>
          </w:tcPr>
          <w:p w14:paraId="3C3ECA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  <w:lang w:val="en-US" w:eastAsia="zh-CN"/>
              </w:rPr>
              <w:t>规范要求</w:t>
            </w:r>
          </w:p>
        </w:tc>
        <w:tc>
          <w:tcPr>
            <w:tcW w:w="4148" w:type="pct"/>
            <w:gridSpan w:val="3"/>
            <w:vAlign w:val="center"/>
          </w:tcPr>
          <w:p w14:paraId="0E6452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Cs w:val="21"/>
                <w:lang w:val="zh-CN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截图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val="zh-CN"/>
              </w:rPr>
              <w:t>）</w:t>
            </w:r>
          </w:p>
        </w:tc>
      </w:tr>
      <w:tr w14:paraId="26C57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3" w:hRule="atLeast"/>
        </w:trPr>
        <w:tc>
          <w:tcPr>
            <w:tcW w:w="851" w:type="pct"/>
            <w:vAlign w:val="center"/>
          </w:tcPr>
          <w:p w14:paraId="07AE37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  <w:lang w:val="en-US" w:eastAsia="zh-CN"/>
              </w:rPr>
              <w:t>图纸</w:t>
            </w:r>
          </w:p>
        </w:tc>
        <w:tc>
          <w:tcPr>
            <w:tcW w:w="4148" w:type="pct"/>
            <w:gridSpan w:val="3"/>
            <w:vAlign w:val="center"/>
          </w:tcPr>
          <w:p w14:paraId="10FF44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截图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val="zh-CN"/>
              </w:rPr>
              <w:t>）</w:t>
            </w:r>
          </w:p>
        </w:tc>
      </w:tr>
      <w:tr w14:paraId="20A9E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3" w:hRule="atLeast"/>
        </w:trPr>
        <w:tc>
          <w:tcPr>
            <w:tcW w:w="851" w:type="pct"/>
            <w:vAlign w:val="center"/>
          </w:tcPr>
          <w:p w14:paraId="2B6E69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Cs w:val="21"/>
                <w:lang w:val="en-US" w:eastAsia="zh-CN"/>
              </w:rPr>
              <w:t>三维模型</w:t>
            </w:r>
          </w:p>
        </w:tc>
        <w:tc>
          <w:tcPr>
            <w:tcW w:w="4148" w:type="pct"/>
            <w:gridSpan w:val="3"/>
            <w:vAlign w:val="center"/>
          </w:tcPr>
          <w:p w14:paraId="4A8BEF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  <w:lang w:val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val="en-US" w:eastAsia="zh-CN"/>
              </w:rPr>
              <w:t>截图</w:t>
            </w:r>
            <w:r>
              <w:rPr>
                <w:rFonts w:hint="eastAsia" w:asciiTheme="minorEastAsia" w:hAnsiTheme="minorEastAsia" w:eastAsiaTheme="minorEastAsia" w:cstheme="minorEastAsia"/>
                <w:szCs w:val="21"/>
                <w:lang w:val="zh-CN"/>
              </w:rPr>
              <w:t>）</w:t>
            </w:r>
          </w:p>
        </w:tc>
      </w:tr>
    </w:tbl>
    <w:p w14:paraId="0771D528">
      <w:pPr>
        <w:ind w:left="0" w:leftChars="0" w:firstLine="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br w:type="page"/>
      </w:r>
    </w:p>
    <w:p w14:paraId="5D7D0FAD">
      <w:pPr>
        <w:ind w:left="0" w:leftChars="0" w:firstLine="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D3C85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713610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713610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7B2C96"/>
    <w:rsid w:val="07FA7969"/>
    <w:rsid w:val="096B1A6E"/>
    <w:rsid w:val="12AA7D3A"/>
    <w:rsid w:val="184D6A3C"/>
    <w:rsid w:val="22933AEC"/>
    <w:rsid w:val="247B2C96"/>
    <w:rsid w:val="260A4D71"/>
    <w:rsid w:val="312771F1"/>
    <w:rsid w:val="31FE6654"/>
    <w:rsid w:val="360F3611"/>
    <w:rsid w:val="3B732951"/>
    <w:rsid w:val="423A1B1B"/>
    <w:rsid w:val="5825355F"/>
    <w:rsid w:val="5CCB3775"/>
    <w:rsid w:val="6CF23EF3"/>
    <w:rsid w:val="73740E79"/>
    <w:rsid w:val="77B96132"/>
    <w:rsid w:val="7B6B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widowControl/>
      <w:suppressLineNumbers w:val="0"/>
      <w:bidi w:val="0"/>
      <w:spacing w:line="360" w:lineRule="auto"/>
      <w:ind w:firstLine="0" w:firstLineChars="200"/>
      <w:jc w:val="left"/>
    </w:pPr>
    <w:rPr>
      <w:rFonts w:ascii="仿宋" w:hAnsi="仿宋" w:eastAsia="仿宋" w:cs="仿宋"/>
      <w:color w:val="000000"/>
      <w:kern w:val="0"/>
      <w:sz w:val="24"/>
      <w:szCs w:val="28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outlineLvl w:val="0"/>
    </w:pPr>
    <w:rPr>
      <w:rFonts w:asciiTheme="minorAscii" w:hAnsiTheme="minorAscii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1"/>
    </w:pPr>
    <w:rPr>
      <w:rFonts w:ascii="Arial" w:hAnsi="Arial"/>
      <w:b/>
      <w:sz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0" w:after="0" w:afterAutospacing="0"/>
      <w:jc w:val="left"/>
      <w:outlineLvl w:val="2"/>
    </w:pPr>
    <w:rPr>
      <w:rFonts w:hint="eastAsia" w:ascii="宋体" w:hAnsi="宋体" w:eastAsia="仿宋" w:cs="宋体"/>
      <w:b/>
      <w:bCs/>
      <w:sz w:val="24"/>
      <w:szCs w:val="27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 w:afterLines="0" w:afterAutospacing="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237</Words>
  <Characters>261</Characters>
  <Lines>0</Lines>
  <Paragraphs>0</Paragraphs>
  <TotalTime>34</TotalTime>
  <ScaleCrop>false</ScaleCrop>
  <LinksUpToDate>false</LinksUpToDate>
  <CharactersWithSpaces>266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2026-02-09T07:28:00Z</dcterms:created>
  <dc:creator>赵逸涵</dc:creator>
  <cp:lastModifiedBy>青缘白</cp:lastModifiedBy>
  <dcterms:modified xsi:type="dcterms:W3CDTF">2026-03-19T03:29:18Z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387479A7F2064C4F907C3FEFBADB17FA_11</vt:lpwstr>
  </property>
  <property fmtid="{D5CDD505-2E9C-101B-9397-08002B2CF9AE}" pid="4" name="KSOTemplateDocerSaveRecord">
    <vt:lpwstr>eyJoZGlkIjoiOTEzMjE4OWM3NjVjZDJjNzg1ZmE2NGY5NTUwYTFhZjEiLCJ1c2VySWQiOiIxMTU2NjY3MDM2In0=</vt:lpwstr>
  </property>
</Properties>
</file>