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安装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sublime text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安装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Package Control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插件，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  <w:t xml:space="preserve">使用 ctrl+`快捷键 或者 菜单项View &gt; Show Console 来调出命令界面然后复制如下代码，这是sublime text 3的代码，2的代码自己找：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import urllib.request,os; pf = 'Package Control.sublime-package'; ipp = sublime.installed_packages_path(); urllib.request.install_opener( urllib.request.build_opener( urllib.request.ProxyHandler()) ); open(os.path.join(ipp, pf), 'wb').write(urllib.request.urlopen( '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http://sublime.wbond.net/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' + pf.replace(' ','%20')).read())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再用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Package Control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安装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QuickXDev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SublimeLinter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sublime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&gt;Preferences-&gt;Package Control,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先输入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install package 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回车，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然后依次安装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QuickXDev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SublimeLinter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打开相应的项目文件夹，可用。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sublime.wbond.net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