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E7E9" w14:textId="77777777" w:rsidR="0070409D" w:rsidRDefault="00000000">
      <w:pPr>
        <w:spacing w:before="1800" w:after="280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44"/>
          <w:lang w:eastAsia="zh-CN"/>
        </w:rPr>
        <w:t>莎士比亚作品迷你搜索引擎</w:t>
      </w:r>
    </w:p>
    <w:p w14:paraId="788AAE0F" w14:textId="77777777" w:rsidR="0070409D" w:rsidRDefault="00000000">
      <w:pPr>
        <w:spacing w:after="960"/>
        <w:jc w:val="center"/>
      </w:pPr>
      <w:proofErr w:type="spellStart"/>
      <w:r>
        <w:rPr>
          <w:rFonts w:ascii="Times New Roman" w:eastAsia="黑体" w:hAnsi="Times New Roman"/>
          <w:b/>
          <w:sz w:val="36"/>
        </w:rPr>
        <w:t>实验报告</w:t>
      </w:r>
      <w:proofErr w:type="spellEnd"/>
    </w:p>
    <w:p w14:paraId="7B445C2C" w14:textId="77777777" w:rsidR="0070409D" w:rsidRDefault="00000000">
      <w:pPr>
        <w:spacing w:after="160"/>
        <w:jc w:val="center"/>
        <w:rPr>
          <w:rFonts w:ascii="Times New Roman" w:eastAsia="宋体" w:hAnsi="Times New Roman"/>
          <w:sz w:val="48"/>
          <w:szCs w:val="48"/>
        </w:rPr>
      </w:pPr>
      <w:proofErr w:type="spellStart"/>
      <w:r w:rsidRPr="00511060">
        <w:rPr>
          <w:rFonts w:ascii="Times New Roman" w:eastAsia="宋体" w:hAnsi="Times New Roman"/>
          <w:sz w:val="48"/>
          <w:szCs w:val="48"/>
        </w:rPr>
        <w:t>课程：</w:t>
      </w:r>
      <w:r w:rsidRPr="00511060">
        <w:rPr>
          <w:rFonts w:ascii="Times New Roman" w:eastAsia="宋体" w:hAnsi="Times New Roman"/>
          <w:sz w:val="48"/>
          <w:szCs w:val="48"/>
        </w:rPr>
        <w:t>ADS</w:t>
      </w:r>
      <w:proofErr w:type="spellEnd"/>
      <w:r w:rsidRPr="00511060">
        <w:rPr>
          <w:rFonts w:ascii="Times New Roman" w:eastAsia="宋体" w:hAnsi="Times New Roman"/>
          <w:sz w:val="48"/>
          <w:szCs w:val="48"/>
        </w:rPr>
        <w:t xml:space="preserve"> Project 1</w:t>
      </w:r>
    </w:p>
    <w:p w14:paraId="17BE0A08" w14:textId="77777777" w:rsidR="00511060" w:rsidRPr="00511060" w:rsidRDefault="00511060">
      <w:pPr>
        <w:spacing w:after="160"/>
        <w:jc w:val="center"/>
        <w:rPr>
          <w:sz w:val="48"/>
          <w:szCs w:val="48"/>
        </w:rPr>
      </w:pPr>
    </w:p>
    <w:p w14:paraId="08910564" w14:textId="77777777" w:rsidR="0070409D" w:rsidRDefault="00000000">
      <w:pPr>
        <w:spacing w:after="160"/>
        <w:jc w:val="center"/>
        <w:rPr>
          <w:rFonts w:ascii="Times New Roman" w:eastAsia="宋体" w:hAnsi="Times New Roman"/>
          <w:sz w:val="48"/>
          <w:szCs w:val="48"/>
        </w:rPr>
      </w:pPr>
      <w:r w:rsidRPr="00511060">
        <w:rPr>
          <w:rFonts w:ascii="Times New Roman" w:eastAsia="宋体" w:hAnsi="Times New Roman"/>
          <w:sz w:val="48"/>
          <w:szCs w:val="48"/>
        </w:rPr>
        <w:t>题目：</w:t>
      </w:r>
      <w:r w:rsidRPr="00511060">
        <w:rPr>
          <w:rFonts w:ascii="Times New Roman" w:eastAsia="宋体" w:hAnsi="Times New Roman"/>
          <w:sz w:val="48"/>
          <w:szCs w:val="48"/>
        </w:rPr>
        <w:t>8-1 Roll Your Own Mini Search Engine</w:t>
      </w:r>
    </w:p>
    <w:p w14:paraId="673185C8" w14:textId="77777777" w:rsidR="00511060" w:rsidRPr="00511060" w:rsidRDefault="00511060">
      <w:pPr>
        <w:spacing w:after="160"/>
        <w:jc w:val="center"/>
        <w:rPr>
          <w:sz w:val="48"/>
          <w:szCs w:val="48"/>
        </w:rPr>
      </w:pPr>
    </w:p>
    <w:p w14:paraId="3E88751E" w14:textId="4A2738B9" w:rsidR="0070409D" w:rsidRPr="00511060" w:rsidRDefault="00000000">
      <w:pPr>
        <w:spacing w:after="160"/>
        <w:jc w:val="center"/>
        <w:rPr>
          <w:sz w:val="48"/>
          <w:szCs w:val="48"/>
          <w:lang w:eastAsia="zh-CN"/>
        </w:rPr>
      </w:pPr>
      <w:r w:rsidRPr="00511060">
        <w:rPr>
          <w:rFonts w:ascii="Times New Roman" w:eastAsia="宋体" w:hAnsi="Times New Roman"/>
          <w:sz w:val="48"/>
          <w:szCs w:val="48"/>
          <w:lang w:eastAsia="zh-CN"/>
        </w:rPr>
        <w:t>小组成员：</w:t>
      </w:r>
      <w:r w:rsidR="00511060" w:rsidRPr="00511060">
        <w:rPr>
          <w:rFonts w:ascii="Times New Roman" w:eastAsia="宋体" w:hAnsi="Times New Roman" w:hint="eastAsia"/>
          <w:sz w:val="48"/>
          <w:szCs w:val="48"/>
          <w:lang w:eastAsia="zh-CN"/>
        </w:rPr>
        <w:t>胡子镐</w:t>
      </w:r>
      <w:r w:rsidR="00511060" w:rsidRPr="00511060">
        <w:rPr>
          <w:rFonts w:ascii="Times New Roman" w:eastAsia="宋体" w:hAnsi="Times New Roman" w:hint="eastAsia"/>
          <w:sz w:val="48"/>
          <w:szCs w:val="48"/>
          <w:lang w:eastAsia="zh-CN"/>
        </w:rPr>
        <w:t xml:space="preserve"> </w:t>
      </w:r>
      <w:r w:rsidR="00511060" w:rsidRPr="00511060">
        <w:rPr>
          <w:rFonts w:ascii="Times New Roman" w:eastAsia="宋体" w:hAnsi="Times New Roman" w:hint="eastAsia"/>
          <w:sz w:val="48"/>
          <w:szCs w:val="48"/>
          <w:lang w:eastAsia="zh-CN"/>
        </w:rPr>
        <w:t>崔彦宁</w:t>
      </w:r>
      <w:r w:rsidR="00511060" w:rsidRPr="00511060">
        <w:rPr>
          <w:rFonts w:ascii="Times New Roman" w:eastAsia="宋体" w:hAnsi="Times New Roman" w:hint="eastAsia"/>
          <w:sz w:val="48"/>
          <w:szCs w:val="48"/>
          <w:lang w:eastAsia="zh-CN"/>
        </w:rPr>
        <w:t xml:space="preserve"> </w:t>
      </w:r>
      <w:r w:rsidR="00511060" w:rsidRPr="00511060">
        <w:rPr>
          <w:rFonts w:ascii="Times New Roman" w:eastAsia="宋体" w:hAnsi="Times New Roman" w:hint="eastAsia"/>
          <w:sz w:val="48"/>
          <w:szCs w:val="48"/>
          <w:lang w:eastAsia="zh-CN"/>
        </w:rPr>
        <w:t>孙永泰</w:t>
      </w:r>
    </w:p>
    <w:p w14:paraId="22E33DAD" w14:textId="77777777" w:rsidR="0070409D" w:rsidRDefault="0070409D">
      <w:pPr>
        <w:sectPr w:rsidR="0070409D">
          <w:pgSz w:w="11906" w:h="16838"/>
          <w:pgMar w:top="1440" w:right="1701" w:bottom="1440" w:left="1701" w:header="720" w:footer="720" w:gutter="0"/>
          <w:cols w:space="720"/>
          <w:docGrid w:linePitch="360"/>
        </w:sectPr>
      </w:pPr>
    </w:p>
    <w:p w14:paraId="02C1CFFF" w14:textId="77777777" w:rsidR="0070409D" w:rsidRDefault="00000000">
      <w:pPr>
        <w:keepNext/>
        <w:spacing w:before="36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lastRenderedPageBreak/>
        <w:t>第</w:t>
      </w:r>
      <w:r>
        <w:rPr>
          <w:rFonts w:ascii="Times New Roman" w:eastAsia="黑体" w:hAnsi="Times New Roman"/>
          <w:b/>
          <w:sz w:val="32"/>
          <w:lang w:eastAsia="zh-CN"/>
        </w:rPr>
        <w:t xml:space="preserve"> 1 </w:t>
      </w:r>
      <w:r>
        <w:rPr>
          <w:rFonts w:ascii="Times New Roman" w:eastAsia="黑体" w:hAnsi="Times New Roman"/>
          <w:b/>
          <w:sz w:val="32"/>
          <w:lang w:eastAsia="zh-CN"/>
        </w:rPr>
        <w:t>章　问题描述与语料预处理</w:t>
      </w:r>
    </w:p>
    <w:p w14:paraId="60551B50" w14:textId="77777777" w:rsidR="0070409D" w:rsidRDefault="00000000">
      <w:pPr>
        <w:keepNext/>
        <w:spacing w:before="240" w:after="120" w:line="360" w:lineRule="auto"/>
      </w:pPr>
      <w:r>
        <w:rPr>
          <w:rFonts w:ascii="Times New Roman" w:eastAsia="黑体" w:hAnsi="Times New Roman"/>
          <w:b/>
          <w:sz w:val="28"/>
        </w:rPr>
        <w:t>1.1</w:t>
      </w:r>
      <w:r>
        <w:rPr>
          <w:rFonts w:ascii="Times New Roman" w:eastAsia="黑体" w:hAnsi="Times New Roman"/>
          <w:b/>
          <w:sz w:val="28"/>
        </w:rPr>
        <w:t xml:space="preserve">　</w:t>
      </w:r>
      <w:proofErr w:type="spellStart"/>
      <w:r>
        <w:rPr>
          <w:rFonts w:ascii="Times New Roman" w:eastAsia="黑体" w:hAnsi="Times New Roman"/>
          <w:b/>
          <w:sz w:val="28"/>
        </w:rPr>
        <w:t>项目目标与需求</w:t>
      </w:r>
      <w:proofErr w:type="spellEnd"/>
    </w:p>
    <w:p w14:paraId="3C05B650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</w:rPr>
        <w:t>本项目为</w:t>
      </w:r>
      <w:r>
        <w:rPr>
          <w:rFonts w:ascii="Times New Roman" w:eastAsia="宋体" w:hAnsi="Times New Roman"/>
          <w:sz w:val="24"/>
        </w:rPr>
        <w:t xml:space="preserve"> The Complete Works of William Shakespeare </w:t>
      </w:r>
      <w:r>
        <w:rPr>
          <w:rFonts w:ascii="Times New Roman" w:eastAsia="宋体" w:hAnsi="Times New Roman"/>
          <w:sz w:val="24"/>
        </w:rPr>
        <w:t>构建一个迷你搜索引擎。系统对语料进行词频统计，识别并剔除停用词，通过词干化构造倒排索引，接受单词或短语查询并返回包含该词的文档编号，最后通过实验说明查询阈值对结果的影响。</w:t>
      </w:r>
    </w:p>
    <w:p w14:paraId="422FFB45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题目要求完成四项任务：</w:t>
      </w:r>
    </w:p>
    <w:p w14:paraId="45C76899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）对莎士比亚语料运行词频统计，识别停用词，并说明在何处划分有意义词与噪声词；</w:t>
      </w:r>
    </w:p>
    <w:p w14:paraId="0E0489F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）构造带词干提取的倒排索引，第（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）步识别的停用词不得进入索引；</w:t>
      </w:r>
    </w:p>
    <w:p w14:paraId="5F2D1D58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）在倒排索引之上实现查询程序，接受单词或短语，返回包含该词的文档编号；</w:t>
      </w:r>
    </w:p>
    <w:p w14:paraId="60CBB2A7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）设计测试，说明查询阈值的变化如何影响结果。</w:t>
      </w:r>
    </w:p>
    <w:p w14:paraId="019189E9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系统分为预处理、索引、查询三个模块。预处理与索引模块由小组成员分别实现，查询模块在两者之上开发。本报告按此顺序组织：第</w:t>
      </w:r>
      <w:r>
        <w:rPr>
          <w:rFonts w:ascii="Times New Roman" w:eastAsia="宋体" w:hAnsi="Times New Roman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sz w:val="24"/>
          <w:lang w:eastAsia="zh-CN"/>
        </w:rPr>
        <w:t>章说明语料与预处理，第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sz w:val="24"/>
          <w:lang w:eastAsia="zh-CN"/>
        </w:rPr>
        <w:t>章说明系统设计与实现，第</w:t>
      </w:r>
      <w:r>
        <w:rPr>
          <w:rFonts w:ascii="Times New Roman" w:eastAsia="宋体" w:hAnsi="Times New Roman"/>
          <w:sz w:val="24"/>
          <w:lang w:eastAsia="zh-CN"/>
        </w:rPr>
        <w:t xml:space="preserve"> 3 </w:t>
      </w:r>
      <w:r>
        <w:rPr>
          <w:rFonts w:ascii="Times New Roman" w:eastAsia="宋体" w:hAnsi="Times New Roman"/>
          <w:sz w:val="24"/>
          <w:lang w:eastAsia="zh-CN"/>
        </w:rPr>
        <w:t>章给出实验数据与分析，第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sz w:val="24"/>
          <w:lang w:eastAsia="zh-CN"/>
        </w:rPr>
        <w:t>章讨论大规模数据下的扩展性，第</w:t>
      </w:r>
      <w:r>
        <w:rPr>
          <w:rFonts w:ascii="Times New Roman" w:eastAsia="宋体" w:hAnsi="Times New Roman"/>
          <w:sz w:val="24"/>
          <w:lang w:eastAsia="zh-CN"/>
        </w:rPr>
        <w:t xml:space="preserve"> 5 </w:t>
      </w:r>
      <w:r>
        <w:rPr>
          <w:rFonts w:ascii="Times New Roman" w:eastAsia="宋体" w:hAnsi="Times New Roman"/>
          <w:sz w:val="24"/>
          <w:lang w:eastAsia="zh-CN"/>
        </w:rPr>
        <w:t>章总结。</w:t>
      </w:r>
    </w:p>
    <w:p w14:paraId="47646FEF" w14:textId="77777777" w:rsidR="0070409D" w:rsidRDefault="0070409D">
      <w:pPr>
        <w:spacing w:after="0" w:line="240" w:lineRule="auto"/>
        <w:rPr>
          <w:lang w:eastAsia="zh-CN"/>
        </w:rPr>
      </w:pPr>
    </w:p>
    <w:p w14:paraId="7326F7D1" w14:textId="77777777" w:rsidR="0070409D" w:rsidRDefault="00000000">
      <w:pPr>
        <w:keepNext/>
        <w:spacing w:before="240" w:after="120" w:line="360" w:lineRule="auto"/>
      </w:pPr>
      <w:r>
        <w:rPr>
          <w:rFonts w:ascii="Times New Roman" w:eastAsia="黑体" w:hAnsi="Times New Roman"/>
          <w:b/>
          <w:sz w:val="28"/>
        </w:rPr>
        <w:t>1.2</w:t>
      </w:r>
      <w:r>
        <w:rPr>
          <w:rFonts w:ascii="Times New Roman" w:eastAsia="黑体" w:hAnsi="Times New Roman"/>
          <w:b/>
          <w:sz w:val="28"/>
        </w:rPr>
        <w:t xml:space="preserve">　</w:t>
      </w:r>
      <w:proofErr w:type="spellStart"/>
      <w:r>
        <w:rPr>
          <w:rFonts w:ascii="Times New Roman" w:eastAsia="黑体" w:hAnsi="Times New Roman"/>
          <w:b/>
          <w:sz w:val="28"/>
        </w:rPr>
        <w:t>语料来源与版本</w:t>
      </w:r>
      <w:proofErr w:type="spellEnd"/>
    </w:p>
    <w:p w14:paraId="38FE09FB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</w:rPr>
        <w:t>语料取自</w:t>
      </w:r>
      <w:r>
        <w:rPr>
          <w:rFonts w:ascii="Times New Roman" w:eastAsia="宋体" w:hAnsi="Times New Roman"/>
          <w:sz w:val="24"/>
        </w:rPr>
        <w:t xml:space="preserve"> MIT </w:t>
      </w:r>
      <w:r>
        <w:rPr>
          <w:rFonts w:ascii="Times New Roman" w:eastAsia="宋体" w:hAnsi="Times New Roman"/>
          <w:sz w:val="24"/>
        </w:rPr>
        <w:t>莎士比亚网站所列作品的仓库</w:t>
      </w:r>
      <w:r>
        <w:rPr>
          <w:rFonts w:ascii="Times New Roman" w:eastAsia="宋体" w:hAnsi="Times New Roman"/>
          <w:sz w:val="24"/>
        </w:rPr>
        <w:t xml:space="preserve"> TheMITTech/shakespeare</w:t>
      </w:r>
      <w:r>
        <w:rPr>
          <w:rFonts w:ascii="Times New Roman" w:eastAsia="宋体" w:hAnsi="Times New Roman"/>
          <w:sz w:val="24"/>
        </w:rPr>
        <w:t>，固定在提交</w:t>
      </w:r>
      <w:r>
        <w:rPr>
          <w:rFonts w:ascii="Times New Roman" w:eastAsia="宋体" w:hAnsi="Times New Roman"/>
          <w:sz w:val="24"/>
        </w:rPr>
        <w:t xml:space="preserve"> 6b82db852c7322dd33e95db347f0ddfc812c6409</w:t>
      </w:r>
      <w:r>
        <w:rPr>
          <w:rFonts w:ascii="Times New Roman" w:eastAsia="宋体" w:hAnsi="Times New Roman"/>
          <w:sz w:val="24"/>
        </w:rPr>
        <w:t>，原始获取日期为</w:t>
      </w:r>
      <w:r>
        <w:rPr>
          <w:rFonts w:ascii="Times New Roman" w:eastAsia="宋体" w:hAnsi="Times New Roman"/>
          <w:sz w:val="24"/>
        </w:rPr>
        <w:t xml:space="preserve"> 2026 </w:t>
      </w:r>
      <w:r>
        <w:rPr>
          <w:rFonts w:ascii="Times New Roman" w:eastAsia="宋体" w:hAnsi="Times New Roman"/>
          <w:sz w:val="24"/>
        </w:rPr>
        <w:t>年</w:t>
      </w:r>
      <w:r>
        <w:rPr>
          <w:rFonts w:ascii="Times New Roman" w:eastAsia="宋体" w:hAnsi="Times New Roman"/>
          <w:sz w:val="24"/>
        </w:rPr>
        <w:t xml:space="preserve"> 10 </w:t>
      </w:r>
      <w:r>
        <w:rPr>
          <w:rFonts w:ascii="Times New Roman" w:eastAsia="宋体" w:hAnsi="Times New Roman"/>
          <w:sz w:val="24"/>
        </w:rPr>
        <w:t>月</w:t>
      </w:r>
      <w:r>
        <w:rPr>
          <w:rFonts w:ascii="Times New Roman" w:eastAsia="宋体" w:hAnsi="Times New Roman"/>
          <w:sz w:val="24"/>
        </w:rPr>
        <w:t xml:space="preserve"> 9 </w:t>
      </w:r>
      <w:r>
        <w:rPr>
          <w:rFonts w:ascii="Times New Roman" w:eastAsia="宋体" w:hAnsi="Times New Roman"/>
          <w:sz w:val="24"/>
        </w:rPr>
        <w:t>日。</w:t>
      </w:r>
    </w:p>
    <w:p w14:paraId="04D1C22C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</w:rPr>
        <w:t>归档时保留</w:t>
      </w:r>
      <w:r>
        <w:rPr>
          <w:rFonts w:ascii="Times New Roman" w:eastAsia="宋体" w:hAnsi="Times New Roman"/>
          <w:sz w:val="24"/>
        </w:rPr>
        <w:t xml:space="preserve"> 951 </w:t>
      </w:r>
      <w:r>
        <w:rPr>
          <w:rFonts w:ascii="Times New Roman" w:eastAsia="宋体" w:hAnsi="Times New Roman"/>
          <w:sz w:val="24"/>
        </w:rPr>
        <w:t>个唯一网页，包括</w:t>
      </w:r>
      <w:r>
        <w:rPr>
          <w:rFonts w:ascii="Times New Roman" w:eastAsia="宋体" w:hAnsi="Times New Roman"/>
          <w:sz w:val="24"/>
        </w:rPr>
        <w:t xml:space="preserve"> 912 </w:t>
      </w:r>
      <w:r>
        <w:rPr>
          <w:rFonts w:ascii="Times New Roman" w:eastAsia="宋体" w:hAnsi="Times New Roman"/>
          <w:sz w:val="24"/>
        </w:rPr>
        <w:t>个正文来源与</w:t>
      </w:r>
      <w:r>
        <w:rPr>
          <w:rFonts w:ascii="Times New Roman" w:eastAsia="宋体" w:hAnsi="Times New Roman"/>
          <w:sz w:val="24"/>
        </w:rPr>
        <w:t xml:space="preserve"> 39 </w:t>
      </w:r>
      <w:proofErr w:type="spellStart"/>
      <w:r>
        <w:rPr>
          <w:rFonts w:ascii="Times New Roman" w:eastAsia="宋体" w:hAnsi="Times New Roman"/>
          <w:sz w:val="24"/>
        </w:rPr>
        <w:t>个目录来源，并逐文件记录</w:t>
      </w:r>
      <w:proofErr w:type="spellEnd"/>
      <w:r>
        <w:rPr>
          <w:rFonts w:ascii="Times New Roman" w:eastAsia="宋体" w:hAnsi="Times New Roman"/>
          <w:sz w:val="24"/>
        </w:rPr>
        <w:t xml:space="preserve"> SHA256 </w:t>
      </w:r>
      <w:proofErr w:type="spellStart"/>
      <w:r>
        <w:rPr>
          <w:rFonts w:ascii="Times New Roman" w:eastAsia="宋体" w:hAnsi="Times New Roman"/>
          <w:sz w:val="24"/>
        </w:rPr>
        <w:t>校验值，用于核对下载完整性</w:t>
      </w:r>
      <w:proofErr w:type="spellEnd"/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清洗后的</w:t>
      </w:r>
      <w:r>
        <w:rPr>
          <w:rFonts w:ascii="Times New Roman" w:eastAsia="宋体" w:hAnsi="Times New Roman"/>
          <w:sz w:val="24"/>
          <w:lang w:eastAsia="zh-CN"/>
        </w:rPr>
        <w:t xml:space="preserve"> 912 </w:t>
      </w:r>
      <w:r>
        <w:rPr>
          <w:rFonts w:ascii="Times New Roman" w:eastAsia="宋体" w:hAnsi="Times New Roman"/>
          <w:sz w:val="24"/>
          <w:lang w:eastAsia="zh-CN"/>
        </w:rPr>
        <w:t>篇正文内容哈希互不相同，不存在重复文档。</w:t>
      </w:r>
    </w:p>
    <w:p w14:paraId="7E12B93E" w14:textId="77777777" w:rsidR="0070409D" w:rsidRDefault="0070409D">
      <w:pPr>
        <w:spacing w:after="0" w:line="240" w:lineRule="auto"/>
        <w:rPr>
          <w:lang w:eastAsia="zh-CN"/>
        </w:rPr>
      </w:pPr>
    </w:p>
    <w:p w14:paraId="2F59869F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lastRenderedPageBreak/>
        <w:t>1.3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文档粒度与文档编号</w:t>
      </w:r>
    </w:p>
    <w:p w14:paraId="188E486C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戏剧按场景划分，十四行诗按首划分，其他诗作按篇划分。最终得到</w:t>
      </w:r>
      <w:r>
        <w:rPr>
          <w:rFonts w:ascii="Times New Roman" w:eastAsia="宋体" w:hAnsi="Times New Roman"/>
          <w:sz w:val="24"/>
          <w:lang w:eastAsia="zh-CN"/>
        </w:rPr>
        <w:t xml:space="preserve"> 37 </w:t>
      </w:r>
      <w:r>
        <w:rPr>
          <w:rFonts w:ascii="Times New Roman" w:eastAsia="宋体" w:hAnsi="Times New Roman"/>
          <w:sz w:val="24"/>
          <w:lang w:eastAsia="zh-CN"/>
        </w:rPr>
        <w:t>部戏剧的</w:t>
      </w:r>
      <w:r>
        <w:rPr>
          <w:rFonts w:ascii="Times New Roman" w:eastAsia="宋体" w:hAnsi="Times New Roman"/>
          <w:sz w:val="24"/>
          <w:lang w:eastAsia="zh-CN"/>
        </w:rPr>
        <w:t xml:space="preserve"> 754 </w:t>
      </w:r>
      <w:r>
        <w:rPr>
          <w:rFonts w:ascii="Times New Roman" w:eastAsia="宋体" w:hAnsi="Times New Roman"/>
          <w:sz w:val="24"/>
          <w:lang w:eastAsia="zh-CN"/>
        </w:rPr>
        <w:t>个场景、</w:t>
      </w:r>
      <w:r>
        <w:rPr>
          <w:rFonts w:ascii="Times New Roman" w:eastAsia="宋体" w:hAnsi="Times New Roman"/>
          <w:sz w:val="24"/>
          <w:lang w:eastAsia="zh-CN"/>
        </w:rPr>
        <w:t xml:space="preserve">154 </w:t>
      </w:r>
      <w:r>
        <w:rPr>
          <w:rFonts w:ascii="Times New Roman" w:eastAsia="宋体" w:hAnsi="Times New Roman"/>
          <w:sz w:val="24"/>
          <w:lang w:eastAsia="zh-CN"/>
        </w:rPr>
        <w:t>首十四行诗和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sz w:val="24"/>
          <w:lang w:eastAsia="zh-CN"/>
        </w:rPr>
        <w:t>篇其他诗作，共</w:t>
      </w:r>
      <w:r>
        <w:rPr>
          <w:rFonts w:ascii="Times New Roman" w:eastAsia="宋体" w:hAnsi="Times New Roman"/>
          <w:sz w:val="24"/>
          <w:lang w:eastAsia="zh-CN"/>
        </w:rPr>
        <w:t xml:space="preserve"> 912 </w:t>
      </w:r>
      <w:r>
        <w:rPr>
          <w:rFonts w:ascii="Times New Roman" w:eastAsia="宋体" w:hAnsi="Times New Roman"/>
          <w:sz w:val="24"/>
          <w:lang w:eastAsia="zh-CN"/>
        </w:rPr>
        <w:t>篇文档。</w:t>
      </w:r>
    </w:p>
    <w:p w14:paraId="257D15BA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选择场景页后，排除对应作品的整剧页，同时排除目录页、导航页和仓库中的旧版重复目录，避免同一段落被重复计数。文档按来源相对路径的</w:t>
      </w:r>
      <w:r>
        <w:rPr>
          <w:rFonts w:ascii="Times New Roman" w:eastAsia="宋体" w:hAnsi="Times New Roman"/>
          <w:sz w:val="24"/>
          <w:lang w:eastAsia="zh-CN"/>
        </w:rPr>
        <w:t xml:space="preserve"> Ordinal </w:t>
      </w:r>
      <w:r>
        <w:rPr>
          <w:rFonts w:ascii="Times New Roman" w:eastAsia="宋体" w:hAnsi="Times New Roman"/>
          <w:sz w:val="24"/>
          <w:lang w:eastAsia="zh-CN"/>
        </w:rPr>
        <w:t>顺序排序，再分配</w:t>
      </w:r>
      <w:r>
        <w:rPr>
          <w:rFonts w:ascii="Times New Roman" w:eastAsia="宋体" w:hAnsi="Times New Roman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912 </w:t>
      </w:r>
      <w:r>
        <w:rPr>
          <w:rFonts w:ascii="Times New Roman" w:eastAsia="宋体" w:hAnsi="Times New Roman"/>
          <w:sz w:val="24"/>
          <w:lang w:eastAsia="zh-CN"/>
        </w:rPr>
        <w:t>的编号。文档清单保存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doc_id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work_title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source_url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clean_path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四列。</w:t>
      </w:r>
    </w:p>
    <w:p w14:paraId="4AB746C7" w14:textId="77777777" w:rsidR="0070409D" w:rsidRDefault="0070409D">
      <w:pPr>
        <w:spacing w:after="0" w:line="240" w:lineRule="auto"/>
        <w:rPr>
          <w:lang w:eastAsia="zh-CN"/>
        </w:rPr>
      </w:pPr>
    </w:p>
    <w:p w14:paraId="742321B2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1.4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正文清洗</w:t>
      </w:r>
    </w:p>
    <w:p w14:paraId="02D0AEF7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戏剧正文从</w:t>
      </w:r>
      <w:r>
        <w:rPr>
          <w:rFonts w:ascii="Times New Roman" w:eastAsia="宋体" w:hAnsi="Times New Roman"/>
          <w:sz w:val="24"/>
          <w:lang w:eastAsia="zh-CN"/>
        </w:rPr>
        <w:t xml:space="preserve"> blockquote </w:t>
      </w:r>
      <w:r>
        <w:rPr>
          <w:rFonts w:ascii="Times New Roman" w:eastAsia="宋体" w:hAnsi="Times New Roman"/>
          <w:sz w:val="24"/>
          <w:lang w:eastAsia="zh-CN"/>
        </w:rPr>
        <w:t>中提取，保留台词和舞台说明，排除说话人标签、网页标题、场景标题和导航。诗歌保留诗节，排除前置题献、编辑说明和</w:t>
      </w:r>
      <w:r>
        <w:rPr>
          <w:rFonts w:ascii="Times New Roman" w:eastAsia="宋体" w:hAnsi="Times New Roman"/>
          <w:sz w:val="24"/>
          <w:lang w:eastAsia="zh-CN"/>
        </w:rPr>
        <w:t xml:space="preserve"> Argument</w:t>
      </w:r>
      <w:r>
        <w:rPr>
          <w:rFonts w:ascii="Times New Roman" w:eastAsia="宋体" w:hAnsi="Times New Roman"/>
          <w:sz w:val="24"/>
          <w:lang w:eastAsia="zh-CN"/>
        </w:rPr>
        <w:t>。</w:t>
      </w:r>
      <w:r>
        <w:rPr>
          <w:rFonts w:ascii="Times New Roman" w:eastAsia="宋体" w:hAnsi="Times New Roman"/>
          <w:sz w:val="24"/>
          <w:lang w:eastAsia="zh-CN"/>
        </w:rPr>
        <w:t xml:space="preserve">Venus and Adonis </w:t>
      </w:r>
      <w:r>
        <w:rPr>
          <w:rFonts w:ascii="Times New Roman" w:eastAsia="宋体" w:hAnsi="Times New Roman"/>
          <w:sz w:val="24"/>
          <w:lang w:eastAsia="zh-CN"/>
        </w:rPr>
        <w:t>从第一节</w:t>
      </w:r>
      <w:r>
        <w:rPr>
          <w:rFonts w:ascii="Times New Roman" w:eastAsia="宋体" w:hAnsi="Times New Roman"/>
          <w:sz w:val="24"/>
          <w:lang w:eastAsia="zh-CN"/>
        </w:rPr>
        <w:t xml:space="preserve"> EVEN as the sun </w:t>
      </w:r>
      <w:r>
        <w:rPr>
          <w:rFonts w:ascii="Times New Roman" w:eastAsia="宋体" w:hAnsi="Times New Roman"/>
          <w:sz w:val="24"/>
          <w:lang w:eastAsia="zh-CN"/>
        </w:rPr>
        <w:t>开始提取，</w:t>
      </w:r>
      <w:r>
        <w:rPr>
          <w:rFonts w:ascii="Times New Roman" w:eastAsia="宋体" w:hAnsi="Times New Roman"/>
          <w:sz w:val="24"/>
          <w:lang w:eastAsia="zh-CN"/>
        </w:rPr>
        <w:t xml:space="preserve">Rape of Lucrece </w:t>
      </w:r>
      <w:r>
        <w:rPr>
          <w:rFonts w:ascii="Times New Roman" w:eastAsia="宋体" w:hAnsi="Times New Roman"/>
          <w:sz w:val="24"/>
          <w:lang w:eastAsia="zh-CN"/>
        </w:rPr>
        <w:t>取诗节部分，</w:t>
      </w:r>
      <w:r>
        <w:rPr>
          <w:rFonts w:ascii="Times New Roman" w:eastAsia="宋体" w:hAnsi="Times New Roman"/>
          <w:sz w:val="24"/>
          <w:lang w:eastAsia="zh-CN"/>
        </w:rPr>
        <w:t xml:space="preserve">Elegy </w:t>
      </w:r>
      <w:r>
        <w:rPr>
          <w:rFonts w:ascii="Times New Roman" w:eastAsia="宋体" w:hAnsi="Times New Roman"/>
          <w:sz w:val="24"/>
          <w:lang w:eastAsia="zh-CN"/>
        </w:rPr>
        <w:t>从其诗行表格中提取。</w:t>
      </w:r>
    </w:p>
    <w:p w14:paraId="1AD4F29B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原始站点存在缺少闭合</w:t>
      </w:r>
      <w:r>
        <w:rPr>
          <w:rFonts w:ascii="Times New Roman" w:eastAsia="宋体" w:hAnsi="Times New Roman"/>
          <w:sz w:val="24"/>
          <w:lang w:eastAsia="zh-CN"/>
        </w:rPr>
        <w:t xml:space="preserve"> blockquote </w:t>
      </w:r>
      <w:r>
        <w:rPr>
          <w:rFonts w:ascii="Times New Roman" w:eastAsia="宋体" w:hAnsi="Times New Roman"/>
          <w:sz w:val="24"/>
          <w:lang w:eastAsia="zh-CN"/>
        </w:rPr>
        <w:t>的页面，仅按标签嵌套深度截取会把页尾导航混入正文。处理时把新台词锚点和导航表格也作为正文边界，并补充了缺失闭合标签的回归用例。清洗结果中不含</w:t>
      </w:r>
      <w:r>
        <w:rPr>
          <w:rFonts w:ascii="Times New Roman" w:eastAsia="宋体" w:hAnsi="Times New Roman"/>
          <w:sz w:val="24"/>
          <w:lang w:eastAsia="zh-CN"/>
        </w:rPr>
        <w:t xml:space="preserve"> Shakespeare homepage </w:t>
      </w:r>
      <w:r>
        <w:rPr>
          <w:rFonts w:ascii="Times New Roman" w:eastAsia="宋体" w:hAnsi="Times New Roman"/>
          <w:sz w:val="24"/>
          <w:lang w:eastAsia="zh-CN"/>
        </w:rPr>
        <w:t>之类的导航字符串。</w:t>
      </w:r>
    </w:p>
    <w:p w14:paraId="766BD29D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原始文件保持原样，清洗输出采用</w:t>
      </w:r>
      <w:r>
        <w:rPr>
          <w:rFonts w:ascii="Times New Roman" w:eastAsia="宋体" w:hAnsi="Times New Roman"/>
          <w:sz w:val="24"/>
          <w:lang w:eastAsia="zh-CN"/>
        </w:rPr>
        <w:t xml:space="preserve"> ASCII </w:t>
      </w:r>
      <w:r>
        <w:rPr>
          <w:rFonts w:ascii="Times New Roman" w:eastAsia="宋体" w:hAnsi="Times New Roman"/>
          <w:sz w:val="24"/>
          <w:lang w:eastAsia="zh-CN"/>
        </w:rPr>
        <w:t>子集的</w:t>
      </w:r>
      <w:r>
        <w:rPr>
          <w:rFonts w:ascii="Times New Roman" w:eastAsia="宋体" w:hAnsi="Times New Roman"/>
          <w:sz w:val="24"/>
          <w:lang w:eastAsia="zh-CN"/>
        </w:rPr>
        <w:t xml:space="preserve"> UTF-8</w:t>
      </w:r>
      <w:r>
        <w:rPr>
          <w:rFonts w:ascii="Times New Roman" w:eastAsia="宋体" w:hAnsi="Times New Roman"/>
          <w:sz w:val="24"/>
          <w:lang w:eastAsia="zh-CN"/>
        </w:rPr>
        <w:t>。非</w:t>
      </w:r>
      <w:r>
        <w:rPr>
          <w:rFonts w:ascii="Times New Roman" w:eastAsia="宋体" w:hAnsi="Times New Roman"/>
          <w:sz w:val="24"/>
          <w:lang w:eastAsia="zh-CN"/>
        </w:rPr>
        <w:t xml:space="preserve"> ASCII </w:t>
      </w:r>
      <w:r>
        <w:rPr>
          <w:rFonts w:ascii="Times New Roman" w:eastAsia="宋体" w:hAnsi="Times New Roman"/>
          <w:sz w:val="24"/>
          <w:lang w:eastAsia="zh-CN"/>
        </w:rPr>
        <w:t>源字符作为分隔符处理。这是面向该英文语料的简化，不适用于其他语种。</w:t>
      </w:r>
    </w:p>
    <w:p w14:paraId="217BCB9F" w14:textId="77777777" w:rsidR="0070409D" w:rsidRDefault="0070409D">
      <w:pPr>
        <w:spacing w:after="0" w:line="240" w:lineRule="auto"/>
        <w:rPr>
          <w:lang w:eastAsia="zh-CN"/>
        </w:rPr>
      </w:pPr>
    </w:p>
    <w:p w14:paraId="253F4C89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1.5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分词与词位定义</w:t>
      </w:r>
    </w:p>
    <w:p w14:paraId="0867D8F9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分词规则为</w:t>
      </w:r>
      <w:r>
        <w:rPr>
          <w:rFonts w:ascii="Times New Roman" w:eastAsia="宋体" w:hAnsi="Times New Roman"/>
          <w:sz w:val="24"/>
          <w:lang w:eastAsia="zh-CN"/>
        </w:rPr>
        <w:t xml:space="preserve"> [A-Za-z]+</w:t>
      </w:r>
      <w:r>
        <w:rPr>
          <w:rFonts w:ascii="Times New Roman" w:eastAsia="宋体" w:hAnsi="Times New Roman"/>
          <w:sz w:val="24"/>
          <w:lang w:eastAsia="zh-CN"/>
        </w:rPr>
        <w:t>，并统一转为</w:t>
      </w:r>
      <w:r>
        <w:rPr>
          <w:rFonts w:ascii="Times New Roman" w:eastAsia="宋体" w:hAnsi="Times New Roman"/>
          <w:sz w:val="24"/>
          <w:lang w:eastAsia="zh-CN"/>
        </w:rPr>
        <w:t xml:space="preserve"> ASCII </w:t>
      </w:r>
      <w:r>
        <w:rPr>
          <w:rFonts w:ascii="Times New Roman" w:eastAsia="宋体" w:hAnsi="Times New Roman"/>
          <w:sz w:val="24"/>
          <w:lang w:eastAsia="zh-CN"/>
        </w:rPr>
        <w:t>小写。数字、标点、撇号、连字符和非</w:t>
      </w:r>
      <w:r>
        <w:rPr>
          <w:rFonts w:ascii="Times New Roman" w:eastAsia="宋体" w:hAnsi="Times New Roman"/>
          <w:sz w:val="24"/>
          <w:lang w:eastAsia="zh-CN"/>
        </w:rPr>
        <w:t xml:space="preserve"> ASCII </w:t>
      </w:r>
      <w:r>
        <w:rPr>
          <w:rFonts w:ascii="Times New Roman" w:eastAsia="宋体" w:hAnsi="Times New Roman"/>
          <w:sz w:val="24"/>
          <w:lang w:eastAsia="zh-CN"/>
        </w:rPr>
        <w:t>字符一律作为分隔符。例如</w:t>
      </w:r>
      <w:r>
        <w:rPr>
          <w:rFonts w:ascii="Times New Roman" w:eastAsia="宋体" w:hAnsi="Times New Roman"/>
          <w:sz w:val="24"/>
          <w:lang w:eastAsia="zh-CN"/>
        </w:rPr>
        <w:t xml:space="preserve"> King's </w:t>
      </w:r>
      <w:r>
        <w:rPr>
          <w:rFonts w:ascii="Times New Roman" w:eastAsia="宋体" w:hAnsi="Times New Roman"/>
          <w:sz w:val="24"/>
          <w:lang w:eastAsia="zh-CN"/>
        </w:rPr>
        <w:t>被切分为</w:t>
      </w:r>
      <w:r>
        <w:rPr>
          <w:rFonts w:ascii="Times New Roman" w:eastAsia="宋体" w:hAnsi="Times New Roman"/>
          <w:sz w:val="24"/>
          <w:lang w:eastAsia="zh-CN"/>
        </w:rPr>
        <w:t xml:space="preserve"> king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s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 xml:space="preserve">ne'er </w:t>
      </w:r>
      <w:r>
        <w:rPr>
          <w:rFonts w:ascii="Times New Roman" w:eastAsia="宋体" w:hAnsi="Times New Roman"/>
          <w:sz w:val="24"/>
          <w:lang w:eastAsia="zh-CN"/>
        </w:rPr>
        <w:t>被切分为</w:t>
      </w:r>
      <w:r>
        <w:rPr>
          <w:rFonts w:ascii="Times New Roman" w:eastAsia="宋体" w:hAnsi="Times New Roman"/>
          <w:sz w:val="24"/>
          <w:lang w:eastAsia="zh-CN"/>
        </w:rPr>
        <w:t xml:space="preserve"> ne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er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 xml:space="preserve">ice-cold </w:t>
      </w:r>
      <w:r>
        <w:rPr>
          <w:rFonts w:ascii="Times New Roman" w:eastAsia="宋体" w:hAnsi="Times New Roman"/>
          <w:sz w:val="24"/>
          <w:lang w:eastAsia="zh-CN"/>
        </w:rPr>
        <w:t>被切分为</w:t>
      </w:r>
      <w:r>
        <w:rPr>
          <w:rFonts w:ascii="Times New Roman" w:eastAsia="宋体" w:hAnsi="Times New Roman"/>
          <w:sz w:val="24"/>
          <w:lang w:eastAsia="zh-CN"/>
        </w:rPr>
        <w:t xml:space="preserve"> ice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cold</w:t>
      </w:r>
      <w:r>
        <w:rPr>
          <w:rFonts w:ascii="Times New Roman" w:eastAsia="宋体" w:hAnsi="Times New Roman"/>
          <w:sz w:val="24"/>
          <w:lang w:eastAsia="zh-CN"/>
        </w:rPr>
        <w:t>。这条规则简单且可复现，代价是把古英语缩写拆开，因此把</w:t>
      </w:r>
      <w:r>
        <w:rPr>
          <w:rFonts w:ascii="Times New Roman" w:eastAsia="宋体" w:hAnsi="Times New Roman"/>
          <w:sz w:val="24"/>
          <w:lang w:eastAsia="zh-CN"/>
        </w:rPr>
        <w:t xml:space="preserve"> s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t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d </w:t>
      </w:r>
      <w:r>
        <w:rPr>
          <w:rFonts w:ascii="Times New Roman" w:eastAsia="宋体" w:hAnsi="Times New Roman"/>
          <w:sz w:val="24"/>
          <w:lang w:eastAsia="zh-CN"/>
        </w:rPr>
        <w:t>等常见片段纳入停用词的人工审查范围。</w:t>
      </w:r>
    </w:p>
    <w:p w14:paraId="12FB7A96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词位是词在清洗正文中的序号，从</w:t>
      </w:r>
      <w:r>
        <w:rPr>
          <w:rFonts w:ascii="Times New Roman" w:eastAsia="宋体" w:hAnsi="Times New Roman"/>
          <w:sz w:val="24"/>
          <w:lang w:eastAsia="zh-CN"/>
        </w:rPr>
        <w:t xml:space="preserve"> 0 </w:t>
      </w:r>
      <w:r>
        <w:rPr>
          <w:rFonts w:ascii="Times New Roman" w:eastAsia="宋体" w:hAnsi="Times New Roman"/>
          <w:sz w:val="24"/>
          <w:lang w:eastAsia="zh-CN"/>
        </w:rPr>
        <w:t>开始，在去除停用词之前计数，过滤后不重新编号。以</w:t>
      </w:r>
      <w:r>
        <w:rPr>
          <w:rFonts w:ascii="Times New Roman" w:eastAsia="宋体" w:hAnsi="Times New Roman"/>
          <w:sz w:val="24"/>
          <w:lang w:eastAsia="zh-CN"/>
        </w:rPr>
        <w:t xml:space="preserve"> The king runs and walks </w:t>
      </w:r>
      <w:r>
        <w:rPr>
          <w:rFonts w:ascii="Times New Roman" w:eastAsia="宋体" w:hAnsi="Times New Roman"/>
          <w:sz w:val="24"/>
          <w:lang w:eastAsia="zh-CN"/>
        </w:rPr>
        <w:t>为例，五个词的原始词位依次为</w:t>
      </w:r>
      <w:r>
        <w:rPr>
          <w:rFonts w:ascii="Times New Roman" w:eastAsia="宋体" w:hAnsi="Times New Roman"/>
          <w:sz w:val="24"/>
          <w:lang w:eastAsia="zh-CN"/>
        </w:rPr>
        <w:t xml:space="preserve"> 0 </w:t>
      </w:r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4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lastRenderedPageBreak/>
        <w:t>若停用词表包含</w:t>
      </w:r>
      <w:r>
        <w:rPr>
          <w:rFonts w:ascii="Times New Roman" w:eastAsia="宋体" w:hAnsi="Times New Roman"/>
          <w:sz w:val="24"/>
          <w:lang w:eastAsia="zh-CN"/>
        </w:rPr>
        <w:t xml:space="preserve"> a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the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and</w:t>
      </w:r>
      <w:r>
        <w:rPr>
          <w:rFonts w:ascii="Times New Roman" w:eastAsia="宋体" w:hAnsi="Times New Roman"/>
          <w:sz w:val="24"/>
          <w:lang w:eastAsia="zh-CN"/>
        </w:rPr>
        <w:t>，则输出</w:t>
      </w:r>
      <w:r>
        <w:rPr>
          <w:rFonts w:ascii="Times New Roman" w:eastAsia="宋体" w:hAnsi="Times New Roman"/>
          <w:sz w:val="24"/>
          <w:lang w:eastAsia="zh-CN"/>
        </w:rPr>
        <w:t xml:space="preserve"> king[1]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run[2]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walk[4]</w:t>
      </w:r>
      <w:r>
        <w:rPr>
          <w:rFonts w:ascii="Times New Roman" w:eastAsia="宋体" w:hAnsi="Times New Roman"/>
          <w:sz w:val="24"/>
          <w:lang w:eastAsia="zh-CN"/>
        </w:rPr>
        <w:t>。保留位置是连续短语核验的前提，因为短语查询需要判断几个词是否紧挨着出现。</w:t>
      </w:r>
    </w:p>
    <w:p w14:paraId="549A93D3" w14:textId="77777777" w:rsidR="0070409D" w:rsidRDefault="0070409D">
      <w:pPr>
        <w:spacing w:after="0" w:line="240" w:lineRule="auto"/>
        <w:rPr>
          <w:lang w:eastAsia="zh-CN"/>
        </w:rPr>
      </w:pPr>
    </w:p>
    <w:p w14:paraId="4925DC7E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1.6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词频与文档频率</w:t>
      </w:r>
    </w:p>
    <w:p w14:paraId="4C88BB9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设文档总数为</w:t>
      </w:r>
      <w:r>
        <w:rPr>
          <w:rFonts w:ascii="Times New Roman" w:eastAsia="宋体" w:hAnsi="Times New Roman"/>
          <w:sz w:val="24"/>
          <w:lang w:eastAsia="zh-CN"/>
        </w:rPr>
        <w:t xml:space="preserve"> D</w:t>
      </w:r>
      <w:r>
        <w:rPr>
          <w:rFonts w:ascii="Times New Roman" w:eastAsia="宋体" w:hAnsi="Times New Roman"/>
          <w:sz w:val="24"/>
          <w:lang w:eastAsia="zh-CN"/>
        </w:rPr>
        <w:t>，总词次为</w:t>
      </w:r>
      <w:r>
        <w:rPr>
          <w:rFonts w:ascii="Times New Roman" w:eastAsia="宋体" w:hAnsi="Times New Roman"/>
          <w:sz w:val="24"/>
          <w:lang w:eastAsia="zh-CN"/>
        </w:rPr>
        <w:t xml:space="preserve"> T</w:t>
      </w:r>
      <w:r>
        <w:rPr>
          <w:rFonts w:ascii="Times New Roman" w:eastAsia="宋体" w:hAnsi="Times New Roman"/>
          <w:sz w:val="24"/>
          <w:lang w:eastAsia="zh-CN"/>
        </w:rPr>
        <w:t>，某个规范化原词形</w:t>
      </w:r>
      <w:r>
        <w:rPr>
          <w:rFonts w:ascii="Times New Roman" w:eastAsia="宋体" w:hAnsi="Times New Roman"/>
          <w:sz w:val="24"/>
          <w:lang w:eastAsia="zh-CN"/>
        </w:rPr>
        <w:t xml:space="preserve"> w </w:t>
      </w:r>
      <w:r>
        <w:rPr>
          <w:rFonts w:ascii="Times New Roman" w:eastAsia="宋体" w:hAnsi="Times New Roman"/>
          <w:sz w:val="24"/>
          <w:lang w:eastAsia="zh-CN"/>
        </w:rPr>
        <w:t>的总出现次数为</w:t>
      </w:r>
      <w:r>
        <w:rPr>
          <w:rFonts w:ascii="Times New Roman" w:eastAsia="宋体" w:hAnsi="Times New Roman"/>
          <w:sz w:val="24"/>
          <w:lang w:eastAsia="zh-CN"/>
        </w:rPr>
        <w:t xml:space="preserve"> TF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(w)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，出现过</w:t>
      </w:r>
      <w:r>
        <w:rPr>
          <w:rFonts w:ascii="Times New Roman" w:eastAsia="宋体" w:hAnsi="Times New Roman"/>
          <w:sz w:val="24"/>
          <w:lang w:eastAsia="zh-CN"/>
        </w:rPr>
        <w:t xml:space="preserve"> w </w:t>
      </w:r>
      <w:r>
        <w:rPr>
          <w:rFonts w:ascii="Times New Roman" w:eastAsia="宋体" w:hAnsi="Times New Roman"/>
          <w:sz w:val="24"/>
          <w:lang w:eastAsia="zh-CN"/>
        </w:rPr>
        <w:t>的不同文档数为</w:t>
      </w:r>
      <w:r>
        <w:rPr>
          <w:rFonts w:ascii="Times New Roman" w:eastAsia="宋体" w:hAnsi="Times New Roman"/>
          <w:sz w:val="24"/>
          <w:lang w:eastAsia="zh-CN"/>
        </w:rPr>
        <w:t xml:space="preserve"> DF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(w)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。定义两个占比：</w:t>
      </w:r>
    </w:p>
    <w:p w14:paraId="3492812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词次占比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r_tf</w:t>
      </w:r>
      <w:proofErr w:type="spellEnd"/>
      <w:proofErr w:type="gramStart"/>
      <w:r>
        <w:rPr>
          <w:rFonts w:ascii="Times New Roman" w:eastAsia="宋体" w:hAnsi="Times New Roman"/>
          <w:sz w:val="24"/>
          <w:lang w:eastAsia="zh-CN"/>
        </w:rPr>
        <w:t>(w)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= TF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(w)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/ T</w:t>
      </w:r>
      <w:r>
        <w:rPr>
          <w:rFonts w:ascii="Times New Roman" w:eastAsia="宋体" w:hAnsi="Times New Roman"/>
          <w:sz w:val="24"/>
          <w:lang w:eastAsia="zh-CN"/>
        </w:rPr>
        <w:t>，文档覆盖率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r_df</w:t>
      </w:r>
      <w:proofErr w:type="spellEnd"/>
      <w:proofErr w:type="gramStart"/>
      <w:r>
        <w:rPr>
          <w:rFonts w:ascii="Times New Roman" w:eastAsia="宋体" w:hAnsi="Times New Roman"/>
          <w:sz w:val="24"/>
          <w:lang w:eastAsia="zh-CN"/>
        </w:rPr>
        <w:t>(w)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= DF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(w)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/ D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737280F3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统计使用开放寻址哈希表，装载率约</w:t>
      </w:r>
      <w:r>
        <w:rPr>
          <w:rFonts w:ascii="Times New Roman" w:eastAsia="宋体" w:hAnsi="Times New Roman"/>
          <w:sz w:val="24"/>
          <w:lang w:eastAsia="zh-CN"/>
        </w:rPr>
        <w:t xml:space="preserve"> 0.7 </w:t>
      </w:r>
      <w:r>
        <w:rPr>
          <w:rFonts w:ascii="Times New Roman" w:eastAsia="宋体" w:hAnsi="Times New Roman"/>
          <w:sz w:val="24"/>
          <w:lang w:eastAsia="zh-CN"/>
        </w:rPr>
        <w:t>时扩容。每个槽位保存词字符串、</w:t>
      </w:r>
      <w:r>
        <w:rPr>
          <w:rFonts w:ascii="Times New Roman" w:eastAsia="宋体" w:hAnsi="Times New Roman"/>
          <w:sz w:val="24"/>
          <w:lang w:eastAsia="zh-CN"/>
        </w:rPr>
        <w:t>TF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DF </w:t>
      </w:r>
      <w:r>
        <w:rPr>
          <w:rFonts w:ascii="Times New Roman" w:eastAsia="宋体" w:hAnsi="Times New Roman"/>
          <w:sz w:val="24"/>
          <w:lang w:eastAsia="zh-CN"/>
        </w:rPr>
        <w:t>和最近出现的文档号。按文档编号依次读取时，同一文档内重复出现的词只增加</w:t>
      </w:r>
      <w:r>
        <w:rPr>
          <w:rFonts w:ascii="Times New Roman" w:eastAsia="宋体" w:hAnsi="Times New Roman"/>
          <w:sz w:val="24"/>
          <w:lang w:eastAsia="zh-CN"/>
        </w:rPr>
        <w:t xml:space="preserve"> TF</w:t>
      </w:r>
      <w:r>
        <w:rPr>
          <w:rFonts w:ascii="Times New Roman" w:eastAsia="宋体" w:hAnsi="Times New Roman"/>
          <w:sz w:val="24"/>
          <w:lang w:eastAsia="zh-CN"/>
        </w:rPr>
        <w:t>；只有最近文档号发生变化时才增加</w:t>
      </w:r>
      <w:r>
        <w:rPr>
          <w:rFonts w:ascii="Times New Roman" w:eastAsia="宋体" w:hAnsi="Times New Roman"/>
          <w:sz w:val="24"/>
          <w:lang w:eastAsia="zh-CN"/>
        </w:rPr>
        <w:t xml:space="preserve"> DF</w:t>
      </w:r>
      <w:r>
        <w:rPr>
          <w:rFonts w:ascii="Times New Roman" w:eastAsia="宋体" w:hAnsi="Times New Roman"/>
          <w:sz w:val="24"/>
          <w:lang w:eastAsia="zh-CN"/>
        </w:rPr>
        <w:t>，从而避免同一文档被重复计入文档频率。统计结束后按</w:t>
      </w:r>
      <w:r>
        <w:rPr>
          <w:rFonts w:ascii="Times New Roman" w:eastAsia="宋体" w:hAnsi="Times New Roman"/>
          <w:sz w:val="24"/>
          <w:lang w:eastAsia="zh-CN"/>
        </w:rPr>
        <w:t xml:space="preserve"> TF </w:t>
      </w:r>
      <w:r>
        <w:rPr>
          <w:rFonts w:ascii="Times New Roman" w:eastAsia="宋体" w:hAnsi="Times New Roman"/>
          <w:sz w:val="24"/>
          <w:lang w:eastAsia="zh-CN"/>
        </w:rPr>
        <w:t>降序输出，同频词按字母序排列。</w:t>
      </w:r>
    </w:p>
    <w:p w14:paraId="0AC9CFCF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</w:t>
      </w:r>
      <w:r>
        <w:rPr>
          <w:rFonts w:ascii="Times New Roman" w:eastAsia="宋体" w:hAnsi="Times New Roman"/>
          <w:sz w:val="24"/>
          <w:lang w:eastAsia="zh-CN"/>
        </w:rPr>
        <w:t xml:space="preserve"> 912 </w:t>
      </w:r>
      <w:r>
        <w:rPr>
          <w:rFonts w:ascii="Times New Roman" w:eastAsia="宋体" w:hAnsi="Times New Roman"/>
          <w:sz w:val="24"/>
          <w:lang w:eastAsia="zh-CN"/>
        </w:rPr>
        <w:t>篇清洗文档上得到</w:t>
      </w:r>
      <w:r>
        <w:rPr>
          <w:rFonts w:ascii="Times New Roman" w:eastAsia="宋体" w:hAnsi="Times New Roman"/>
          <w:sz w:val="24"/>
          <w:lang w:eastAsia="zh-CN"/>
        </w:rPr>
        <w:t xml:space="preserve"> T = 909,915</w:t>
      </w:r>
      <w:r>
        <w:rPr>
          <w:rFonts w:ascii="Times New Roman" w:eastAsia="宋体" w:hAnsi="Times New Roman"/>
          <w:sz w:val="24"/>
          <w:lang w:eastAsia="zh-CN"/>
        </w:rPr>
        <w:t>，原词形种类</w:t>
      </w:r>
      <w:r>
        <w:rPr>
          <w:rFonts w:ascii="Times New Roman" w:eastAsia="宋体" w:hAnsi="Times New Roman"/>
          <w:sz w:val="24"/>
          <w:lang w:eastAsia="zh-CN"/>
        </w:rPr>
        <w:t xml:space="preserve"> V = 23,524</w:t>
      </w:r>
      <w:r>
        <w:rPr>
          <w:rFonts w:ascii="Times New Roman" w:eastAsia="宋体" w:hAnsi="Times New Roman"/>
          <w:sz w:val="24"/>
          <w:lang w:eastAsia="zh-CN"/>
        </w:rPr>
        <w:t>。表</w:t>
      </w:r>
      <w:r>
        <w:rPr>
          <w:rFonts w:ascii="Times New Roman" w:eastAsia="宋体" w:hAnsi="Times New Roman"/>
          <w:sz w:val="24"/>
          <w:lang w:eastAsia="zh-CN"/>
        </w:rPr>
        <w:t xml:space="preserve"> 1.1 </w:t>
      </w:r>
      <w:r>
        <w:rPr>
          <w:rFonts w:ascii="Times New Roman" w:eastAsia="宋体" w:hAnsi="Times New Roman"/>
          <w:sz w:val="24"/>
          <w:lang w:eastAsia="zh-CN"/>
        </w:rPr>
        <w:t>列出部分原词形的统计结果，统计发生在去停用词与词干合并之前。</w:t>
      </w:r>
    </w:p>
    <w:p w14:paraId="7B35F078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1.1</w:t>
      </w:r>
      <w:r>
        <w:rPr>
          <w:rFonts w:ascii="Times New Roman" w:eastAsia="宋体" w:hAnsi="Times New Roman"/>
          <w:sz w:val="21"/>
          <w:lang w:eastAsia="zh-CN"/>
        </w:rPr>
        <w:t xml:space="preserve">　部分原词形的词频与文档覆盖率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041"/>
        <w:gridCol w:w="1701"/>
        <w:gridCol w:w="1928"/>
      </w:tblGrid>
      <w:tr w:rsidR="0070409D" w14:paraId="44198A95" w14:textId="77777777">
        <w:trPr>
          <w:cantSplit/>
          <w:tblHeader/>
          <w:jc w:val="center"/>
        </w:trPr>
        <w:tc>
          <w:tcPr>
            <w:tcW w:w="2268" w:type="dxa"/>
          </w:tcPr>
          <w:p w14:paraId="5F57153E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原词形</w:t>
            </w:r>
            <w:proofErr w:type="spellEnd"/>
          </w:p>
        </w:tc>
        <w:tc>
          <w:tcPr>
            <w:tcW w:w="2041" w:type="dxa"/>
          </w:tcPr>
          <w:p w14:paraId="2AD6C9D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TF</w:t>
            </w:r>
          </w:p>
        </w:tc>
        <w:tc>
          <w:tcPr>
            <w:tcW w:w="1701" w:type="dxa"/>
          </w:tcPr>
          <w:p w14:paraId="0D0ACAB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DF</w:t>
            </w:r>
          </w:p>
        </w:tc>
        <w:tc>
          <w:tcPr>
            <w:tcW w:w="1928" w:type="dxa"/>
          </w:tcPr>
          <w:p w14:paraId="720EFD5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文档覆盖率</w:t>
            </w:r>
          </w:p>
        </w:tc>
      </w:tr>
      <w:tr w:rsidR="0070409D" w14:paraId="2BC117A8" w14:textId="77777777">
        <w:trPr>
          <w:cantSplit/>
          <w:jc w:val="center"/>
        </w:trPr>
        <w:tc>
          <w:tcPr>
            <w:tcW w:w="2268" w:type="dxa"/>
          </w:tcPr>
          <w:p w14:paraId="22E654C4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the</w:t>
            </w:r>
          </w:p>
        </w:tc>
        <w:tc>
          <w:tcPr>
            <w:tcW w:w="2041" w:type="dxa"/>
          </w:tcPr>
          <w:p w14:paraId="794EA67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29,122</w:t>
            </w:r>
          </w:p>
        </w:tc>
        <w:tc>
          <w:tcPr>
            <w:tcW w:w="1701" w:type="dxa"/>
          </w:tcPr>
          <w:p w14:paraId="5955E79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891</w:t>
            </w:r>
          </w:p>
        </w:tc>
        <w:tc>
          <w:tcPr>
            <w:tcW w:w="1928" w:type="dxa"/>
          </w:tcPr>
          <w:p w14:paraId="4FA2987F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97.70%</w:t>
            </w:r>
          </w:p>
        </w:tc>
      </w:tr>
      <w:tr w:rsidR="0070409D" w14:paraId="0BBE7F5B" w14:textId="77777777">
        <w:trPr>
          <w:cantSplit/>
          <w:jc w:val="center"/>
        </w:trPr>
        <w:tc>
          <w:tcPr>
            <w:tcW w:w="2268" w:type="dxa"/>
          </w:tcPr>
          <w:p w14:paraId="29B54181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and</w:t>
            </w:r>
          </w:p>
        </w:tc>
        <w:tc>
          <w:tcPr>
            <w:tcW w:w="2041" w:type="dxa"/>
          </w:tcPr>
          <w:p w14:paraId="299EB18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27,311</w:t>
            </w:r>
          </w:p>
        </w:tc>
        <w:tc>
          <w:tcPr>
            <w:tcW w:w="1701" w:type="dxa"/>
          </w:tcPr>
          <w:p w14:paraId="480E5732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905</w:t>
            </w:r>
          </w:p>
        </w:tc>
        <w:tc>
          <w:tcPr>
            <w:tcW w:w="1928" w:type="dxa"/>
          </w:tcPr>
          <w:p w14:paraId="6934055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99.23%</w:t>
            </w:r>
          </w:p>
        </w:tc>
      </w:tr>
      <w:tr w:rsidR="0070409D" w14:paraId="7DB7792F" w14:textId="77777777">
        <w:trPr>
          <w:cantSplit/>
          <w:jc w:val="center"/>
        </w:trPr>
        <w:tc>
          <w:tcPr>
            <w:tcW w:w="2268" w:type="dxa"/>
          </w:tcPr>
          <w:p w14:paraId="26286CE0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not</w:t>
            </w:r>
          </w:p>
        </w:tc>
        <w:tc>
          <w:tcPr>
            <w:tcW w:w="2041" w:type="dxa"/>
          </w:tcPr>
          <w:p w14:paraId="77E5844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8,865</w:t>
            </w:r>
          </w:p>
        </w:tc>
        <w:tc>
          <w:tcPr>
            <w:tcW w:w="1701" w:type="dxa"/>
          </w:tcPr>
          <w:p w14:paraId="3B1136E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814</w:t>
            </w:r>
          </w:p>
        </w:tc>
        <w:tc>
          <w:tcPr>
            <w:tcW w:w="1928" w:type="dxa"/>
          </w:tcPr>
          <w:p w14:paraId="1E74B10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89.25%</w:t>
            </w:r>
          </w:p>
        </w:tc>
      </w:tr>
      <w:tr w:rsidR="0070409D" w14:paraId="1352D0BB" w14:textId="77777777">
        <w:trPr>
          <w:cantSplit/>
          <w:jc w:val="center"/>
        </w:trPr>
        <w:tc>
          <w:tcPr>
            <w:tcW w:w="2268" w:type="dxa"/>
          </w:tcPr>
          <w:p w14:paraId="02B0E9A7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thou</w:t>
            </w:r>
          </w:p>
        </w:tc>
        <w:tc>
          <w:tcPr>
            <w:tcW w:w="2041" w:type="dxa"/>
          </w:tcPr>
          <w:p w14:paraId="58005C9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5,861</w:t>
            </w:r>
          </w:p>
        </w:tc>
        <w:tc>
          <w:tcPr>
            <w:tcW w:w="1701" w:type="dxa"/>
          </w:tcPr>
          <w:p w14:paraId="20ED2484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657</w:t>
            </w:r>
          </w:p>
        </w:tc>
        <w:tc>
          <w:tcPr>
            <w:tcW w:w="1928" w:type="dxa"/>
          </w:tcPr>
          <w:p w14:paraId="449E98A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72.04%</w:t>
            </w:r>
          </w:p>
        </w:tc>
      </w:tr>
      <w:tr w:rsidR="0070409D" w14:paraId="713D3DE0" w14:textId="77777777">
        <w:trPr>
          <w:cantSplit/>
          <w:jc w:val="center"/>
        </w:trPr>
        <w:tc>
          <w:tcPr>
            <w:tcW w:w="2268" w:type="dxa"/>
          </w:tcPr>
          <w:p w14:paraId="6B1E40CA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good</w:t>
            </w:r>
          </w:p>
        </w:tc>
        <w:tc>
          <w:tcPr>
            <w:tcW w:w="2041" w:type="dxa"/>
          </w:tcPr>
          <w:p w14:paraId="02A881B1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2,930</w:t>
            </w:r>
          </w:p>
        </w:tc>
        <w:tc>
          <w:tcPr>
            <w:tcW w:w="1701" w:type="dxa"/>
          </w:tcPr>
          <w:p w14:paraId="158423F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608</w:t>
            </w:r>
          </w:p>
        </w:tc>
        <w:tc>
          <w:tcPr>
            <w:tcW w:w="1928" w:type="dxa"/>
          </w:tcPr>
          <w:p w14:paraId="09648B3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66.67%</w:t>
            </w:r>
          </w:p>
        </w:tc>
      </w:tr>
      <w:tr w:rsidR="0070409D" w14:paraId="1402E3AE" w14:textId="77777777">
        <w:trPr>
          <w:cantSplit/>
          <w:jc w:val="center"/>
        </w:trPr>
        <w:tc>
          <w:tcPr>
            <w:tcW w:w="2268" w:type="dxa"/>
          </w:tcPr>
          <w:p w14:paraId="557BC178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love</w:t>
            </w:r>
          </w:p>
        </w:tc>
        <w:tc>
          <w:tcPr>
            <w:tcW w:w="2041" w:type="dxa"/>
          </w:tcPr>
          <w:p w14:paraId="07BA059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2,335</w:t>
            </w:r>
          </w:p>
        </w:tc>
        <w:tc>
          <w:tcPr>
            <w:tcW w:w="1701" w:type="dxa"/>
          </w:tcPr>
          <w:p w14:paraId="06763CE4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542</w:t>
            </w:r>
          </w:p>
        </w:tc>
        <w:tc>
          <w:tcPr>
            <w:tcW w:w="1928" w:type="dxa"/>
          </w:tcPr>
          <w:p w14:paraId="010ABD0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59.43%</w:t>
            </w:r>
          </w:p>
        </w:tc>
      </w:tr>
      <w:tr w:rsidR="0070409D" w14:paraId="482592A8" w14:textId="77777777">
        <w:trPr>
          <w:cantSplit/>
          <w:jc w:val="center"/>
        </w:trPr>
        <w:tc>
          <w:tcPr>
            <w:tcW w:w="2268" w:type="dxa"/>
          </w:tcPr>
          <w:p w14:paraId="4DE542C8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king</w:t>
            </w:r>
          </w:p>
        </w:tc>
        <w:tc>
          <w:tcPr>
            <w:tcW w:w="2041" w:type="dxa"/>
          </w:tcPr>
          <w:p w14:paraId="6F3FDD50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1,717</w:t>
            </w:r>
          </w:p>
        </w:tc>
        <w:tc>
          <w:tcPr>
            <w:tcW w:w="1701" w:type="dxa"/>
          </w:tcPr>
          <w:p w14:paraId="001A48B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355</w:t>
            </w:r>
          </w:p>
        </w:tc>
        <w:tc>
          <w:tcPr>
            <w:tcW w:w="1928" w:type="dxa"/>
          </w:tcPr>
          <w:p w14:paraId="0B654C1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38.93%</w:t>
            </w:r>
          </w:p>
        </w:tc>
      </w:tr>
      <w:tr w:rsidR="0070409D" w14:paraId="515FE52B" w14:textId="77777777">
        <w:trPr>
          <w:cantSplit/>
          <w:jc w:val="center"/>
        </w:trPr>
        <w:tc>
          <w:tcPr>
            <w:tcW w:w="2268" w:type="dxa"/>
          </w:tcPr>
          <w:p w14:paraId="64781FFF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queen</w:t>
            </w:r>
          </w:p>
        </w:tc>
        <w:tc>
          <w:tcPr>
            <w:tcW w:w="2041" w:type="dxa"/>
          </w:tcPr>
          <w:p w14:paraId="6F70568C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562</w:t>
            </w:r>
          </w:p>
        </w:tc>
        <w:tc>
          <w:tcPr>
            <w:tcW w:w="1701" w:type="dxa"/>
          </w:tcPr>
          <w:p w14:paraId="43B51BB1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186</w:t>
            </w:r>
          </w:p>
        </w:tc>
        <w:tc>
          <w:tcPr>
            <w:tcW w:w="1928" w:type="dxa"/>
          </w:tcPr>
          <w:p w14:paraId="15F41F42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20.39%</w:t>
            </w:r>
          </w:p>
        </w:tc>
      </w:tr>
    </w:tbl>
    <w:p w14:paraId="66E77351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计数环节的时间复杂度为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(T)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，排序输出为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(V log V)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。设单篇文档最大长度为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L_max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，空间主要用于全词汇哈希表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(V)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以及一篇正文、一个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数组共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L_max</w:t>
      </w:r>
      <w:proofErr w:type="spellEnd"/>
      <w:r>
        <w:rPr>
          <w:rFonts w:ascii="Times New Roman" w:eastAsia="宋体" w:hAnsi="Times New Roman"/>
          <w:sz w:val="24"/>
          <w:lang w:eastAsia="zh-CN"/>
        </w:rPr>
        <w:t>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，计数过程中不把全部文档的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同时保存在内存中。</w:t>
      </w:r>
    </w:p>
    <w:p w14:paraId="583FDC51" w14:textId="77777777" w:rsidR="0070409D" w:rsidRDefault="0070409D">
      <w:pPr>
        <w:spacing w:after="0" w:line="240" w:lineRule="auto"/>
        <w:rPr>
          <w:lang w:eastAsia="zh-CN"/>
        </w:rPr>
      </w:pPr>
    </w:p>
    <w:p w14:paraId="24F3ECDD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1.7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停用词筛选</w:t>
      </w:r>
    </w:p>
    <w:p w14:paraId="3CD2A12B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高频不等于无意义。</w:t>
      </w:r>
      <w:r>
        <w:rPr>
          <w:rFonts w:ascii="Times New Roman" w:eastAsia="宋体" w:hAnsi="Times New Roman"/>
          <w:sz w:val="24"/>
          <w:lang w:eastAsia="zh-CN"/>
        </w:rPr>
        <w:t>love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good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king </w:t>
      </w:r>
      <w:r>
        <w:rPr>
          <w:rFonts w:ascii="Times New Roman" w:eastAsia="宋体" w:hAnsi="Times New Roman"/>
          <w:sz w:val="24"/>
          <w:lang w:eastAsia="zh-CN"/>
        </w:rPr>
        <w:t>等词虽然覆盖较广，但能反映主题或人物；</w:t>
      </w:r>
      <w:r>
        <w:rPr>
          <w:rFonts w:ascii="Times New Roman" w:eastAsia="宋体" w:hAnsi="Times New Roman"/>
          <w:sz w:val="24"/>
          <w:lang w:eastAsia="zh-CN"/>
        </w:rPr>
        <w:t>not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no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nor </w:t>
      </w:r>
      <w:r>
        <w:rPr>
          <w:rFonts w:ascii="Times New Roman" w:eastAsia="宋体" w:hAnsi="Times New Roman"/>
          <w:sz w:val="24"/>
          <w:lang w:eastAsia="zh-CN"/>
        </w:rPr>
        <w:t>表达否定，删除后可能改变查询含义。这些词均予以保留。</w:t>
      </w:r>
    </w:p>
    <w:p w14:paraId="777DC203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最终规则同时要求三个条件：人工确认属于功能词候选、达到词次占比下限、达到文档覆盖率下限。人工候选保存在</w:t>
      </w:r>
      <w:r>
        <w:rPr>
          <w:rFonts w:ascii="Times New Roman" w:eastAsia="宋体" w:hAnsi="Times New Roman"/>
          <w:sz w:val="24"/>
          <w:lang w:eastAsia="zh-CN"/>
        </w:rPr>
        <w:t xml:space="preserve"> config/function_words.txt</w:t>
      </w:r>
      <w:r>
        <w:rPr>
          <w:rFonts w:ascii="Times New Roman" w:eastAsia="宋体" w:hAnsi="Times New Roman"/>
          <w:sz w:val="24"/>
          <w:lang w:eastAsia="zh-CN"/>
        </w:rPr>
        <w:t>，逐词判断记录在</w:t>
      </w:r>
      <w:r>
        <w:rPr>
          <w:rFonts w:ascii="Times New Roman" w:eastAsia="宋体" w:hAnsi="Times New Roman"/>
          <w:sz w:val="24"/>
          <w:lang w:eastAsia="zh-CN"/>
        </w:rPr>
        <w:t xml:space="preserve"> results/preprocess/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stopword_decisions.tsv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，使筛选依据可以追溯，而不是直接套用通用停用词表或简单删除排名靠前的若干词。</w:t>
      </w:r>
    </w:p>
    <w:p w14:paraId="2E88F3AA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在同一语料、同一文档粒度和同一人工候选范围下比较三组阈值，结果见表</w:t>
      </w:r>
      <w:r>
        <w:rPr>
          <w:rFonts w:ascii="Times New Roman" w:eastAsia="宋体" w:hAnsi="Times New Roman"/>
          <w:sz w:val="24"/>
          <w:lang w:eastAsia="zh-CN"/>
        </w:rPr>
        <w:t xml:space="preserve"> 1.2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56F87CED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1.2</w:t>
      </w:r>
      <w:r>
        <w:rPr>
          <w:rFonts w:ascii="Times New Roman" w:eastAsia="宋体" w:hAnsi="Times New Roman"/>
          <w:sz w:val="21"/>
          <w:lang w:eastAsia="zh-CN"/>
        </w:rPr>
        <w:t xml:space="preserve">　三组停用词筛选策略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7"/>
        <w:gridCol w:w="1246"/>
        <w:gridCol w:w="1302"/>
        <w:gridCol w:w="1019"/>
        <w:gridCol w:w="1133"/>
        <w:gridCol w:w="1133"/>
        <w:gridCol w:w="964"/>
      </w:tblGrid>
      <w:tr w:rsidR="0070409D" w14:paraId="79529EB4" w14:textId="77777777">
        <w:trPr>
          <w:cantSplit/>
          <w:tblHeader/>
          <w:jc w:val="center"/>
        </w:trPr>
        <w:tc>
          <w:tcPr>
            <w:tcW w:w="1701" w:type="dxa"/>
          </w:tcPr>
          <w:p w14:paraId="15DD6478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策略</w:t>
            </w:r>
            <w:proofErr w:type="spellEnd"/>
          </w:p>
        </w:tc>
        <w:tc>
          <w:tcPr>
            <w:tcW w:w="1247" w:type="dxa"/>
          </w:tcPr>
          <w:p w14:paraId="6964174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最低词次占比</w:t>
            </w:r>
          </w:p>
        </w:tc>
        <w:tc>
          <w:tcPr>
            <w:tcW w:w="1304" w:type="dxa"/>
          </w:tcPr>
          <w:p w14:paraId="3FDEB84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最低文档覆盖率</w:t>
            </w:r>
          </w:p>
        </w:tc>
        <w:tc>
          <w:tcPr>
            <w:tcW w:w="1020" w:type="dxa"/>
          </w:tcPr>
          <w:p w14:paraId="5E50EE7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停用词数</w:t>
            </w:r>
          </w:p>
        </w:tc>
        <w:tc>
          <w:tcPr>
            <w:tcW w:w="1134" w:type="dxa"/>
          </w:tcPr>
          <w:p w14:paraId="61D9F1B2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删除词次</w:t>
            </w:r>
          </w:p>
        </w:tc>
        <w:tc>
          <w:tcPr>
            <w:tcW w:w="1134" w:type="dxa"/>
          </w:tcPr>
          <w:p w14:paraId="011A340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保留词位</w:t>
            </w:r>
          </w:p>
        </w:tc>
        <w:tc>
          <w:tcPr>
            <w:tcW w:w="964" w:type="dxa"/>
          </w:tcPr>
          <w:p w14:paraId="654A956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删除比例</w:t>
            </w:r>
          </w:p>
        </w:tc>
      </w:tr>
      <w:tr w:rsidR="0070409D" w14:paraId="5F9D6899" w14:textId="77777777">
        <w:trPr>
          <w:cantSplit/>
          <w:jc w:val="center"/>
        </w:trPr>
        <w:tc>
          <w:tcPr>
            <w:tcW w:w="1701" w:type="dxa"/>
          </w:tcPr>
          <w:p w14:paraId="719F6895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保守</w:t>
            </w:r>
          </w:p>
        </w:tc>
        <w:tc>
          <w:tcPr>
            <w:tcW w:w="1247" w:type="dxa"/>
          </w:tcPr>
          <w:p w14:paraId="0B7C0C7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0.10%</w:t>
            </w:r>
          </w:p>
        </w:tc>
        <w:tc>
          <w:tcPr>
            <w:tcW w:w="1304" w:type="dxa"/>
          </w:tcPr>
          <w:p w14:paraId="30F6560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50%</w:t>
            </w:r>
          </w:p>
        </w:tc>
        <w:tc>
          <w:tcPr>
            <w:tcW w:w="1020" w:type="dxa"/>
          </w:tcPr>
          <w:p w14:paraId="754FBBA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76</w:t>
            </w:r>
          </w:p>
        </w:tc>
        <w:tc>
          <w:tcPr>
            <w:tcW w:w="1134" w:type="dxa"/>
          </w:tcPr>
          <w:p w14:paraId="0EDF302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430,548</w:t>
            </w:r>
          </w:p>
        </w:tc>
        <w:tc>
          <w:tcPr>
            <w:tcW w:w="1134" w:type="dxa"/>
          </w:tcPr>
          <w:p w14:paraId="2347992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479,367</w:t>
            </w:r>
          </w:p>
        </w:tc>
        <w:tc>
          <w:tcPr>
            <w:tcW w:w="964" w:type="dxa"/>
          </w:tcPr>
          <w:p w14:paraId="0CCAEAC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47.32%</w:t>
            </w:r>
          </w:p>
        </w:tc>
      </w:tr>
      <w:tr w:rsidR="0070409D" w14:paraId="7232F36B" w14:textId="77777777">
        <w:trPr>
          <w:cantSplit/>
          <w:jc w:val="center"/>
        </w:trPr>
        <w:tc>
          <w:tcPr>
            <w:tcW w:w="1701" w:type="dxa"/>
          </w:tcPr>
          <w:p w14:paraId="34C2980A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折中（默认）</w:t>
            </w:r>
          </w:p>
        </w:tc>
        <w:tc>
          <w:tcPr>
            <w:tcW w:w="1247" w:type="dxa"/>
          </w:tcPr>
          <w:p w14:paraId="284F850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0.05%</w:t>
            </w:r>
          </w:p>
        </w:tc>
        <w:tc>
          <w:tcPr>
            <w:tcW w:w="1304" w:type="dxa"/>
          </w:tcPr>
          <w:p w14:paraId="0DAF761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25%</w:t>
            </w:r>
          </w:p>
        </w:tc>
        <w:tc>
          <w:tcPr>
            <w:tcW w:w="1020" w:type="dxa"/>
          </w:tcPr>
          <w:p w14:paraId="1F52700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89</w:t>
            </w:r>
          </w:p>
        </w:tc>
        <w:tc>
          <w:tcPr>
            <w:tcW w:w="1134" w:type="dxa"/>
          </w:tcPr>
          <w:p w14:paraId="38A0994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441,143</w:t>
            </w:r>
          </w:p>
        </w:tc>
        <w:tc>
          <w:tcPr>
            <w:tcW w:w="1134" w:type="dxa"/>
          </w:tcPr>
          <w:p w14:paraId="04261A3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468,772</w:t>
            </w:r>
          </w:p>
        </w:tc>
        <w:tc>
          <w:tcPr>
            <w:tcW w:w="964" w:type="dxa"/>
          </w:tcPr>
          <w:p w14:paraId="44C91B8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48.48%</w:t>
            </w:r>
          </w:p>
        </w:tc>
      </w:tr>
      <w:tr w:rsidR="0070409D" w14:paraId="48853911" w14:textId="77777777">
        <w:trPr>
          <w:cantSplit/>
          <w:jc w:val="center"/>
        </w:trPr>
        <w:tc>
          <w:tcPr>
            <w:tcW w:w="1701" w:type="dxa"/>
          </w:tcPr>
          <w:p w14:paraId="27B15219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激进</w:t>
            </w:r>
          </w:p>
        </w:tc>
        <w:tc>
          <w:tcPr>
            <w:tcW w:w="1247" w:type="dxa"/>
          </w:tcPr>
          <w:p w14:paraId="58A7573B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0.01%</w:t>
            </w:r>
          </w:p>
        </w:tc>
        <w:tc>
          <w:tcPr>
            <w:tcW w:w="1304" w:type="dxa"/>
          </w:tcPr>
          <w:p w14:paraId="26CA5D95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10%</w:t>
            </w:r>
          </w:p>
        </w:tc>
        <w:tc>
          <w:tcPr>
            <w:tcW w:w="1020" w:type="dxa"/>
          </w:tcPr>
          <w:p w14:paraId="3C74ED3A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100</w:t>
            </w:r>
          </w:p>
        </w:tc>
        <w:tc>
          <w:tcPr>
            <w:tcW w:w="1134" w:type="dxa"/>
          </w:tcPr>
          <w:p w14:paraId="6CBDAA93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444,342</w:t>
            </w:r>
          </w:p>
        </w:tc>
        <w:tc>
          <w:tcPr>
            <w:tcW w:w="1134" w:type="dxa"/>
          </w:tcPr>
          <w:p w14:paraId="4345C7CE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465,573</w:t>
            </w:r>
          </w:p>
        </w:tc>
        <w:tc>
          <w:tcPr>
            <w:tcW w:w="964" w:type="dxa"/>
          </w:tcPr>
          <w:p w14:paraId="670F1428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48.83%</w:t>
            </w:r>
          </w:p>
        </w:tc>
      </w:tr>
    </w:tbl>
    <w:p w14:paraId="39EB28A7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默认采用折中策略，结果保存为</w:t>
      </w:r>
      <w:r>
        <w:rPr>
          <w:rFonts w:ascii="Times New Roman" w:eastAsia="宋体" w:hAnsi="Times New Roman"/>
          <w:sz w:val="24"/>
          <w:lang w:eastAsia="zh-CN"/>
        </w:rPr>
        <w:t xml:space="preserve"> config/stopwords.txt</w:t>
      </w:r>
      <w:r>
        <w:rPr>
          <w:rFonts w:ascii="Times New Roman" w:eastAsia="宋体" w:hAnsi="Times New Roman"/>
          <w:sz w:val="24"/>
          <w:lang w:eastAsia="zh-CN"/>
        </w:rPr>
        <w:t>。相较保守策略，折中方案多排除</w:t>
      </w:r>
      <w:r>
        <w:rPr>
          <w:rFonts w:ascii="Times New Roman" w:eastAsia="宋体" w:hAnsi="Times New Roman"/>
          <w:sz w:val="24"/>
          <w:lang w:eastAsia="zh-CN"/>
        </w:rPr>
        <w:t xml:space="preserve"> 13 </w:t>
      </w:r>
      <w:r>
        <w:rPr>
          <w:rFonts w:ascii="Times New Roman" w:eastAsia="宋体" w:hAnsi="Times New Roman"/>
          <w:sz w:val="24"/>
          <w:lang w:eastAsia="zh-CN"/>
        </w:rPr>
        <w:t>个功能词和</w:t>
      </w:r>
      <w:r>
        <w:rPr>
          <w:rFonts w:ascii="Times New Roman" w:eastAsia="宋体" w:hAnsi="Times New Roman"/>
          <w:sz w:val="24"/>
          <w:lang w:eastAsia="zh-CN"/>
        </w:rPr>
        <w:t xml:space="preserve"> 10,595 </w:t>
      </w:r>
      <w:r>
        <w:rPr>
          <w:rFonts w:ascii="Times New Roman" w:eastAsia="宋体" w:hAnsi="Times New Roman"/>
          <w:sz w:val="24"/>
          <w:lang w:eastAsia="zh-CN"/>
        </w:rPr>
        <w:t>个词次；进一步改为激进策略只再删除</w:t>
      </w:r>
      <w:r>
        <w:rPr>
          <w:rFonts w:ascii="Times New Roman" w:eastAsia="宋体" w:hAnsi="Times New Roman"/>
          <w:sz w:val="24"/>
          <w:lang w:eastAsia="zh-CN"/>
        </w:rPr>
        <w:t xml:space="preserve"> 3,199 </w:t>
      </w:r>
      <w:r>
        <w:rPr>
          <w:rFonts w:ascii="Times New Roman" w:eastAsia="宋体" w:hAnsi="Times New Roman"/>
          <w:sz w:val="24"/>
          <w:lang w:eastAsia="zh-CN"/>
        </w:rPr>
        <w:t>个词次，收益有限，却会扩大不可直接检索的词形范围。因此折中方案在索引规模与查询可用性之间取得平衡。这个分界是明确记录的工程选择，而不是对任何检索任务都成立的唯一答案。</w:t>
      </w:r>
    </w:p>
    <w:p w14:paraId="0D836297" w14:textId="77777777" w:rsidR="0070409D" w:rsidRDefault="0070409D">
      <w:pPr>
        <w:spacing w:after="0" w:line="240" w:lineRule="auto"/>
        <w:rPr>
          <w:lang w:eastAsia="zh-CN"/>
        </w:rPr>
      </w:pPr>
    </w:p>
    <w:p w14:paraId="0469FF1E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1.8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词干化与共享预处理接口</w:t>
      </w:r>
    </w:p>
    <w:p w14:paraId="716CE794" w14:textId="77777777" w:rsidR="0070409D" w:rsidRDefault="00000000">
      <w:pPr>
        <w:spacing w:after="0" w:line="360" w:lineRule="auto"/>
        <w:ind w:firstLine="480"/>
      </w:pPr>
      <w:proofErr w:type="spellStart"/>
      <w:r>
        <w:rPr>
          <w:rFonts w:ascii="Times New Roman" w:eastAsia="宋体" w:hAnsi="Times New Roman"/>
          <w:sz w:val="24"/>
        </w:rPr>
        <w:t>词干化采用 Martin Porter 本人提供的 thread-safe ANSI C Release 4，保留原始源码与官方 23,531 组输入输出。Porter 算法是词干归并而非语义词形还原，例如 runs 归为 run、walked 归为 walk、does 归为 doe。</w:t>
      </w:r>
      <w:proofErr w:type="spellEnd"/>
      <w:r>
        <w:rPr>
          <w:rFonts w:ascii="Times New Roman" w:eastAsia="宋体" w:hAnsi="Times New Roman"/>
          <w:sz w:val="24"/>
        </w:rPr>
      </w:r>
      <w:proofErr w:type="spellStart"/>
      <w:r>
        <w:rPr>
          <w:rFonts w:ascii="Times New Roman" w:eastAsia="宋体" w:hAnsi="Times New Roman"/>
          <w:sz w:val="24"/>
        </w:rPr>
      </w:r>
      <w:proofErr w:type="spellEnd"/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</w:r>
    </w:p>
    <w:p w14:paraId="79FD161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处理顺序为：规范化原词形，判断停用词，再对剩余词做词干化。这一顺序不可颠倒。默认方案中</w:t>
      </w:r>
      <w:r>
        <w:rPr>
          <w:rFonts w:ascii="Times New Roman" w:eastAsia="宋体" w:hAnsi="Times New Roman"/>
          <w:sz w:val="24"/>
          <w:lang w:eastAsia="zh-CN"/>
        </w:rPr>
        <w:t xml:space="preserve"> having </w:t>
      </w:r>
      <w:r>
        <w:rPr>
          <w:rFonts w:ascii="Times New Roman" w:eastAsia="宋体" w:hAnsi="Times New Roman"/>
          <w:sz w:val="24"/>
          <w:lang w:eastAsia="zh-CN"/>
        </w:rPr>
        <w:t>不属于停用词，但其词干为</w:t>
      </w:r>
      <w:r>
        <w:rPr>
          <w:rFonts w:ascii="Times New Roman" w:eastAsia="宋体" w:hAnsi="Times New Roman"/>
          <w:sz w:val="24"/>
          <w:lang w:eastAsia="zh-CN"/>
        </w:rPr>
        <w:t xml:space="preserve"> have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 xml:space="preserve">its </w:t>
      </w:r>
      <w:r>
        <w:rPr>
          <w:rFonts w:ascii="Times New Roman" w:eastAsia="宋体" w:hAnsi="Times New Roman"/>
          <w:sz w:val="24"/>
          <w:lang w:eastAsia="zh-CN"/>
        </w:rPr>
        <w:t>保留后词干为</w:t>
      </w:r>
      <w:r>
        <w:rPr>
          <w:rFonts w:ascii="Times New Roman" w:eastAsia="宋体" w:hAnsi="Times New Roman"/>
          <w:sz w:val="24"/>
          <w:lang w:eastAsia="zh-CN"/>
        </w:rPr>
        <w:t xml:space="preserve"> it</w:t>
      </w:r>
      <w:r>
        <w:rPr>
          <w:rFonts w:ascii="Times New Roman" w:eastAsia="宋体" w:hAnsi="Times New Roman"/>
          <w:sz w:val="24"/>
          <w:lang w:eastAsia="zh-CN"/>
        </w:rPr>
        <w:t>。如果对已经词干化的结果再用原词形停用词表过滤，就会误删这些有效位置，因此把已过滤的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交给索引模块时，停用词参数必须传空。</w:t>
      </w:r>
    </w:p>
    <w:p w14:paraId="7D4678C0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共享接口同时服务查询端。普通查询选择过滤停用词，连续短语核验选择保留停用词，以便按实词词干、停用词原词形和原始位置比较窗口。接口返回的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列表由调用方负责释放。文档路径、规则版本和停用词配置必须与建立索引时保持一致。</w:t>
      </w:r>
    </w:p>
    <w:p w14:paraId="139367B2" w14:textId="77777777" w:rsidR="0070409D" w:rsidRDefault="0070409D">
      <w:pPr>
        <w:spacing w:after="0" w:line="240" w:lineRule="auto"/>
        <w:rPr>
          <w:lang w:eastAsia="zh-CN"/>
        </w:rPr>
      </w:pPr>
    </w:p>
    <w:p w14:paraId="18FDDA94" w14:textId="77777777" w:rsidR="0070409D" w:rsidRDefault="00000000">
      <w:pPr>
        <w:keepNext/>
        <w:spacing w:before="36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lastRenderedPageBreak/>
        <w:t>第</w:t>
      </w:r>
      <w:r>
        <w:rPr>
          <w:rFonts w:ascii="Times New Roman" w:eastAsia="黑体" w:hAnsi="Times New Roman"/>
          <w:b/>
          <w:sz w:val="32"/>
          <w:lang w:eastAsia="zh-CN"/>
        </w:rPr>
        <w:t xml:space="preserve"> 2 </w:t>
      </w:r>
      <w:r>
        <w:rPr>
          <w:rFonts w:ascii="Times New Roman" w:eastAsia="黑体" w:hAnsi="Times New Roman"/>
          <w:b/>
          <w:sz w:val="32"/>
          <w:lang w:eastAsia="zh-CN"/>
        </w:rPr>
        <w:t>章　系统设计与实现</w:t>
      </w:r>
    </w:p>
    <w:p w14:paraId="5DB71B1B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2.1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系统总体结构</w:t>
      </w:r>
    </w:p>
    <w:p w14:paraId="5497D59D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系统由预处理、索引、查询三个模块组成，数据沿一条流水线单向流动。三个模块的职责与输入输出见表</w:t>
      </w:r>
      <w:r>
        <w:rPr>
          <w:rFonts w:ascii="Times New Roman" w:eastAsia="宋体" w:hAnsi="Times New Roman"/>
          <w:sz w:val="24"/>
          <w:lang w:eastAsia="zh-CN"/>
        </w:rPr>
        <w:t xml:space="preserve"> 2.1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5FEADD12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2.1</w:t>
      </w:r>
      <w:r>
        <w:rPr>
          <w:rFonts w:ascii="Times New Roman" w:eastAsia="宋体" w:hAnsi="Times New Roman"/>
          <w:sz w:val="21"/>
          <w:lang w:eastAsia="zh-CN"/>
        </w:rPr>
        <w:t xml:space="preserve">　三个模块的职责与输入输出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2266"/>
        <w:gridCol w:w="2266"/>
        <w:gridCol w:w="2830"/>
      </w:tblGrid>
      <w:tr w:rsidR="0070409D" w14:paraId="5F52D06B" w14:textId="77777777">
        <w:trPr>
          <w:cantSplit/>
          <w:tblHeader/>
          <w:jc w:val="center"/>
        </w:trPr>
        <w:tc>
          <w:tcPr>
            <w:tcW w:w="1134" w:type="dxa"/>
          </w:tcPr>
          <w:p w14:paraId="502FF11A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模块</w:t>
            </w:r>
            <w:proofErr w:type="spellEnd"/>
          </w:p>
        </w:tc>
        <w:tc>
          <w:tcPr>
            <w:tcW w:w="2268" w:type="dxa"/>
          </w:tcPr>
          <w:p w14:paraId="5A414C0F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输入</w:t>
            </w:r>
          </w:p>
        </w:tc>
        <w:tc>
          <w:tcPr>
            <w:tcW w:w="2268" w:type="dxa"/>
          </w:tcPr>
          <w:p w14:paraId="160FBE9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输出</w:t>
            </w:r>
          </w:p>
        </w:tc>
        <w:tc>
          <w:tcPr>
            <w:tcW w:w="2835" w:type="dxa"/>
          </w:tcPr>
          <w:p w14:paraId="750F1984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职责</w:t>
            </w:r>
          </w:p>
        </w:tc>
      </w:tr>
      <w:tr w:rsidR="0070409D" w14:paraId="63647C4F" w14:textId="77777777">
        <w:trPr>
          <w:cantSplit/>
          <w:jc w:val="center"/>
        </w:trPr>
        <w:tc>
          <w:tcPr>
            <w:tcW w:w="1134" w:type="dxa"/>
          </w:tcPr>
          <w:p w14:paraId="07126F44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预处理</w:t>
            </w:r>
          </w:p>
        </w:tc>
        <w:tc>
          <w:tcPr>
            <w:tcW w:w="2268" w:type="dxa"/>
          </w:tcPr>
          <w:p w14:paraId="694347BC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清洗正文、文档清单、停用词表</w:t>
            </w:r>
          </w:p>
        </w:tc>
        <w:tc>
          <w:tcPr>
            <w:tcW w:w="2268" w:type="dxa"/>
          </w:tcPr>
          <w:p w14:paraId="5523F4CD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tokens.tsv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documents.tsv</w:t>
            </w:r>
            <w:proofErr w:type="spellEnd"/>
          </w:p>
        </w:tc>
        <w:tc>
          <w:tcPr>
            <w:tcW w:w="2835" w:type="dxa"/>
          </w:tcPr>
          <w:p w14:paraId="5F733FD3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分词、停用词过滤、词干化，保留原始词位</w:t>
            </w:r>
          </w:p>
        </w:tc>
      </w:tr>
      <w:tr w:rsidR="0070409D" w14:paraId="210FA9AD" w14:textId="77777777">
        <w:trPr>
          <w:cantSplit/>
          <w:jc w:val="center"/>
        </w:trPr>
        <w:tc>
          <w:tcPr>
            <w:tcW w:w="1134" w:type="dxa"/>
          </w:tcPr>
          <w:p w14:paraId="2101C9CE" w14:textId="77777777" w:rsidR="0070409D" w:rsidRDefault="00000000">
            <w:pPr>
              <w:keepNext/>
              <w:spacing w:before="40" w:after="40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索引</w:t>
            </w:r>
            <w:proofErr w:type="spellEnd"/>
          </w:p>
        </w:tc>
        <w:tc>
          <w:tcPr>
            <w:tcW w:w="2268" w:type="dxa"/>
          </w:tcPr>
          <w:p w14:paraId="5CA794E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tokens.tsv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documents.tsv</w:t>
            </w:r>
          </w:p>
        </w:tc>
        <w:tc>
          <w:tcPr>
            <w:tcW w:w="2268" w:type="dxa"/>
          </w:tcPr>
          <w:p w14:paraId="2408ADE0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索引目录（三个文件）</w:t>
            </w:r>
          </w:p>
        </w:tc>
        <w:tc>
          <w:tcPr>
            <w:tcW w:w="2835" w:type="dxa"/>
          </w:tcPr>
          <w:p w14:paraId="7C032E2F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合并同一文档的同一词干，建立并保存倒排表</w:t>
            </w:r>
          </w:p>
        </w:tc>
      </w:tr>
      <w:tr w:rsidR="0070409D" w14:paraId="36DC87FD" w14:textId="77777777">
        <w:trPr>
          <w:cantSplit/>
          <w:jc w:val="center"/>
        </w:trPr>
        <w:tc>
          <w:tcPr>
            <w:tcW w:w="1134" w:type="dxa"/>
          </w:tcPr>
          <w:p w14:paraId="70ED1B33" w14:textId="77777777" w:rsidR="0070409D" w:rsidRDefault="00000000">
            <w:pPr>
              <w:spacing w:before="40" w:after="40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查询</w:t>
            </w:r>
            <w:proofErr w:type="spellEnd"/>
          </w:p>
        </w:tc>
        <w:tc>
          <w:tcPr>
            <w:tcW w:w="2268" w:type="dxa"/>
          </w:tcPr>
          <w:p w14:paraId="53396D0F" w14:textId="77777777" w:rsidR="0070409D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索引目录、停用词表、查询串</w:t>
            </w:r>
          </w:p>
        </w:tc>
        <w:tc>
          <w:tcPr>
            <w:tcW w:w="2268" w:type="dxa"/>
          </w:tcPr>
          <w:p w14:paraId="5D19CA44" w14:textId="77777777" w:rsidR="0070409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命中文档编号列表</w:t>
            </w:r>
            <w:proofErr w:type="spellEnd"/>
          </w:p>
        </w:tc>
        <w:tc>
          <w:tcPr>
            <w:tcW w:w="2835" w:type="dxa"/>
          </w:tcPr>
          <w:p w14:paraId="4171692C" w14:textId="77777777" w:rsidR="0070409D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切分查询串，按模式检索并筛选结果</w:t>
            </w:r>
          </w:p>
        </w:tc>
      </w:tr>
    </w:tbl>
    <w:p w14:paraId="4559C7E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模块之间通过文件交接：预处理输出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tokens.tsv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documents.tsv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索引模块据此生成索引目录，查询模块只读取索引目录和停用词表。这样三个模块可以独立编译、独立测试，也便于在完整语料生成之前先用小样例并行开发。预处理、建索引、查询三个环节由同一个可执行程序驱动：</w:t>
      </w:r>
      <w:r>
        <w:rPr>
          <w:rFonts w:ascii="Times New Roman" w:eastAsia="宋体" w:hAnsi="Times New Roman"/>
          <w:sz w:val="24"/>
          <w:lang w:eastAsia="zh-CN"/>
        </w:rPr>
        <w:t xml:space="preserve">build </w:t>
      </w:r>
      <w:r>
        <w:rPr>
          <w:rFonts w:ascii="Times New Roman" w:eastAsia="宋体" w:hAnsi="Times New Roman"/>
          <w:sz w:val="24"/>
          <w:lang w:eastAsia="zh-CN"/>
        </w:rPr>
        <w:t>子命令构建索引，</w:t>
      </w:r>
      <w:r>
        <w:rPr>
          <w:rFonts w:ascii="Times New Roman" w:eastAsia="宋体" w:hAnsi="Times New Roman"/>
          <w:sz w:val="24"/>
          <w:lang w:eastAsia="zh-CN"/>
        </w:rPr>
        <w:t>word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multi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phrase </w:t>
      </w:r>
      <w:r>
        <w:rPr>
          <w:rFonts w:ascii="Times New Roman" w:eastAsia="宋体" w:hAnsi="Times New Roman"/>
          <w:sz w:val="24"/>
          <w:lang w:eastAsia="zh-CN"/>
        </w:rPr>
        <w:t>子命令完成查询，</w:t>
      </w:r>
      <w:r>
        <w:rPr>
          <w:rFonts w:ascii="Times New Roman" w:eastAsia="宋体" w:hAnsi="Times New Roman"/>
          <w:sz w:val="24"/>
          <w:lang w:eastAsia="zh-CN"/>
        </w:rPr>
        <w:t xml:space="preserve">info </w:t>
      </w:r>
      <w:r>
        <w:rPr>
          <w:rFonts w:ascii="Times New Roman" w:eastAsia="宋体" w:hAnsi="Times New Roman"/>
          <w:sz w:val="24"/>
          <w:lang w:eastAsia="zh-CN"/>
        </w:rPr>
        <w:t>打印索引规模。</w:t>
      </w:r>
    </w:p>
    <w:p w14:paraId="2057D931" w14:textId="77777777" w:rsidR="0070409D" w:rsidRDefault="0070409D">
      <w:pPr>
        <w:spacing w:after="0" w:line="240" w:lineRule="auto"/>
        <w:rPr>
          <w:lang w:eastAsia="zh-CN"/>
        </w:rPr>
      </w:pPr>
    </w:p>
    <w:p w14:paraId="6533FD92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2.2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倒排索引</w:t>
      </w:r>
    </w:p>
    <w:p w14:paraId="1693C2E7" w14:textId="77777777" w:rsidR="0070409D" w:rsidRDefault="00000000">
      <w:pPr>
        <w:keepNext/>
        <w:spacing w:before="180" w:after="8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2.2.1</w:t>
      </w:r>
      <w:r>
        <w:rPr>
          <w:rFonts w:ascii="Times New Roman" w:eastAsia="黑体" w:hAnsi="Times New Roman"/>
          <w:b/>
          <w:sz w:val="24"/>
          <w:lang w:eastAsia="zh-CN"/>
        </w:rPr>
        <w:t xml:space="preserve">　构建过程</w:t>
      </w:r>
    </w:p>
    <w:p w14:paraId="3DA8CADF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输入是词元文件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tokens.tsv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，每条记录包含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doc_id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position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stem</w:t>
      </w:r>
      <w:r>
        <w:rPr>
          <w:rFonts w:ascii="Times New Roman" w:eastAsia="宋体" w:hAnsi="Times New Roman"/>
          <w:sz w:val="24"/>
          <w:lang w:eastAsia="zh-CN"/>
        </w:rPr>
        <w:t>；输出是按词干组织的倒排索引，每个词干对应一个文档列表，每篇文档记录该词干出现的全部位置。</w:t>
      </w:r>
    </w:p>
    <w:p w14:paraId="0F7B9446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当前实现采用读入全部词元、排序、分组构建的方式，分为以下步骤：</w:t>
      </w:r>
    </w:p>
    <w:p w14:paraId="12F3EAF1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）逐行解析词元文件，将记录保存到动态数组中。</w:t>
      </w:r>
    </w:p>
    <w:p w14:paraId="3288EB28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）所有词元按</w:t>
      </w:r>
      <w:r>
        <w:rPr>
          <w:rFonts w:ascii="Times New Roman" w:eastAsia="宋体" w:hAnsi="Times New Roman"/>
          <w:sz w:val="24"/>
        </w:rPr>
        <w:t xml:space="preserve"> (</w:t>
      </w:r>
      <w:proofErr w:type="spellStart"/>
      <w:r>
        <w:rPr>
          <w:rFonts w:ascii="Times New Roman" w:eastAsia="宋体" w:hAnsi="Times New Roman"/>
          <w:sz w:val="24"/>
        </w:rPr>
        <w:t>doc_id</w:t>
      </w:r>
      <w:proofErr w:type="spellEnd"/>
      <w:r>
        <w:rPr>
          <w:rFonts w:ascii="Times New Roman" w:eastAsia="宋体" w:hAnsi="Times New Roman"/>
          <w:sz w:val="24"/>
        </w:rPr>
        <w:t xml:space="preserve">, position) </w:t>
      </w:r>
      <w:proofErr w:type="spellStart"/>
      <w:r>
        <w:rPr>
          <w:rFonts w:ascii="Times New Roman" w:eastAsia="宋体" w:hAnsi="Times New Roman"/>
          <w:sz w:val="24"/>
        </w:rPr>
        <w:t>排序，统计涉及的文档数，并检查是否有位置重叠的词元</w:t>
      </w:r>
      <w:proofErr w:type="spellEnd"/>
      <w:r>
        <w:rPr>
          <w:rFonts w:ascii="Times New Roman" w:eastAsia="宋体" w:hAnsi="Times New Roman"/>
          <w:sz w:val="24"/>
        </w:rPr>
        <w:t>。</w:t>
      </w:r>
    </w:p>
    <w:p w14:paraId="49B21B92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）所有词元按</w:t>
      </w:r>
      <w:r>
        <w:rPr>
          <w:rFonts w:ascii="Times New Roman" w:eastAsia="宋体" w:hAnsi="Times New Roman"/>
          <w:sz w:val="24"/>
        </w:rPr>
        <w:t xml:space="preserve"> (stem, doc_id, position) </w:t>
      </w:r>
      <w:r>
        <w:rPr>
          <w:rFonts w:ascii="Times New Roman" w:eastAsia="宋体" w:hAnsi="Times New Roman"/>
          <w:sz w:val="24"/>
        </w:rPr>
        <w:t>重排。</w:t>
      </w:r>
    </w:p>
    <w:p w14:paraId="50D8992A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）顺序扫描重排后的词元：每遇到一个新词干就创建一个词项；在该词干内部按文档编号分组，创建文档记录；将同一文档内的词位复制到位置数组中。</w:t>
      </w:r>
    </w:p>
    <w:p w14:paraId="2078B408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）如果传入停用词清单，则在处理每个词干分组时通过二分查找判断是否跳过整个分组。</w:t>
      </w:r>
    </w:p>
    <w:p w14:paraId="519F4D3B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伪代码参考如下：</w:t>
      </w:r>
    </w:p>
    <w:p w14:paraId="67629E5B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>读取词元</w:t>
      </w:r>
      <w:r>
        <w:rPr>
          <w:rFonts w:ascii="Consolas" w:eastAsia="宋体" w:hAnsi="Consolas"/>
          <w:sz w:val="20"/>
          <w:lang w:eastAsia="zh-CN"/>
        </w:rPr>
        <w:t xml:space="preserve"> T</w:t>
      </w:r>
    </w:p>
    <w:p w14:paraId="4D6205AA" w14:textId="77777777" w:rsidR="0070409D" w:rsidRDefault="00000000">
      <w:pPr>
        <w:spacing w:after="0" w:line="240" w:lineRule="auto"/>
        <w:ind w:left="454"/>
      </w:pPr>
      <w:proofErr w:type="spellStart"/>
      <w:r>
        <w:rPr>
          <w:rFonts w:ascii="Consolas" w:eastAsia="宋体" w:hAnsi="Consolas"/>
          <w:sz w:val="20"/>
        </w:rPr>
        <w:t>按照</w:t>
      </w:r>
      <w:proofErr w:type="spellEnd"/>
      <w:r>
        <w:rPr>
          <w:rFonts w:ascii="Consolas" w:eastAsia="宋体" w:hAnsi="Consolas"/>
          <w:sz w:val="20"/>
        </w:rPr>
        <w:t xml:space="preserve"> (</w:t>
      </w:r>
      <w:proofErr w:type="spellStart"/>
      <w:r>
        <w:rPr>
          <w:rFonts w:ascii="Consolas" w:eastAsia="宋体" w:hAnsi="Consolas"/>
          <w:sz w:val="20"/>
        </w:rPr>
        <w:t>doc_id</w:t>
      </w:r>
      <w:proofErr w:type="spellEnd"/>
      <w:r>
        <w:rPr>
          <w:rFonts w:ascii="Consolas" w:eastAsia="宋体" w:hAnsi="Consolas"/>
          <w:sz w:val="20"/>
        </w:rPr>
        <w:t xml:space="preserve">, position) </w:t>
      </w:r>
      <w:proofErr w:type="spellStart"/>
      <w:r>
        <w:rPr>
          <w:rFonts w:ascii="Consolas" w:eastAsia="宋体" w:hAnsi="Consolas"/>
          <w:sz w:val="20"/>
        </w:rPr>
        <w:t>排序</w:t>
      </w:r>
      <w:proofErr w:type="spellEnd"/>
      <w:r>
        <w:rPr>
          <w:rFonts w:ascii="Consolas" w:eastAsia="宋体" w:hAnsi="Consolas"/>
          <w:sz w:val="20"/>
        </w:rPr>
        <w:t xml:space="preserve"> T</w:t>
      </w:r>
    </w:p>
    <w:p w14:paraId="44802738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>检查重复词位，收集文档编号</w:t>
      </w:r>
    </w:p>
    <w:p w14:paraId="036D6EBB" w14:textId="77777777" w:rsidR="0070409D" w:rsidRDefault="00000000">
      <w:pPr>
        <w:spacing w:after="0" w:line="240" w:lineRule="auto"/>
        <w:ind w:left="454"/>
      </w:pPr>
      <w:proofErr w:type="spellStart"/>
      <w:r>
        <w:rPr>
          <w:rFonts w:ascii="Consolas" w:eastAsia="宋体" w:hAnsi="Consolas"/>
          <w:sz w:val="20"/>
        </w:rPr>
        <w:t>按照</w:t>
      </w:r>
      <w:proofErr w:type="spellEnd"/>
      <w:r>
        <w:rPr>
          <w:rFonts w:ascii="Consolas" w:eastAsia="宋体" w:hAnsi="Consolas"/>
          <w:sz w:val="20"/>
        </w:rPr>
        <w:t xml:space="preserve"> (stem, </w:t>
      </w:r>
      <w:proofErr w:type="spellStart"/>
      <w:r>
        <w:rPr>
          <w:rFonts w:ascii="Consolas" w:eastAsia="宋体" w:hAnsi="Consolas"/>
          <w:sz w:val="20"/>
        </w:rPr>
        <w:t>doc_id</w:t>
      </w:r>
      <w:proofErr w:type="spellEnd"/>
      <w:r>
        <w:rPr>
          <w:rFonts w:ascii="Consolas" w:eastAsia="宋体" w:hAnsi="Consolas"/>
          <w:sz w:val="20"/>
        </w:rPr>
        <w:t xml:space="preserve">, position) </w:t>
      </w:r>
      <w:r>
        <w:rPr>
          <w:rFonts w:ascii="Consolas" w:eastAsia="宋体" w:hAnsi="Consolas"/>
          <w:sz w:val="20"/>
        </w:rPr>
        <w:t>排序</w:t>
      </w:r>
      <w:r>
        <w:rPr>
          <w:rFonts w:ascii="Consolas" w:eastAsia="宋体" w:hAnsi="Consolas"/>
          <w:sz w:val="20"/>
        </w:rPr>
        <w:t xml:space="preserve"> T</w:t>
      </w:r>
    </w:p>
    <w:p w14:paraId="183DB82E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>对每个词干分组：</w:t>
      </w:r>
    </w:p>
    <w:p w14:paraId="12CF71B0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 xml:space="preserve">    </w:t>
      </w:r>
      <w:r>
        <w:rPr>
          <w:rFonts w:ascii="Consolas" w:eastAsia="宋体" w:hAnsi="Consolas"/>
          <w:sz w:val="20"/>
          <w:lang w:eastAsia="zh-CN"/>
        </w:rPr>
        <w:t>如果属于停用词，则跳过</w:t>
      </w:r>
    </w:p>
    <w:p w14:paraId="3B493086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 xml:space="preserve">    </w:t>
      </w:r>
      <w:r>
        <w:rPr>
          <w:rFonts w:ascii="Consolas" w:eastAsia="宋体" w:hAnsi="Consolas"/>
          <w:sz w:val="20"/>
          <w:lang w:eastAsia="zh-CN"/>
        </w:rPr>
        <w:t>对组内每篇文档：</w:t>
      </w:r>
    </w:p>
    <w:p w14:paraId="01D75861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 xml:space="preserve">        </w:t>
      </w:r>
      <w:r>
        <w:rPr>
          <w:rFonts w:ascii="Consolas" w:eastAsia="宋体" w:hAnsi="Consolas"/>
          <w:sz w:val="20"/>
          <w:lang w:eastAsia="zh-CN"/>
        </w:rPr>
        <w:t>保存该词干的有序位置数组</w:t>
      </w:r>
    </w:p>
    <w:p w14:paraId="3D663098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>读取并校验可选文档清单</w:t>
      </w:r>
    </w:p>
    <w:p w14:paraId="14630945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>返回倒排索引</w:t>
      </w:r>
    </w:p>
    <w:p w14:paraId="36676293" w14:textId="77777777" w:rsidR="0070409D" w:rsidRDefault="00000000">
      <w:pPr>
        <w:keepNext/>
        <w:spacing w:before="180" w:after="8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2.2.2</w:t>
      </w:r>
      <w:r>
        <w:rPr>
          <w:rFonts w:ascii="Times New Roman" w:eastAsia="黑体" w:hAnsi="Times New Roman"/>
          <w:b/>
          <w:sz w:val="24"/>
          <w:lang w:eastAsia="zh-CN"/>
        </w:rPr>
        <w:t xml:space="preserve">　复杂度分析</w:t>
      </w:r>
    </w:p>
    <w:p w14:paraId="373D7852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各符号的含义见表</w:t>
      </w:r>
      <w:r>
        <w:rPr>
          <w:rFonts w:ascii="Times New Roman" w:eastAsia="宋体" w:hAnsi="Times New Roman"/>
          <w:sz w:val="24"/>
          <w:lang w:eastAsia="zh-CN"/>
        </w:rPr>
        <w:t xml:space="preserve"> 2.2</w:t>
      </w:r>
      <w:r>
        <w:rPr>
          <w:rFonts w:ascii="Times New Roman" w:eastAsia="宋体" w:hAnsi="Times New Roman"/>
          <w:sz w:val="24"/>
          <w:lang w:eastAsia="zh-CN"/>
        </w:rPr>
        <w:t>，各阶段的时间复杂度见表</w:t>
      </w:r>
      <w:r>
        <w:rPr>
          <w:rFonts w:ascii="Times New Roman" w:eastAsia="宋体" w:hAnsi="Times New Roman"/>
          <w:sz w:val="24"/>
          <w:lang w:eastAsia="zh-CN"/>
        </w:rPr>
        <w:t xml:space="preserve"> 2.3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C3DB03D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2.2</w:t>
      </w:r>
      <w:r>
        <w:rPr>
          <w:rFonts w:ascii="Times New Roman" w:eastAsia="宋体" w:hAnsi="Times New Roman"/>
          <w:sz w:val="21"/>
          <w:lang w:eastAsia="zh-CN"/>
        </w:rPr>
        <w:t xml:space="preserve">　复杂度分析使用的符号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6795"/>
      </w:tblGrid>
      <w:tr w:rsidR="0070409D" w14:paraId="4A5B0F00" w14:textId="77777777">
        <w:trPr>
          <w:cantSplit/>
          <w:tblHeader/>
          <w:jc w:val="center"/>
        </w:trPr>
        <w:tc>
          <w:tcPr>
            <w:tcW w:w="1701" w:type="dxa"/>
          </w:tcPr>
          <w:p w14:paraId="759EF4D1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符号</w:t>
            </w:r>
            <w:proofErr w:type="spellEnd"/>
          </w:p>
        </w:tc>
        <w:tc>
          <w:tcPr>
            <w:tcW w:w="6803" w:type="dxa"/>
          </w:tcPr>
          <w:p w14:paraId="6E22DBE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含义</w:t>
            </w:r>
          </w:p>
        </w:tc>
      </w:tr>
      <w:tr w:rsidR="0070409D" w14:paraId="6A32CD95" w14:textId="77777777">
        <w:trPr>
          <w:cantSplit/>
          <w:jc w:val="center"/>
        </w:trPr>
        <w:tc>
          <w:tcPr>
            <w:tcW w:w="1701" w:type="dxa"/>
          </w:tcPr>
          <w:p w14:paraId="225B4400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N</w:t>
            </w:r>
          </w:p>
        </w:tc>
        <w:tc>
          <w:tcPr>
            <w:tcW w:w="6803" w:type="dxa"/>
          </w:tcPr>
          <w:p w14:paraId="224C750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输入词元记录数</w:t>
            </w:r>
          </w:p>
        </w:tc>
      </w:tr>
      <w:tr w:rsidR="0070409D" w14:paraId="2A4F2517" w14:textId="77777777">
        <w:trPr>
          <w:cantSplit/>
          <w:jc w:val="center"/>
        </w:trPr>
        <w:tc>
          <w:tcPr>
            <w:tcW w:w="1701" w:type="dxa"/>
          </w:tcPr>
          <w:p w14:paraId="3A05BBE0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V₀</w:t>
            </w:r>
          </w:p>
        </w:tc>
        <w:tc>
          <w:tcPr>
            <w:tcW w:w="6803" w:type="dxa"/>
          </w:tcPr>
          <w:p w14:paraId="090545B0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输入中不同词干的数量</w:t>
            </w:r>
          </w:p>
        </w:tc>
      </w:tr>
      <w:tr w:rsidR="0070409D" w14:paraId="17389380" w14:textId="77777777">
        <w:trPr>
          <w:cantSplit/>
          <w:jc w:val="center"/>
        </w:trPr>
        <w:tc>
          <w:tcPr>
            <w:tcW w:w="1701" w:type="dxa"/>
          </w:tcPr>
          <w:p w14:paraId="394EA704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S</w:t>
            </w:r>
          </w:p>
        </w:tc>
        <w:tc>
          <w:tcPr>
            <w:tcW w:w="6803" w:type="dxa"/>
          </w:tcPr>
          <w:p w14:paraId="196A1F1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停用词条目数</w:t>
            </w:r>
          </w:p>
        </w:tc>
      </w:tr>
      <w:tr w:rsidR="0070409D" w14:paraId="51F07810" w14:textId="77777777">
        <w:trPr>
          <w:cantSplit/>
          <w:jc w:val="center"/>
        </w:trPr>
        <w:tc>
          <w:tcPr>
            <w:tcW w:w="1701" w:type="dxa"/>
          </w:tcPr>
          <w:p w14:paraId="707F418E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D</w:t>
            </w:r>
          </w:p>
        </w:tc>
        <w:tc>
          <w:tcPr>
            <w:tcW w:w="6803" w:type="dxa"/>
          </w:tcPr>
          <w:p w14:paraId="5D02DD4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文档清单中的文档数</w:t>
            </w:r>
          </w:p>
        </w:tc>
      </w:tr>
      <w:tr w:rsidR="0070409D" w14:paraId="14768CEB" w14:textId="77777777">
        <w:trPr>
          <w:cantSplit/>
          <w:jc w:val="center"/>
        </w:trPr>
        <w:tc>
          <w:tcPr>
            <w:tcW w:w="1701" w:type="dxa"/>
          </w:tcPr>
          <w:p w14:paraId="113AD448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D₀</w:t>
            </w:r>
          </w:p>
        </w:tc>
        <w:tc>
          <w:tcPr>
            <w:tcW w:w="6803" w:type="dxa"/>
          </w:tcPr>
          <w:p w14:paraId="18EE992A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词元中出现的不同文档数</w:t>
            </w:r>
          </w:p>
        </w:tc>
      </w:tr>
      <w:tr w:rsidR="0070409D" w14:paraId="47BC7BD2" w14:textId="77777777">
        <w:trPr>
          <w:cantSplit/>
          <w:jc w:val="center"/>
        </w:trPr>
        <w:tc>
          <w:tcPr>
            <w:tcW w:w="1701" w:type="dxa"/>
          </w:tcPr>
          <w:p w14:paraId="2308D0BD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P</w:t>
            </w:r>
          </w:p>
        </w:tc>
        <w:tc>
          <w:tcPr>
            <w:tcW w:w="6803" w:type="dxa"/>
          </w:tcPr>
          <w:p w14:paraId="243CB36F" w14:textId="77777777" w:rsidR="0070409D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最终保留的位置总数，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P ≤ N</w:t>
            </w:r>
          </w:p>
        </w:tc>
      </w:tr>
    </w:tbl>
    <w:p w14:paraId="24E7009B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2.3</w:t>
      </w:r>
      <w:r>
        <w:rPr>
          <w:rFonts w:ascii="Times New Roman" w:eastAsia="宋体" w:hAnsi="Times New Roman"/>
          <w:sz w:val="21"/>
          <w:lang w:eastAsia="zh-CN"/>
        </w:rPr>
        <w:t xml:space="preserve">　各阶段的时间复杂度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29"/>
        <w:gridCol w:w="3965"/>
      </w:tblGrid>
      <w:tr w:rsidR="0070409D" w14:paraId="6AAED7D3" w14:textId="77777777">
        <w:trPr>
          <w:cantSplit/>
          <w:tblHeader/>
          <w:jc w:val="center"/>
        </w:trPr>
        <w:tc>
          <w:tcPr>
            <w:tcW w:w="4535" w:type="dxa"/>
          </w:tcPr>
          <w:p w14:paraId="4D0F0191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阶段</w:t>
            </w:r>
            <w:proofErr w:type="spellEnd"/>
          </w:p>
        </w:tc>
        <w:tc>
          <w:tcPr>
            <w:tcW w:w="3969" w:type="dxa"/>
          </w:tcPr>
          <w:p w14:paraId="53BBE78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时间复杂度</w:t>
            </w:r>
          </w:p>
        </w:tc>
      </w:tr>
      <w:tr w:rsidR="0070409D" w14:paraId="7BE0B362" w14:textId="77777777">
        <w:trPr>
          <w:cantSplit/>
          <w:jc w:val="center"/>
        </w:trPr>
        <w:tc>
          <w:tcPr>
            <w:tcW w:w="4535" w:type="dxa"/>
          </w:tcPr>
          <w:p w14:paraId="509A9E0E" w14:textId="77777777" w:rsidR="0070409D" w:rsidRDefault="00000000">
            <w:pPr>
              <w:keepNext/>
              <w:spacing w:before="40"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读取词元、动态数组扩容</w:t>
            </w:r>
          </w:p>
        </w:tc>
        <w:tc>
          <w:tcPr>
            <w:tcW w:w="3969" w:type="dxa"/>
          </w:tcPr>
          <w:p w14:paraId="56AE6836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摊还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O(N)</w:t>
            </w:r>
          </w:p>
        </w:tc>
      </w:tr>
      <w:tr w:rsidR="0070409D" w14:paraId="1EC0C269" w14:textId="77777777">
        <w:trPr>
          <w:cantSplit/>
          <w:jc w:val="center"/>
        </w:trPr>
        <w:tc>
          <w:tcPr>
            <w:tcW w:w="4535" w:type="dxa"/>
          </w:tcPr>
          <w:p w14:paraId="764EB9A6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停用词排序</w:t>
            </w:r>
          </w:p>
        </w:tc>
        <w:tc>
          <w:tcPr>
            <w:tcW w:w="3969" w:type="dxa"/>
          </w:tcPr>
          <w:p w14:paraId="453509A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通常为</w:t>
            </w:r>
            <w:r>
              <w:rPr>
                <w:rFonts w:ascii="Times New Roman" w:eastAsia="宋体" w:hAnsi="Times New Roman"/>
                <w:sz w:val="21"/>
              </w:rPr>
              <w:t xml:space="preserve"> O(S log S)</w:t>
            </w:r>
          </w:p>
        </w:tc>
      </w:tr>
      <w:tr w:rsidR="0070409D" w14:paraId="09998FBC" w14:textId="77777777">
        <w:trPr>
          <w:cantSplit/>
          <w:jc w:val="center"/>
        </w:trPr>
        <w:tc>
          <w:tcPr>
            <w:tcW w:w="4535" w:type="dxa"/>
          </w:tcPr>
          <w:p w14:paraId="63EEEF17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按文档和词位排序</w:t>
            </w:r>
          </w:p>
        </w:tc>
        <w:tc>
          <w:tcPr>
            <w:tcW w:w="3969" w:type="dxa"/>
          </w:tcPr>
          <w:p w14:paraId="605720F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通常为</w:t>
            </w:r>
            <w:r>
              <w:rPr>
                <w:rFonts w:ascii="Times New Roman" w:eastAsia="宋体" w:hAnsi="Times New Roman"/>
                <w:sz w:val="21"/>
              </w:rPr>
              <w:t xml:space="preserve"> O(N log N)</w:t>
            </w:r>
          </w:p>
        </w:tc>
      </w:tr>
      <w:tr w:rsidR="0070409D" w14:paraId="23561560" w14:textId="77777777">
        <w:trPr>
          <w:cantSplit/>
          <w:jc w:val="center"/>
        </w:trPr>
        <w:tc>
          <w:tcPr>
            <w:tcW w:w="4535" w:type="dxa"/>
          </w:tcPr>
          <w:p w14:paraId="632BE281" w14:textId="77777777" w:rsidR="0070409D" w:rsidRDefault="00000000">
            <w:pPr>
              <w:keepNext/>
              <w:spacing w:before="40"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检查重复词位、统计文档</w:t>
            </w:r>
          </w:p>
        </w:tc>
        <w:tc>
          <w:tcPr>
            <w:tcW w:w="3969" w:type="dxa"/>
          </w:tcPr>
          <w:p w14:paraId="259D6C72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O(N)</w:t>
            </w:r>
          </w:p>
        </w:tc>
      </w:tr>
      <w:tr w:rsidR="0070409D" w14:paraId="482E60A9" w14:textId="77777777">
        <w:trPr>
          <w:cantSplit/>
          <w:jc w:val="center"/>
        </w:trPr>
        <w:tc>
          <w:tcPr>
            <w:tcW w:w="4535" w:type="dxa"/>
          </w:tcPr>
          <w:p w14:paraId="387ED40D" w14:textId="77777777" w:rsidR="0070409D" w:rsidRDefault="00000000">
            <w:pPr>
              <w:keepNext/>
              <w:spacing w:before="40"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按词干、文档和词位排序</w:t>
            </w:r>
          </w:p>
        </w:tc>
        <w:tc>
          <w:tcPr>
            <w:tcW w:w="3969" w:type="dxa"/>
          </w:tcPr>
          <w:p w14:paraId="7499B7D5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通常为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宋体" w:hAnsi="Times New Roman"/>
                <w:sz w:val="21"/>
              </w:rPr>
              <w:t>O(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>N log N)</w:t>
            </w:r>
          </w:p>
        </w:tc>
      </w:tr>
      <w:tr w:rsidR="0070409D" w14:paraId="037BE47F" w14:textId="77777777">
        <w:trPr>
          <w:cantSplit/>
          <w:jc w:val="center"/>
        </w:trPr>
        <w:tc>
          <w:tcPr>
            <w:tcW w:w="4535" w:type="dxa"/>
          </w:tcPr>
          <w:p w14:paraId="363F1E05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分组构建倒排表</w:t>
            </w:r>
          </w:p>
        </w:tc>
        <w:tc>
          <w:tcPr>
            <w:tcW w:w="3969" w:type="dxa"/>
          </w:tcPr>
          <w:p w14:paraId="2E6F6B80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O(N)</w:t>
            </w:r>
          </w:p>
        </w:tc>
      </w:tr>
      <w:tr w:rsidR="0070409D" w14:paraId="77B5D097" w14:textId="77777777">
        <w:trPr>
          <w:cantSplit/>
          <w:jc w:val="center"/>
        </w:trPr>
        <w:tc>
          <w:tcPr>
            <w:tcW w:w="4535" w:type="dxa"/>
          </w:tcPr>
          <w:p w14:paraId="42F98B31" w14:textId="77777777" w:rsidR="0070409D" w:rsidRDefault="00000000">
            <w:pPr>
              <w:keepNext/>
              <w:spacing w:before="40"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对不同词干检查停用词</w:t>
            </w:r>
          </w:p>
        </w:tc>
        <w:tc>
          <w:tcPr>
            <w:tcW w:w="3969" w:type="dxa"/>
          </w:tcPr>
          <w:p w14:paraId="7A5DB356" w14:textId="77777777" w:rsidR="0070409D" w:rsidRDefault="00000000">
            <w:pPr>
              <w:keepNext/>
              <w:spacing w:before="40" w:after="40"/>
              <w:jc w:val="center"/>
            </w:pPr>
            <w:proofErr w:type="gramStart"/>
            <w:r>
              <w:rPr>
                <w:rFonts w:ascii="Times New Roman" w:eastAsia="宋体" w:hAnsi="Times New Roman"/>
                <w:sz w:val="21"/>
              </w:rPr>
              <w:t>O(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>V₀ log(S+1))</w:t>
            </w:r>
          </w:p>
        </w:tc>
      </w:tr>
      <w:tr w:rsidR="0070409D" w14:paraId="4A917D86" w14:textId="77777777">
        <w:trPr>
          <w:cantSplit/>
          <w:jc w:val="center"/>
        </w:trPr>
        <w:tc>
          <w:tcPr>
            <w:tcW w:w="4535" w:type="dxa"/>
          </w:tcPr>
          <w:p w14:paraId="151035DB" w14:textId="77777777" w:rsidR="0070409D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读取文档清单并验证编号</w:t>
            </w:r>
          </w:p>
        </w:tc>
        <w:tc>
          <w:tcPr>
            <w:tcW w:w="3969" w:type="dxa"/>
          </w:tcPr>
          <w:p w14:paraId="29EED5EC" w14:textId="77777777" w:rsidR="0070409D" w:rsidRDefault="00000000">
            <w:pPr>
              <w:spacing w:before="40" w:after="40"/>
              <w:jc w:val="center"/>
            </w:pPr>
            <w:proofErr w:type="gramStart"/>
            <w:r>
              <w:rPr>
                <w:rFonts w:ascii="Times New Roman" w:eastAsia="宋体" w:hAnsi="Times New Roman"/>
                <w:sz w:val="21"/>
              </w:rPr>
              <w:t>O(</w:t>
            </w:r>
            <w:proofErr w:type="gramEnd"/>
            <w:r>
              <w:rPr>
                <w:rFonts w:ascii="Times New Roman" w:eastAsia="宋体" w:hAnsi="Times New Roman"/>
                <w:sz w:val="21"/>
              </w:rPr>
              <w:t>D + D₀ log(D+1))</w:t>
            </w:r>
          </w:p>
        </w:tc>
      </w:tr>
    </w:tbl>
    <w:p w14:paraId="4A895FC3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排序采用快速排序。停用词排序为常数项，因此主要开销为词元排序，复杂度为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(N log N)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</w:t>
      </w:r>
    </w:p>
    <w:p w14:paraId="132B8CC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空间复杂度方面，构建时同时保留输入词元和正在生成的索引，位置数组占用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(P)</w:t>
      </w:r>
      <w:proofErr w:type="gram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空间。综合词项、停用词和文档信息，在字符串长度有界的假设下，空间复杂度为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(N + S + D)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</w:t>
      </w:r>
    </w:p>
    <w:p w14:paraId="08C3F547" w14:textId="77777777" w:rsidR="0070409D" w:rsidRDefault="0070409D">
      <w:pPr>
        <w:spacing w:after="0" w:line="240" w:lineRule="auto"/>
        <w:rPr>
          <w:lang w:eastAsia="zh-CN"/>
        </w:rPr>
      </w:pPr>
    </w:p>
    <w:p w14:paraId="60A54F80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2.3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查询处理</w:t>
      </w:r>
    </w:p>
    <w:p w14:paraId="40E7CFDF" w14:textId="77777777" w:rsidR="0070409D" w:rsidRDefault="00000000">
      <w:pPr>
        <w:keepNext/>
        <w:spacing w:before="180" w:after="8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2.3.1</w:t>
      </w:r>
      <w:r>
        <w:rPr>
          <w:rFonts w:ascii="Times New Roman" w:eastAsia="黑体" w:hAnsi="Times New Roman"/>
          <w:b/>
          <w:sz w:val="24"/>
          <w:lang w:eastAsia="zh-CN"/>
        </w:rPr>
        <w:t xml:space="preserve">　查询接口</w:t>
      </w:r>
    </w:p>
    <w:p w14:paraId="181E66D8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查询模块对外提供一个函数：</w:t>
      </w:r>
    </w:p>
    <w:p w14:paraId="615C3539" w14:textId="77777777" w:rsidR="0070409D" w:rsidRDefault="00000000">
      <w:pPr>
        <w:spacing w:after="0" w:line="240" w:lineRule="auto"/>
        <w:ind w:left="454"/>
      </w:pPr>
      <w:r>
        <w:rPr>
          <w:rFonts w:ascii="Consolas" w:eastAsia="宋体" w:hAnsi="Consolas"/>
          <w:sz w:val="20"/>
        </w:rPr>
        <w:t xml:space="preserve">int </w:t>
      </w:r>
      <w:proofErr w:type="gramStart"/>
      <w:r>
        <w:rPr>
          <w:rFonts w:ascii="Consolas" w:eastAsia="宋体" w:hAnsi="Consolas"/>
          <w:sz w:val="20"/>
        </w:rPr>
        <w:t>query(</w:t>
      </w:r>
      <w:proofErr w:type="gramEnd"/>
      <w:r>
        <w:rPr>
          <w:rFonts w:ascii="Consolas" w:eastAsia="宋体" w:hAnsi="Consolas"/>
          <w:sz w:val="20"/>
        </w:rPr>
        <w:t>const char *text, const char *mode, double threshold);</w:t>
      </w:r>
    </w:p>
    <w:p w14:paraId="2972B3DC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</w:rPr>
        <w:t xml:space="preserve">text </w:t>
      </w:r>
      <w:r>
        <w:rPr>
          <w:rFonts w:ascii="Times New Roman" w:eastAsia="宋体" w:hAnsi="Times New Roman"/>
          <w:sz w:val="24"/>
        </w:rPr>
        <w:t>是用户输入的原始查询串，尚未切词；</w:t>
      </w:r>
      <w:r>
        <w:rPr>
          <w:rFonts w:ascii="Times New Roman" w:eastAsia="宋体" w:hAnsi="Times New Roman"/>
          <w:sz w:val="24"/>
        </w:rPr>
        <w:t xml:space="preserve">mode </w:t>
      </w:r>
      <w:r>
        <w:rPr>
          <w:rFonts w:ascii="Times New Roman" w:eastAsia="宋体" w:hAnsi="Times New Roman"/>
          <w:sz w:val="24"/>
        </w:rPr>
        <w:t>取</w:t>
      </w:r>
      <w:r>
        <w:rPr>
          <w:rFonts w:ascii="Times New Roman" w:eastAsia="宋体" w:hAnsi="Times New Roman"/>
          <w:sz w:val="24"/>
        </w:rPr>
        <w:t xml:space="preserve"> word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>multi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phrase </w:t>
      </w:r>
      <w:r>
        <w:rPr>
          <w:rFonts w:ascii="Times New Roman" w:eastAsia="宋体" w:hAnsi="Times New Roman"/>
          <w:sz w:val="24"/>
        </w:rPr>
        <w:t>之一；</w:t>
      </w:r>
      <w:r>
        <w:rPr>
          <w:rFonts w:ascii="Times New Roman" w:eastAsia="宋体" w:hAnsi="Times New Roman"/>
          <w:sz w:val="24"/>
        </w:rPr>
        <w:t xml:space="preserve">threshold </w:t>
      </w:r>
      <w:r>
        <w:rPr>
          <w:rFonts w:ascii="Times New Roman" w:eastAsia="宋体" w:hAnsi="Times New Roman"/>
          <w:sz w:val="24"/>
        </w:rPr>
        <w:t>在</w:t>
      </w:r>
      <w:r>
        <w:rPr>
          <w:rFonts w:ascii="Times New Roman" w:eastAsia="宋体" w:hAnsi="Times New Roman"/>
          <w:sz w:val="24"/>
        </w:rPr>
        <w:t xml:space="preserve"> word </w:t>
      </w:r>
      <w:r>
        <w:rPr>
          <w:rFonts w:ascii="Times New Roman" w:eastAsia="宋体" w:hAnsi="Times New Roman"/>
          <w:sz w:val="24"/>
        </w:rPr>
        <w:t>模式下表示最低词频</w:t>
      </w:r>
      <w:r>
        <w:rPr>
          <w:rFonts w:ascii="Times New Roman" w:eastAsia="宋体" w:hAnsi="Times New Roman"/>
          <w:sz w:val="24"/>
        </w:rPr>
        <w:t xml:space="preserve"> t</w:t>
      </w:r>
      <w:r>
        <w:rPr>
          <w:rFonts w:ascii="Times New Roman" w:eastAsia="宋体" w:hAnsi="Times New Roman"/>
          <w:sz w:val="24"/>
        </w:rPr>
        <w:t>，在</w:t>
      </w:r>
      <w:r>
        <w:rPr>
          <w:rFonts w:ascii="Times New Roman" w:eastAsia="宋体" w:hAnsi="Times New Roman"/>
          <w:sz w:val="24"/>
        </w:rPr>
        <w:t xml:space="preserve"> multi </w:t>
      </w:r>
      <w:r>
        <w:rPr>
          <w:rFonts w:ascii="Times New Roman" w:eastAsia="宋体" w:hAnsi="Times New Roman"/>
          <w:sz w:val="24"/>
        </w:rPr>
        <w:t>模式下表示匹配比例</w:t>
      </w:r>
      <w:r>
        <w:rPr>
          <w:rFonts w:ascii="Times New Roman" w:eastAsia="宋体" w:hAnsi="Times New Roman"/>
          <w:sz w:val="24"/>
        </w:rPr>
        <w:t xml:space="preserve"> τ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phrase </w:t>
      </w:r>
      <w:r>
        <w:rPr>
          <w:rFonts w:ascii="Times New Roman" w:eastAsia="宋体" w:hAnsi="Times New Roman"/>
          <w:sz w:val="24"/>
        </w:rPr>
        <w:t>模式不使用。</w:t>
      </w:r>
    </w:p>
    <w:p w14:paraId="306AC4D5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函数返回</w:t>
      </w:r>
      <w:r>
        <w:rPr>
          <w:rFonts w:ascii="Times New Roman" w:eastAsia="宋体" w:hAnsi="Times New Roman"/>
          <w:sz w:val="24"/>
          <w:lang w:eastAsia="zh-CN"/>
        </w:rPr>
        <w:t xml:space="preserve"> 0 </w:t>
      </w:r>
      <w:r>
        <w:rPr>
          <w:rFonts w:ascii="Times New Roman" w:eastAsia="宋体" w:hAnsi="Times New Roman"/>
          <w:sz w:val="24"/>
          <w:lang w:eastAsia="zh-CN"/>
        </w:rPr>
        <w:t>表示正常结束，包括查不到任何结果；返回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sz w:val="24"/>
          <w:lang w:eastAsia="zh-CN"/>
        </w:rPr>
        <w:t>表示参数有问题；返回</w:t>
      </w:r>
      <w:r>
        <w:rPr>
          <w:rFonts w:ascii="Times New Roman" w:eastAsia="宋体" w:hAnsi="Times New Roman"/>
          <w:sz w:val="24"/>
          <w:lang w:eastAsia="zh-CN"/>
        </w:rPr>
        <w:t xml:space="preserve"> 3 </w:t>
      </w:r>
      <w:r>
        <w:rPr>
          <w:rFonts w:ascii="Times New Roman" w:eastAsia="宋体" w:hAnsi="Times New Roman"/>
          <w:sz w:val="24"/>
          <w:lang w:eastAsia="zh-CN"/>
        </w:rPr>
        <w:t>表示数据文件无法读取。查询结果不通过返回值传出，而是写入四个全局变量：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query_doc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保存命中文档编号，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query_num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保存每条结果的附加数值，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query_count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保存结果条数，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query_den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保存多词查询的分母。</w:t>
      </w:r>
    </w:p>
    <w:p w14:paraId="0B0DE4EA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结果一律按文档编号升序排列。这一点与索引内部结构无关，目的是保证同一查询在任意时刻运行都得到相同的输出顺序，便于实验数据复核。函数本身不打印任何内容，显示方式由调用方决定。</w:t>
      </w:r>
    </w:p>
    <w:p w14:paraId="2F13AE10" w14:textId="77777777" w:rsidR="0070409D" w:rsidRDefault="0070409D">
      <w:pPr>
        <w:spacing w:after="0" w:line="240" w:lineRule="auto"/>
        <w:rPr>
          <w:lang w:eastAsia="zh-CN"/>
        </w:rPr>
      </w:pPr>
    </w:p>
    <w:p w14:paraId="2109797A" w14:textId="77777777" w:rsidR="0070409D" w:rsidRDefault="00000000">
      <w:pPr>
        <w:keepNext/>
        <w:spacing w:before="180" w:after="8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2.3.2</w:t>
      </w:r>
      <w:r>
        <w:rPr>
          <w:rFonts w:ascii="Times New Roman" w:eastAsia="黑体" w:hAnsi="Times New Roman"/>
          <w:b/>
          <w:sz w:val="24"/>
          <w:lang w:eastAsia="zh-CN"/>
        </w:rPr>
        <w:t xml:space="preserve">　查询预处理</w:t>
      </w:r>
    </w:p>
    <w:p w14:paraId="0385F2C0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查询串必须使用与建立索引时完全相同的分词、停用词过滤和词干化规则。如果两边规则存在细微差别，就会出现文档中确实存在却查不到的情况。因此查询端不自行实现分词，而是调用与索引端相同的预处理模块。</w:t>
      </w:r>
    </w:p>
    <w:p w14:paraId="44BE506B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切分时保留停用词。停用词虽然不进入索引，但仍占有一个词位，短语核验需要依据这些位置判断词与词之间是否相邻。若在切分阶段就把停用词丢弃，后续无法区分</w:t>
      </w:r>
      <w:r>
        <w:rPr>
          <w:rFonts w:ascii="Times New Roman" w:eastAsia="宋体" w:hAnsi="Times New Roman"/>
          <w:sz w:val="24"/>
          <w:lang w:eastAsia="zh-CN"/>
        </w:rPr>
        <w:t xml:space="preserve"> king and queen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king queen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541FFA3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切分结果保存在两个并行数组中：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query_words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记录每个词的词形，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query_stems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记录对应的词干。停用词的词干记为空串，以此与实词区分。数组下标即为该词的原始词位。这两个数组必须在切分文档正文之前拷贝保存，因为预处理模块只保留最近一次切分的结果。</w:t>
      </w:r>
    </w:p>
    <w:p w14:paraId="69CE74DB" w14:textId="77777777" w:rsidR="0070409D" w:rsidRDefault="0070409D">
      <w:pPr>
        <w:spacing w:after="0" w:line="240" w:lineRule="auto"/>
        <w:rPr>
          <w:lang w:eastAsia="zh-CN"/>
        </w:rPr>
      </w:pPr>
    </w:p>
    <w:p w14:paraId="3065D8D7" w14:textId="77777777" w:rsidR="0070409D" w:rsidRDefault="00000000">
      <w:pPr>
        <w:keepNext/>
        <w:spacing w:before="180" w:after="8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2.3.3</w:t>
      </w:r>
      <w:r>
        <w:rPr>
          <w:rFonts w:ascii="Times New Roman" w:eastAsia="黑体" w:hAnsi="Times New Roman"/>
          <w:b/>
          <w:sz w:val="24"/>
          <w:lang w:eastAsia="zh-CN"/>
        </w:rPr>
        <w:t xml:space="preserve">　单词查询</w:t>
      </w:r>
    </w:p>
    <w:p w14:paraId="4E3C7D6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单词查询的语义是：某篇文档中该词干出现次数不少于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时，该文档计入结果。</w:t>
      </w:r>
      <w:r>
        <w:rPr>
          <w:rFonts w:ascii="Times New Roman" w:eastAsia="宋体" w:hAnsi="Times New Roman"/>
          <w:sz w:val="24"/>
          <w:lang w:eastAsia="zh-CN"/>
        </w:rPr>
        <w:t xml:space="preserve">t </w:t>
      </w:r>
      <w:r>
        <w:rPr>
          <w:rFonts w:ascii="Times New Roman" w:eastAsia="宋体" w:hAnsi="Times New Roman"/>
          <w:sz w:val="24"/>
          <w:lang w:eastAsia="zh-CN"/>
        </w:rPr>
        <w:t>默认为</w:t>
      </w:r>
      <w:r>
        <w:rPr>
          <w:rFonts w:ascii="Times New Roman" w:eastAsia="宋体" w:hAnsi="Times New Roman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01A4D030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实现上先按词干取出倒排表，再逐条比较记录中的词频。每条记录对应一篇文档，其词位个数即为该词在这篇文档中的词频。满足条件的文档编号与词频一并写入结果数组。</w:t>
      </w:r>
    </w:p>
    <w:p w14:paraId="2AD3722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设该词干的索引位置数为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P_w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，则查询的时间复杂度为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P_w</w:t>
      </w:r>
      <w:proofErr w:type="spellEnd"/>
      <w:r>
        <w:rPr>
          <w:rFonts w:ascii="Times New Roman" w:eastAsia="宋体" w:hAnsi="Times New Roman"/>
          <w:sz w:val="24"/>
          <w:lang w:eastAsia="zh-CN"/>
        </w:rPr>
        <w:t>)</w:t>
      </w:r>
      <w:proofErr w:type="gramEnd"/>
      <w:r>
        <w:rPr>
          <w:rFonts w:ascii="Times New Roman" w:eastAsia="宋体" w:hAnsi="Times New Roman"/>
          <w:sz w:val="24"/>
          <w:lang w:eastAsia="zh-CN"/>
        </w:rPr>
        <w:t>，与文档总数无关。如果词干不在索引中，直接返回空结果，这属于正常情况，不视为错误。</w:t>
      </w:r>
    </w:p>
    <w:p w14:paraId="0CCEAB78" w14:textId="77777777" w:rsidR="0070409D" w:rsidRDefault="0070409D">
      <w:pPr>
        <w:spacing w:after="0" w:line="240" w:lineRule="auto"/>
        <w:rPr>
          <w:lang w:eastAsia="zh-CN"/>
        </w:rPr>
      </w:pPr>
    </w:p>
    <w:p w14:paraId="6F94D825" w14:textId="77777777" w:rsidR="0070409D" w:rsidRDefault="00000000">
      <w:pPr>
        <w:keepNext/>
        <w:spacing w:before="180" w:after="8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2.3.4</w:t>
      </w:r>
      <w:r>
        <w:rPr>
          <w:rFonts w:ascii="Times New Roman" w:eastAsia="黑体" w:hAnsi="Times New Roman"/>
          <w:b/>
          <w:sz w:val="24"/>
          <w:lang w:eastAsia="zh-CN"/>
        </w:rPr>
        <w:t xml:space="preserve">　多词查询</w:t>
      </w:r>
    </w:p>
    <w:p w14:paraId="3C34F8D1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多词查询的语义是：某篇文档命中的不同有效词干数，占查询中不同有效词干总数的比例不低于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时，该文档计入结果。比例的计算方式为：</w:t>
      </w:r>
    </w:p>
    <w:p w14:paraId="573A456A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命中比例</w:t>
      </w:r>
      <w:r>
        <w:rPr>
          <w:rFonts w:ascii="Times New Roman" w:eastAsia="宋体" w:hAnsi="Times New Roman"/>
          <w:sz w:val="24"/>
          <w:lang w:eastAsia="zh-CN"/>
        </w:rPr>
        <w:t xml:space="preserve"> = </w:t>
      </w:r>
      <w:r>
        <w:rPr>
          <w:rFonts w:ascii="Times New Roman" w:eastAsia="宋体" w:hAnsi="Times New Roman"/>
          <w:sz w:val="24"/>
          <w:lang w:eastAsia="zh-CN"/>
        </w:rPr>
        <w:t>该文档命中的不同词干数</w:t>
      </w:r>
      <w:r>
        <w:rPr>
          <w:rFonts w:ascii="Times New Roman" w:eastAsia="宋体" w:hAnsi="Times New Roman"/>
          <w:sz w:val="24"/>
          <w:lang w:eastAsia="zh-CN"/>
        </w:rPr>
        <w:t xml:space="preserve"> ÷ </w:t>
      </w:r>
      <w:r>
        <w:rPr>
          <w:rFonts w:ascii="Times New Roman" w:eastAsia="宋体" w:hAnsi="Times New Roman"/>
          <w:sz w:val="24"/>
          <w:lang w:eastAsia="zh-CN"/>
        </w:rPr>
        <w:t>查询中的不同有效词干数</w:t>
      </w:r>
    </w:p>
    <w:p w14:paraId="7185C507" w14:textId="77777777" w:rsidR="0070409D" w:rsidRDefault="00000000">
      <w:pPr>
        <w:spacing w:after="0" w:line="360" w:lineRule="auto"/>
        <w:ind w:firstLine="480"/>
        <w:rPr>
          <w:lang w:eastAsia="zh-CN"/>
        </w:rPr>
      </w:pPr>
      <w:proofErr w:type="spellStart"/>
      <w:r>
        <w:rPr>
          <w:rFonts w:ascii="Times New Roman" w:eastAsia="宋体" w:hAnsi="Times New Roman"/>
          <w:sz w:val="24"/>
        </w:rPr>
        <w:t>分母有三个约定。第一，停用词不计入分母，查询</w:t>
      </w:r>
      <w:proofErr w:type="spellEnd"/>
      <w:r>
        <w:rPr>
          <w:rFonts w:ascii="Times New Roman" w:eastAsia="宋体" w:hAnsi="Times New Roman"/>
          <w:sz w:val="24"/>
        </w:rPr>
        <w:t xml:space="preserve"> king the queen </w:t>
      </w:r>
      <w:r>
        <w:rPr>
          <w:rFonts w:ascii="Times New Roman" w:eastAsia="宋体" w:hAnsi="Times New Roman"/>
          <w:sz w:val="24"/>
        </w:rPr>
        <w:t>时分母为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而不是</w:t>
      </w:r>
      <w:r>
        <w:rPr>
          <w:rFonts w:ascii="Times New Roman" w:eastAsia="宋体" w:hAnsi="Times New Roman"/>
          <w:sz w:val="24"/>
        </w:rPr>
        <w:t xml:space="preserve"> 3</w:t>
      </w:r>
      <w:r>
        <w:rPr>
          <w:rFonts w:ascii="Times New Roman" w:eastAsia="宋体" w:hAnsi="Times New Roman"/>
          <w:sz w:val="24"/>
        </w:rPr>
        <w:t>。第二，重复的查询词只算一次，查询</w:t>
      </w:r>
      <w:r>
        <w:rPr>
          <w:rFonts w:ascii="Times New Roman" w:eastAsia="宋体" w:hAnsi="Times New Roman"/>
          <w:sz w:val="24"/>
        </w:rPr>
        <w:t xml:space="preserve"> king king </w:t>
      </w:r>
      <w:r>
        <w:rPr>
          <w:rFonts w:ascii="Times New Roman" w:eastAsia="宋体" w:hAnsi="Times New Roman"/>
          <w:sz w:val="24"/>
        </w:rPr>
        <w:t>时分母为</w:t>
      </w:r>
      <w:r>
        <w:rPr>
          <w:rFonts w:ascii="Times New Roman" w:eastAsia="宋体" w:hAnsi="Times New Roman"/>
          <w:sz w:val="24"/>
        </w:rPr>
        <w:t xml:space="preserve"> 1</w:t>
      </w:r>
      <w:r>
        <w:rPr>
          <w:rFonts w:ascii="Times New Roman" w:eastAsia="宋体" w:hAnsi="Times New Roman"/>
          <w:sz w:val="24"/>
        </w:rPr>
        <w:t>。</w:t>
      </w:r>
      <w:r>
        <w:rPr>
          <w:rFonts w:ascii="Times New Roman" w:eastAsia="宋体" w:hAnsi="Times New Roman"/>
          <w:sz w:val="24"/>
          <w:lang w:eastAsia="zh-CN"/>
        </w:rPr>
        <w:t>第三，分母至少为</w:t>
      </w:r>
      <w:r>
        <w:rPr>
          <w:rFonts w:ascii="Times New Roman" w:eastAsia="宋体" w:hAnsi="Times New Roman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sz w:val="24"/>
          <w:lang w:eastAsia="zh-CN"/>
        </w:rPr>
        <w:t>，若整个查询全部由停用词构成，程序直接给出提示并返回空结果，避免除以零。</w:t>
      </w:r>
    </w:p>
    <w:p w14:paraId="33E48F5C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实现分两步。第一步，对每个不同的有效词干取出倒排表，用一个以文档编号为下标的计数数组累计每篇文档命中的词数。第二步，遍历计数数组，按比例筛选，比例不低于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的文档写入结果。候选文档必须至少命中一个词，因此计数为零的文档自然被排除。</w:t>
      </w:r>
    </w:p>
    <w:p w14:paraId="625C92F6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设查询中不同有效词干数为</w:t>
      </w:r>
      <w:r>
        <w:rPr>
          <w:rFonts w:ascii="Times New Roman" w:eastAsia="宋体" w:hAnsi="Times New Roman"/>
          <w:sz w:val="24"/>
          <w:lang w:eastAsia="zh-CN"/>
        </w:rPr>
        <w:t xml:space="preserve"> k</w:t>
      </w:r>
      <w:r>
        <w:rPr>
          <w:rFonts w:ascii="Times New Roman" w:eastAsia="宋体" w:hAnsi="Times New Roman"/>
          <w:sz w:val="24"/>
          <w:lang w:eastAsia="zh-CN"/>
        </w:rPr>
        <w:t>，各词干的倒排表长度之和为</w:t>
      </w:r>
      <w:r>
        <w:rPr>
          <w:rFonts w:ascii="Times New Roman" w:eastAsia="宋体" w:hAnsi="Times New Roman"/>
          <w:sz w:val="24"/>
          <w:lang w:eastAsia="zh-CN"/>
        </w:rPr>
        <w:t xml:space="preserve"> P</w:t>
      </w:r>
      <w:r>
        <w:rPr>
          <w:rFonts w:ascii="Times New Roman" w:eastAsia="宋体" w:hAnsi="Times New Roman"/>
          <w:sz w:val="24"/>
          <w:lang w:eastAsia="zh-CN"/>
        </w:rPr>
        <w:t>，则时间复杂度为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(k + P)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。与单词查询相比，多词查询的开销主要在多个词干的倒排表遍历上，仍与文档总数无关。</w:t>
      </w:r>
    </w:p>
    <w:p w14:paraId="147EDFB4" w14:textId="77777777" w:rsidR="0070409D" w:rsidRDefault="0070409D">
      <w:pPr>
        <w:spacing w:after="0" w:line="240" w:lineRule="auto"/>
        <w:rPr>
          <w:lang w:eastAsia="zh-CN"/>
        </w:rPr>
      </w:pPr>
    </w:p>
    <w:p w14:paraId="6258CB4A" w14:textId="77777777" w:rsidR="0070409D" w:rsidRDefault="00000000">
      <w:pPr>
        <w:keepNext/>
        <w:spacing w:before="180" w:after="8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2.3.5</w:t>
      </w:r>
      <w:r>
        <w:rPr>
          <w:rFonts w:ascii="Times New Roman" w:eastAsia="黑体" w:hAnsi="Times New Roman"/>
          <w:b/>
          <w:sz w:val="24"/>
          <w:lang w:eastAsia="zh-CN"/>
        </w:rPr>
        <w:t xml:space="preserve">　连续短语查询</w:t>
      </w:r>
    </w:p>
    <w:p w14:paraId="037BB9F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连续短语查询要求这几个词按给定顺序紧挨着出现，中间不能夹入其他词。不能简单地用多词查询代替：若只判断这几个词是否都出现过，那么</w:t>
      </w:r>
      <w:r>
        <w:rPr>
          <w:rFonts w:ascii="Times New Roman" w:eastAsia="宋体" w:hAnsi="Times New Roman"/>
          <w:sz w:val="24"/>
          <w:lang w:eastAsia="zh-CN"/>
        </w:rPr>
        <w:t xml:space="preserve"> king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queen </w:t>
      </w:r>
      <w:r>
        <w:rPr>
          <w:rFonts w:ascii="Times New Roman" w:eastAsia="宋体" w:hAnsi="Times New Roman"/>
          <w:sz w:val="24"/>
          <w:lang w:eastAsia="zh-CN"/>
        </w:rPr>
        <w:t>相隔数十行的句子也会被误判为命中。</w:t>
      </w:r>
    </w:p>
    <w:p w14:paraId="3C9AEC29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现分两步。第一步，用短语中的实词查倒排表并求交集，得到可能包含该短语的候选文档。由于停用词不在索引中，无法用它们定位，因此只用实词缩小范围。各倒排表的文档编号均已升序排列，求交集时用两个指针同步前进即可，无需额外排序。</w:t>
      </w:r>
    </w:p>
    <w:p w14:paraId="1E62C527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第二步逐篇读取候选文档的正文，重新切分并保留停用词，然后从头扫描，检查是否存在某个起点使查询短语与正文逐词对应。比较规则按词的类型区分：实词比较词干，停用词比较词形。实词比较词干使查</w:t>
      </w:r>
      <w:r>
        <w:rPr>
          <w:rFonts w:ascii="Times New Roman" w:eastAsia="宋体" w:hAnsi="Times New Roman"/>
          <w:sz w:val="24"/>
          <w:lang w:eastAsia="zh-CN"/>
        </w:rPr>
        <w:t xml:space="preserve"> run </w:t>
      </w:r>
      <w:r>
        <w:rPr>
          <w:rFonts w:ascii="Times New Roman" w:eastAsia="宋体" w:hAnsi="Times New Roman"/>
          <w:sz w:val="24"/>
          <w:lang w:eastAsia="zh-CN"/>
        </w:rPr>
        <w:t>能够匹配正文中的</w:t>
      </w:r>
      <w:r>
        <w:rPr>
          <w:rFonts w:ascii="Times New Roman" w:eastAsia="宋体" w:hAnsi="Times New Roman"/>
          <w:sz w:val="24"/>
          <w:lang w:eastAsia="zh-CN"/>
        </w:rPr>
        <w:t xml:space="preserve"> runs</w:t>
      </w:r>
      <w:r>
        <w:rPr>
          <w:rFonts w:ascii="Times New Roman" w:eastAsia="宋体" w:hAnsi="Times New Roman"/>
          <w:sz w:val="24"/>
          <w:lang w:eastAsia="zh-CN"/>
        </w:rPr>
        <w:t>；停用词比较词形则使</w:t>
      </w:r>
      <w:r>
        <w:rPr>
          <w:rFonts w:ascii="Times New Roman" w:eastAsia="宋体" w:hAnsi="Times New Roman"/>
          <w:sz w:val="24"/>
          <w:lang w:eastAsia="zh-CN"/>
        </w:rPr>
        <w:t xml:space="preserve"> king and queen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king the queen </w:t>
      </w:r>
      <w:r>
        <w:rPr>
          <w:rFonts w:ascii="Times New Roman" w:eastAsia="宋体" w:hAnsi="Times New Roman"/>
          <w:sz w:val="24"/>
          <w:lang w:eastAsia="zh-CN"/>
        </w:rPr>
        <w:t>得到不同结果，因为这两个短语在相同位置上分别是</w:t>
      </w:r>
      <w:r>
        <w:rPr>
          <w:rFonts w:ascii="Times New Roman" w:eastAsia="宋体" w:hAnsi="Times New Roman"/>
          <w:sz w:val="24"/>
          <w:lang w:eastAsia="zh-CN"/>
        </w:rPr>
        <w:t xml:space="preserve"> and </w:t>
      </w:r>
      <w:r>
        <w:rPr>
          <w:rFonts w:ascii="Times New Roman" w:eastAsia="宋体" w:hAnsi="Times New Roman"/>
          <w:sz w:val="24"/>
          <w:lang w:eastAsia="zh-CN"/>
        </w:rPr>
        <w:t>和</w:t>
      </w:r>
      <w:r>
        <w:rPr>
          <w:rFonts w:ascii="Times New Roman" w:eastAsia="宋体" w:hAnsi="Times New Roman"/>
          <w:sz w:val="24"/>
          <w:lang w:eastAsia="zh-CN"/>
        </w:rPr>
        <w:t xml:space="preserve"> the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E321DFE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  <w:lang w:eastAsia="zh-CN"/>
        </w:rPr>
        <w:t>以四篇人工样例验证。</w:t>
      </w:r>
      <w:r>
        <w:rPr>
          <w:rFonts w:ascii="Times New Roman" w:eastAsia="宋体" w:hAnsi="Times New Roman"/>
          <w:sz w:val="24"/>
          <w:lang w:eastAsia="zh-CN"/>
        </w:rPr>
        <w:t xml:space="preserve">D4 </w:t>
      </w:r>
      <w:r>
        <w:rPr>
          <w:rFonts w:ascii="Times New Roman" w:eastAsia="宋体" w:hAnsi="Times New Roman"/>
          <w:sz w:val="24"/>
          <w:lang w:eastAsia="zh-CN"/>
        </w:rPr>
        <w:t>的内容为</w:t>
      </w:r>
      <w:r>
        <w:rPr>
          <w:rFonts w:ascii="Times New Roman" w:eastAsia="宋体" w:hAnsi="Times New Roman"/>
          <w:sz w:val="24"/>
          <w:lang w:eastAsia="zh-CN"/>
        </w:rPr>
        <w:t xml:space="preserve"> The king and queen run</w:t>
      </w:r>
      <w:r>
        <w:rPr>
          <w:rFonts w:ascii="Times New Roman" w:eastAsia="宋体" w:hAnsi="Times New Roman"/>
          <w:sz w:val="24"/>
          <w:lang w:eastAsia="zh-CN"/>
        </w:rPr>
        <w:t>，切分后</w:t>
      </w:r>
      <w:r>
        <w:rPr>
          <w:rFonts w:ascii="Times New Roman" w:eastAsia="宋体" w:hAnsi="Times New Roman"/>
          <w:sz w:val="24"/>
          <w:lang w:eastAsia="zh-CN"/>
        </w:rPr>
        <w:t xml:space="preserve"> the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king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and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queen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run </w:t>
      </w:r>
      <w:r>
        <w:rPr>
          <w:rFonts w:ascii="Times New Roman" w:eastAsia="宋体" w:hAnsi="Times New Roman"/>
          <w:sz w:val="24"/>
          <w:lang w:eastAsia="zh-CN"/>
        </w:rPr>
        <w:t>分别位于词位</w:t>
      </w:r>
      <w:r>
        <w:rPr>
          <w:rFonts w:ascii="Times New Roman" w:eastAsia="宋体" w:hAnsi="Times New Roman"/>
          <w:sz w:val="24"/>
          <w:lang w:eastAsia="zh-CN"/>
        </w:rPr>
        <w:t xml:space="preserve"> 0 </w:t>
      </w:r>
      <w:r>
        <w:rPr>
          <w:rFonts w:ascii="Times New Roman" w:eastAsia="宋体" w:hAnsi="Times New Roman"/>
          <w:sz w:val="24"/>
          <w:lang w:eastAsia="zh-CN"/>
        </w:rPr>
        <w:t>到</w:t>
      </w:r>
      <w:r>
        <w:rPr>
          <w:rFonts w:ascii="Times New Roman" w:eastAsia="宋体" w:hAnsi="Times New Roman"/>
          <w:sz w:val="24"/>
          <w:lang w:eastAsia="zh-CN"/>
        </w:rPr>
        <w:t xml:space="preserve"> 4</w:t>
      </w:r>
      <w:r>
        <w:rPr>
          <w:rFonts w:ascii="Times New Roman" w:eastAsia="宋体" w:hAnsi="Times New Roman"/>
          <w:sz w:val="24"/>
          <w:lang w:eastAsia="zh-CN"/>
        </w:rPr>
        <w:t>。</w:t>
      </w:r>
      <w:proofErr w:type="spellStart"/>
      <w:r>
        <w:rPr>
          <w:rFonts w:ascii="Times New Roman" w:eastAsia="宋体" w:hAnsi="Times New Roman"/>
          <w:sz w:val="24"/>
        </w:rPr>
        <w:t>三个相似查询的结果见表</w:t>
      </w:r>
      <w:proofErr w:type="spellEnd"/>
      <w:r>
        <w:rPr>
          <w:rFonts w:ascii="Times New Roman" w:eastAsia="宋体" w:hAnsi="Times New Roman"/>
          <w:sz w:val="24"/>
        </w:rPr>
        <w:t xml:space="preserve"> 2.4 </w:t>
      </w:r>
      <w:proofErr w:type="spellStart"/>
      <w:r>
        <w:rPr>
          <w:rFonts w:ascii="Times New Roman" w:eastAsia="宋体" w:hAnsi="Times New Roman"/>
          <w:sz w:val="24"/>
        </w:rPr>
        <w:t>与表</w:t>
      </w:r>
      <w:proofErr w:type="spellEnd"/>
      <w:r>
        <w:rPr>
          <w:rFonts w:ascii="Times New Roman" w:eastAsia="宋体" w:hAnsi="Times New Roman"/>
          <w:sz w:val="24"/>
        </w:rPr>
        <w:t xml:space="preserve"> 2.5</w:t>
      </w:r>
      <w:r>
        <w:rPr>
          <w:rFonts w:ascii="Times New Roman" w:eastAsia="宋体" w:hAnsi="Times New Roman"/>
          <w:sz w:val="24"/>
        </w:rPr>
        <w:t>。</w:t>
      </w:r>
    </w:p>
    <w:p w14:paraId="73B57548" w14:textId="77777777" w:rsidR="0070409D" w:rsidRDefault="00000000">
      <w:pPr>
        <w:keepNext/>
        <w:spacing w:before="120" w:after="60" w:line="240" w:lineRule="auto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 2.4</w:t>
      </w:r>
      <w:r>
        <w:rPr>
          <w:rFonts w:ascii="Times New Roman" w:eastAsia="宋体" w:hAnsi="Times New Roman"/>
          <w:sz w:val="21"/>
        </w:rPr>
        <w:t xml:space="preserve">　多词查询在四篇样例上的命中比例（查询</w:t>
      </w:r>
      <w:r>
        <w:rPr>
          <w:rFonts w:ascii="Times New Roman" w:eastAsia="宋体" w:hAnsi="Times New Roman"/>
          <w:sz w:val="21"/>
        </w:rPr>
        <w:t xml:space="preserve"> king queen run walk</w:t>
      </w:r>
      <w:r>
        <w:rPr>
          <w:rFonts w:ascii="Times New Roman" w:eastAsia="宋体" w:hAnsi="Times New Roman"/>
          <w:sz w:val="21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1417"/>
        <w:gridCol w:w="1701"/>
      </w:tblGrid>
      <w:tr w:rsidR="0070409D" w14:paraId="0E78B76C" w14:textId="77777777">
        <w:trPr>
          <w:cantSplit/>
          <w:tblHeader/>
          <w:jc w:val="center"/>
        </w:trPr>
        <w:tc>
          <w:tcPr>
            <w:tcW w:w="1417" w:type="dxa"/>
          </w:tcPr>
          <w:p w14:paraId="13614D7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文档</w:t>
            </w:r>
          </w:p>
        </w:tc>
        <w:tc>
          <w:tcPr>
            <w:tcW w:w="3402" w:type="dxa"/>
          </w:tcPr>
          <w:p w14:paraId="16E5568D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命中的词干</w:t>
            </w:r>
          </w:p>
        </w:tc>
        <w:tc>
          <w:tcPr>
            <w:tcW w:w="1417" w:type="dxa"/>
          </w:tcPr>
          <w:p w14:paraId="773618E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命中数</w:t>
            </w:r>
          </w:p>
        </w:tc>
        <w:tc>
          <w:tcPr>
            <w:tcW w:w="1701" w:type="dxa"/>
          </w:tcPr>
          <w:p w14:paraId="7166C3F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比例</w:t>
            </w:r>
          </w:p>
        </w:tc>
      </w:tr>
      <w:tr w:rsidR="0070409D" w14:paraId="7AC11DFB" w14:textId="77777777">
        <w:trPr>
          <w:cantSplit/>
          <w:jc w:val="center"/>
        </w:trPr>
        <w:tc>
          <w:tcPr>
            <w:tcW w:w="1417" w:type="dxa"/>
          </w:tcPr>
          <w:p w14:paraId="482151DF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D1</w:t>
            </w:r>
          </w:p>
        </w:tc>
        <w:tc>
          <w:tcPr>
            <w:tcW w:w="3402" w:type="dxa"/>
          </w:tcPr>
          <w:p w14:paraId="414EB53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king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run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walk</w:t>
            </w:r>
          </w:p>
        </w:tc>
        <w:tc>
          <w:tcPr>
            <w:tcW w:w="1417" w:type="dxa"/>
          </w:tcPr>
          <w:p w14:paraId="038B240D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1701" w:type="dxa"/>
          </w:tcPr>
          <w:p w14:paraId="0BF2C01F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0.75</w:t>
            </w:r>
          </w:p>
        </w:tc>
      </w:tr>
      <w:tr w:rsidR="0070409D" w14:paraId="69B6F36D" w14:textId="77777777">
        <w:trPr>
          <w:cantSplit/>
          <w:jc w:val="center"/>
        </w:trPr>
        <w:tc>
          <w:tcPr>
            <w:tcW w:w="1417" w:type="dxa"/>
          </w:tcPr>
          <w:p w14:paraId="5DA81347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D2</w:t>
            </w:r>
          </w:p>
        </w:tc>
        <w:tc>
          <w:tcPr>
            <w:tcW w:w="3402" w:type="dxa"/>
          </w:tcPr>
          <w:p w14:paraId="13F8769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king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walk</w:t>
            </w:r>
          </w:p>
        </w:tc>
        <w:tc>
          <w:tcPr>
            <w:tcW w:w="1417" w:type="dxa"/>
          </w:tcPr>
          <w:p w14:paraId="3DEB4D7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1701" w:type="dxa"/>
          </w:tcPr>
          <w:p w14:paraId="07086FD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0.50</w:t>
            </w:r>
          </w:p>
        </w:tc>
      </w:tr>
      <w:tr w:rsidR="0070409D" w14:paraId="03942DCA" w14:textId="77777777">
        <w:trPr>
          <w:cantSplit/>
          <w:jc w:val="center"/>
        </w:trPr>
        <w:tc>
          <w:tcPr>
            <w:tcW w:w="1417" w:type="dxa"/>
          </w:tcPr>
          <w:p w14:paraId="2AA58D84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D3</w:t>
            </w:r>
          </w:p>
        </w:tc>
        <w:tc>
          <w:tcPr>
            <w:tcW w:w="3402" w:type="dxa"/>
          </w:tcPr>
          <w:p w14:paraId="2C32D08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queen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run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walk</w:t>
            </w:r>
          </w:p>
        </w:tc>
        <w:tc>
          <w:tcPr>
            <w:tcW w:w="1417" w:type="dxa"/>
          </w:tcPr>
          <w:p w14:paraId="3476A12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1701" w:type="dxa"/>
          </w:tcPr>
          <w:p w14:paraId="46108A3D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0.75</w:t>
            </w:r>
          </w:p>
        </w:tc>
      </w:tr>
      <w:tr w:rsidR="0070409D" w14:paraId="3E7DABCA" w14:textId="77777777">
        <w:trPr>
          <w:cantSplit/>
          <w:jc w:val="center"/>
        </w:trPr>
        <w:tc>
          <w:tcPr>
            <w:tcW w:w="1417" w:type="dxa"/>
          </w:tcPr>
          <w:p w14:paraId="66AD59E0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D4</w:t>
            </w:r>
          </w:p>
        </w:tc>
        <w:tc>
          <w:tcPr>
            <w:tcW w:w="3402" w:type="dxa"/>
          </w:tcPr>
          <w:p w14:paraId="235DC8C2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king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queen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run</w:t>
            </w:r>
          </w:p>
        </w:tc>
        <w:tc>
          <w:tcPr>
            <w:tcW w:w="1417" w:type="dxa"/>
          </w:tcPr>
          <w:p w14:paraId="5FEB80E8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1701" w:type="dxa"/>
          </w:tcPr>
          <w:p w14:paraId="68BD3A97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0.75</w:t>
            </w:r>
          </w:p>
        </w:tc>
      </w:tr>
    </w:tbl>
    <w:p w14:paraId="763444AA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2.5</w:t>
      </w:r>
      <w:r>
        <w:rPr>
          <w:rFonts w:ascii="Times New Roman" w:eastAsia="宋体" w:hAnsi="Times New Roman"/>
          <w:sz w:val="21"/>
          <w:lang w:eastAsia="zh-CN"/>
        </w:rPr>
        <w:t xml:space="preserve">　三个相似短语查询的结果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1019"/>
        <w:gridCol w:w="4926"/>
      </w:tblGrid>
      <w:tr w:rsidR="0070409D" w14:paraId="1BAC63F8" w14:textId="77777777">
        <w:trPr>
          <w:cantSplit/>
          <w:tblHeader/>
          <w:jc w:val="center"/>
        </w:trPr>
        <w:tc>
          <w:tcPr>
            <w:tcW w:w="2551" w:type="dxa"/>
          </w:tcPr>
          <w:p w14:paraId="4E3B1742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查询</w:t>
            </w:r>
            <w:proofErr w:type="spellEnd"/>
          </w:p>
        </w:tc>
        <w:tc>
          <w:tcPr>
            <w:tcW w:w="1020" w:type="dxa"/>
          </w:tcPr>
          <w:p w14:paraId="4BF80F3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结果</w:t>
            </w:r>
          </w:p>
        </w:tc>
        <w:tc>
          <w:tcPr>
            <w:tcW w:w="4932" w:type="dxa"/>
          </w:tcPr>
          <w:p w14:paraId="066CEC2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原因</w:t>
            </w:r>
          </w:p>
        </w:tc>
      </w:tr>
      <w:tr w:rsidR="0070409D" w14:paraId="116C30E3" w14:textId="77777777">
        <w:trPr>
          <w:cantSplit/>
          <w:jc w:val="center"/>
        </w:trPr>
        <w:tc>
          <w:tcPr>
            <w:tcW w:w="2551" w:type="dxa"/>
          </w:tcPr>
          <w:p w14:paraId="3F83E5BA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phrase king queen</w:t>
            </w:r>
          </w:p>
        </w:tc>
        <w:tc>
          <w:tcPr>
            <w:tcW w:w="1020" w:type="dxa"/>
          </w:tcPr>
          <w:p w14:paraId="4210F91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空</w:t>
            </w:r>
          </w:p>
        </w:tc>
        <w:tc>
          <w:tcPr>
            <w:tcW w:w="4932" w:type="dxa"/>
          </w:tcPr>
          <w:p w14:paraId="2030F67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D4 </w:t>
            </w:r>
            <w:r>
              <w:rPr>
                <w:rFonts w:ascii="Times New Roman" w:eastAsia="宋体" w:hAnsi="Times New Roman"/>
                <w:sz w:val="21"/>
              </w:rPr>
              <w:t>中</w:t>
            </w:r>
            <w:r>
              <w:rPr>
                <w:rFonts w:ascii="Times New Roman" w:eastAsia="宋体" w:hAnsi="Times New Roman"/>
                <w:sz w:val="21"/>
              </w:rPr>
              <w:t xml:space="preserve"> king </w:t>
            </w:r>
            <w:r>
              <w:rPr>
                <w:rFonts w:ascii="Times New Roman" w:eastAsia="宋体" w:hAnsi="Times New Roman"/>
                <w:sz w:val="21"/>
              </w:rPr>
              <w:t>位于词位</w:t>
            </w:r>
            <w:r>
              <w:rPr>
                <w:rFonts w:ascii="Times New Roman" w:eastAsia="宋体" w:hAnsi="Times New Roman"/>
                <w:sz w:val="21"/>
              </w:rPr>
              <w:t xml:space="preserve"> 1</w:t>
            </w:r>
            <w:r>
              <w:rPr>
                <w:rFonts w:ascii="Times New Roman" w:eastAsia="宋体" w:hAnsi="Times New Roman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 xml:space="preserve">queen </w:t>
            </w:r>
            <w:r>
              <w:rPr>
                <w:rFonts w:ascii="Times New Roman" w:eastAsia="宋体" w:hAnsi="Times New Roman"/>
                <w:sz w:val="21"/>
              </w:rPr>
              <w:t>位于词位</w:t>
            </w:r>
            <w:r>
              <w:rPr>
                <w:rFonts w:ascii="Times New Roman" w:eastAsia="宋体" w:hAnsi="Times New Roman"/>
                <w:sz w:val="21"/>
              </w:rPr>
              <w:t xml:space="preserve"> 3</w:t>
            </w:r>
            <w:r>
              <w:rPr>
                <w:rFonts w:ascii="Times New Roman" w:eastAsia="宋体" w:hAnsi="Times New Roman"/>
                <w:sz w:val="21"/>
              </w:rPr>
              <w:t>，中间隔着</w:t>
            </w:r>
            <w:r>
              <w:rPr>
                <w:rFonts w:ascii="Times New Roman" w:eastAsia="宋体" w:hAnsi="Times New Roman"/>
                <w:sz w:val="21"/>
              </w:rPr>
              <w:t xml:space="preserve"> and</w:t>
            </w:r>
          </w:p>
        </w:tc>
      </w:tr>
      <w:tr w:rsidR="0070409D" w14:paraId="0E623AA6" w14:textId="77777777">
        <w:trPr>
          <w:cantSplit/>
          <w:jc w:val="center"/>
        </w:trPr>
        <w:tc>
          <w:tcPr>
            <w:tcW w:w="2551" w:type="dxa"/>
          </w:tcPr>
          <w:p w14:paraId="7E9C3F64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phrase king and queen</w:t>
            </w:r>
          </w:p>
        </w:tc>
        <w:tc>
          <w:tcPr>
            <w:tcW w:w="1020" w:type="dxa"/>
          </w:tcPr>
          <w:p w14:paraId="4B38D1B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D4</w:t>
            </w:r>
          </w:p>
        </w:tc>
        <w:tc>
          <w:tcPr>
            <w:tcW w:w="4932" w:type="dxa"/>
          </w:tcPr>
          <w:p w14:paraId="5DD34DF3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三个词在词位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1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3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上连续出现</w:t>
            </w:r>
          </w:p>
        </w:tc>
      </w:tr>
      <w:tr w:rsidR="0070409D" w14:paraId="0D238304" w14:textId="77777777">
        <w:trPr>
          <w:cantSplit/>
          <w:jc w:val="center"/>
        </w:trPr>
        <w:tc>
          <w:tcPr>
            <w:tcW w:w="2551" w:type="dxa"/>
          </w:tcPr>
          <w:p w14:paraId="69709DD6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phrase king the queen</w:t>
            </w:r>
          </w:p>
        </w:tc>
        <w:tc>
          <w:tcPr>
            <w:tcW w:w="1020" w:type="dxa"/>
          </w:tcPr>
          <w:p w14:paraId="2064090A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空</w:t>
            </w:r>
          </w:p>
        </w:tc>
        <w:tc>
          <w:tcPr>
            <w:tcW w:w="4932" w:type="dxa"/>
          </w:tcPr>
          <w:p w14:paraId="38BB867F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D4 </w:t>
            </w:r>
            <w:r>
              <w:rPr>
                <w:rFonts w:ascii="Times New Roman" w:eastAsia="宋体" w:hAnsi="Times New Roman"/>
                <w:sz w:val="21"/>
              </w:rPr>
              <w:t>中第二个词是</w:t>
            </w:r>
            <w:r>
              <w:rPr>
                <w:rFonts w:ascii="Times New Roman" w:eastAsia="宋体" w:hAnsi="Times New Roman"/>
                <w:sz w:val="21"/>
              </w:rPr>
              <w:t xml:space="preserve"> and </w:t>
            </w:r>
            <w:r>
              <w:rPr>
                <w:rFonts w:ascii="Times New Roman" w:eastAsia="宋体" w:hAnsi="Times New Roman"/>
                <w:sz w:val="21"/>
              </w:rPr>
              <w:t>而非</w:t>
            </w:r>
            <w:r>
              <w:rPr>
                <w:rFonts w:ascii="Times New Roman" w:eastAsia="宋体" w:hAnsi="Times New Roman"/>
                <w:sz w:val="21"/>
              </w:rPr>
              <w:t xml:space="preserve"> the</w:t>
            </w:r>
          </w:p>
        </w:tc>
      </w:tr>
    </w:tbl>
    <w:p w14:paraId="2665F1D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设候选文档数为</w:t>
      </w:r>
      <w:r>
        <w:rPr>
          <w:rFonts w:ascii="Times New Roman" w:eastAsia="宋体" w:hAnsi="Times New Roman"/>
          <w:sz w:val="24"/>
          <w:lang w:eastAsia="zh-CN"/>
        </w:rPr>
        <w:t xml:space="preserve"> C</w:t>
      </w:r>
      <w:r>
        <w:rPr>
          <w:rFonts w:ascii="Times New Roman" w:eastAsia="宋体" w:hAnsi="Times New Roman"/>
          <w:sz w:val="24"/>
          <w:lang w:eastAsia="zh-CN"/>
        </w:rPr>
        <w:t>，单篇文档切分后的词数为</w:t>
      </w:r>
      <w:r>
        <w:rPr>
          <w:rFonts w:ascii="Times New Roman" w:eastAsia="宋体" w:hAnsi="Times New Roman"/>
          <w:sz w:val="24"/>
          <w:lang w:eastAsia="zh-CN"/>
        </w:rPr>
        <w:t xml:space="preserve"> L</w:t>
      </w:r>
      <w:r>
        <w:rPr>
          <w:rFonts w:ascii="Times New Roman" w:eastAsia="宋体" w:hAnsi="Times New Roman"/>
          <w:sz w:val="24"/>
          <w:lang w:eastAsia="zh-CN"/>
        </w:rPr>
        <w:t>，短语长度为</w:t>
      </w:r>
      <w:r>
        <w:rPr>
          <w:rFonts w:ascii="Times New Roman" w:eastAsia="宋体" w:hAnsi="Times New Roman"/>
          <w:sz w:val="24"/>
          <w:lang w:eastAsia="zh-CN"/>
        </w:rPr>
        <w:t xml:space="preserve"> m</w:t>
      </w:r>
      <w:r>
        <w:rPr>
          <w:rFonts w:ascii="Times New Roman" w:eastAsia="宋体" w:hAnsi="Times New Roman"/>
          <w:sz w:val="24"/>
          <w:lang w:eastAsia="zh-CN"/>
        </w:rPr>
        <w:t>，则第二步的时间复杂度为</w:t>
      </w:r>
      <w:r>
        <w:rPr>
          <w:rFonts w:ascii="Times New Roman" w:eastAsia="宋体" w:hAnsi="Times New Roman"/>
          <w:sz w:val="24"/>
          <w:lang w:eastAsia="zh-CN"/>
        </w:rPr>
        <w:t xml:space="preserve"> O</w:t>
      </w:r>
      <w:proofErr w:type="gramStart"/>
      <w:r>
        <w:rPr>
          <w:rFonts w:ascii="Times New Roman" w:eastAsia="宋体" w:hAnsi="Times New Roman"/>
          <w:sz w:val="24"/>
          <w:lang w:eastAsia="zh-CN"/>
        </w:rPr>
        <w:t>(C × L × m)</w:t>
      </w:r>
      <w:proofErr w:type="gramEnd"/>
      <w:r>
        <w:rPr>
          <w:rFonts w:ascii="Times New Roman" w:eastAsia="宋体" w:hAnsi="Times New Roman"/>
          <w:sz w:val="24"/>
          <w:lang w:eastAsia="zh-CN"/>
        </w:rPr>
        <w:t>。这一开销显著高于单词查询与多词查询，因为需</w:t>
      </w:r>
      <w:r>
        <w:rPr>
          <w:rFonts w:ascii="Times New Roman" w:eastAsia="宋体" w:hAnsi="Times New Roman"/>
          <w:sz w:val="24"/>
          <w:lang w:eastAsia="zh-CN"/>
        </w:rPr>
        <w:lastRenderedPageBreak/>
        <w:t>要读取并切分正文。以完整语料为例，短语查询</w:t>
      </w:r>
      <w:r>
        <w:rPr>
          <w:rFonts w:ascii="Times New Roman" w:eastAsia="宋体" w:hAnsi="Times New Roman"/>
          <w:sz w:val="24"/>
          <w:lang w:eastAsia="zh-CN"/>
        </w:rPr>
        <w:t xml:space="preserve"> king and queen </w:t>
      </w:r>
      <w:r>
        <w:rPr>
          <w:rFonts w:ascii="Times New Roman" w:eastAsia="宋体" w:hAnsi="Times New Roman"/>
          <w:sz w:val="24"/>
          <w:lang w:eastAsia="zh-CN"/>
        </w:rPr>
        <w:t>的候选文档超过一百篇，耗时约</w:t>
      </w:r>
      <w:r>
        <w:rPr>
          <w:rFonts w:ascii="Times New Roman" w:eastAsia="宋体" w:hAnsi="Times New Roman"/>
          <w:sz w:val="24"/>
          <w:lang w:eastAsia="zh-CN"/>
        </w:rPr>
        <w:t xml:space="preserve"> 0.05 </w:t>
      </w:r>
      <w:r>
        <w:rPr>
          <w:rFonts w:ascii="Times New Roman" w:eastAsia="宋体" w:hAnsi="Times New Roman"/>
          <w:sz w:val="24"/>
          <w:lang w:eastAsia="zh-CN"/>
        </w:rPr>
        <w:t>秒，而同等条件下的单词查询在微秒量级。</w:t>
      </w:r>
    </w:p>
    <w:p w14:paraId="2FFC9B14" w14:textId="77777777" w:rsidR="0070409D" w:rsidRDefault="0070409D">
      <w:pPr>
        <w:spacing w:after="0" w:line="240" w:lineRule="auto"/>
        <w:rPr>
          <w:lang w:eastAsia="zh-CN"/>
        </w:rPr>
      </w:pPr>
    </w:p>
    <w:p w14:paraId="08D62868" w14:textId="77777777" w:rsidR="0070409D" w:rsidRDefault="00000000">
      <w:pPr>
        <w:keepNext/>
        <w:spacing w:before="180" w:after="8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4"/>
          <w:lang w:eastAsia="zh-CN"/>
        </w:rPr>
        <w:t>2.3.6</w:t>
      </w:r>
      <w:r>
        <w:rPr>
          <w:rFonts w:ascii="Times New Roman" w:eastAsia="黑体" w:hAnsi="Times New Roman"/>
          <w:b/>
          <w:sz w:val="24"/>
          <w:lang w:eastAsia="zh-CN"/>
        </w:rPr>
        <w:t xml:space="preserve">　程序使用说明</w:t>
      </w:r>
    </w:p>
    <w:p w14:paraId="1AD8E4F7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查询程序以命令行为入口，第一个参数指定查询模式。编译在项目根目录执行，使用仓库提供的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Makefile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：</w:t>
      </w:r>
    </w:p>
    <w:p w14:paraId="0DD4A0A4" w14:textId="77777777" w:rsidR="0070409D" w:rsidRDefault="00000000">
      <w:pPr>
        <w:spacing w:after="0" w:line="240" w:lineRule="auto"/>
        <w:ind w:left="454"/>
      </w:pPr>
      <w:r>
        <w:rPr>
          <w:rFonts w:ascii="Consolas" w:eastAsia="宋体" w:hAnsi="Consolas"/>
          <w:sz w:val="20"/>
        </w:rPr>
        <w:t>mingw32-make main</w:t>
      </w:r>
    </w:p>
    <w:p w14:paraId="31235CF1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</w:rPr>
        <w:t>四种用法如下：</w:t>
      </w:r>
    </w:p>
    <w:p w14:paraId="34B14738" w14:textId="77777777" w:rsidR="0070409D" w:rsidRDefault="00000000">
      <w:pPr>
        <w:spacing w:after="0" w:line="240" w:lineRule="auto"/>
        <w:ind w:left="454"/>
      </w:pPr>
      <w:r>
        <w:rPr>
          <w:rFonts w:ascii="Consolas" w:eastAsia="宋体" w:hAnsi="Consolas"/>
          <w:sz w:val="20"/>
        </w:rPr>
        <w:t xml:space="preserve">search info                        </w:t>
      </w:r>
      <w:r>
        <w:rPr>
          <w:rFonts w:ascii="Consolas" w:eastAsia="宋体" w:hAnsi="Consolas"/>
          <w:sz w:val="20"/>
        </w:rPr>
        <w:t>查看索引规模</w:t>
      </w:r>
    </w:p>
    <w:p w14:paraId="1005F5A1" w14:textId="77777777" w:rsidR="0070409D" w:rsidRDefault="00000000">
      <w:pPr>
        <w:spacing w:after="0" w:line="240" w:lineRule="auto"/>
        <w:ind w:left="454"/>
      </w:pPr>
      <w:r>
        <w:rPr>
          <w:rFonts w:ascii="Consolas" w:eastAsia="宋体" w:hAnsi="Consolas"/>
          <w:sz w:val="20"/>
        </w:rPr>
        <w:t xml:space="preserve">search word   king --t 2           </w:t>
      </w:r>
      <w:r>
        <w:rPr>
          <w:rFonts w:ascii="Consolas" w:eastAsia="宋体" w:hAnsi="Consolas"/>
          <w:sz w:val="20"/>
        </w:rPr>
        <w:t>单词查询，最低词频为</w:t>
      </w:r>
      <w:r>
        <w:rPr>
          <w:rFonts w:ascii="Consolas" w:eastAsia="宋体" w:hAnsi="Consolas"/>
          <w:sz w:val="20"/>
        </w:rPr>
        <w:t xml:space="preserve"> 2</w:t>
      </w:r>
    </w:p>
    <w:p w14:paraId="4FACE380" w14:textId="77777777" w:rsidR="0070409D" w:rsidRDefault="00000000">
      <w:pPr>
        <w:spacing w:after="0" w:line="240" w:lineRule="auto"/>
        <w:ind w:left="454"/>
      </w:pPr>
      <w:r>
        <w:rPr>
          <w:rFonts w:ascii="Consolas" w:eastAsia="宋体" w:hAnsi="Consolas"/>
          <w:sz w:val="20"/>
        </w:rPr>
        <w:t xml:space="preserve">search multi  king queen --tau 0.5 </w:t>
      </w:r>
      <w:r>
        <w:rPr>
          <w:rFonts w:ascii="Consolas" w:eastAsia="宋体" w:hAnsi="Consolas"/>
          <w:sz w:val="20"/>
        </w:rPr>
        <w:t>多词查询，匹配比例为</w:t>
      </w:r>
      <w:r>
        <w:rPr>
          <w:rFonts w:ascii="Consolas" w:eastAsia="宋体" w:hAnsi="Consolas"/>
          <w:sz w:val="20"/>
        </w:rPr>
        <w:t xml:space="preserve"> 0.5</w:t>
      </w:r>
    </w:p>
    <w:p w14:paraId="36A08050" w14:textId="77777777" w:rsidR="0070409D" w:rsidRDefault="00000000">
      <w:pPr>
        <w:spacing w:after="0" w:line="240" w:lineRule="auto"/>
        <w:ind w:left="454"/>
        <w:rPr>
          <w:lang w:eastAsia="zh-CN"/>
        </w:rPr>
      </w:pPr>
      <w:r>
        <w:rPr>
          <w:rFonts w:ascii="Consolas" w:eastAsia="宋体" w:hAnsi="Consolas"/>
          <w:sz w:val="20"/>
          <w:lang w:eastAsia="zh-CN"/>
        </w:rPr>
        <w:t xml:space="preserve">search phrase king and queen       </w:t>
      </w:r>
      <w:r>
        <w:rPr>
          <w:rFonts w:ascii="Consolas" w:eastAsia="宋体" w:hAnsi="Consolas"/>
          <w:sz w:val="20"/>
          <w:lang w:eastAsia="zh-CN"/>
        </w:rPr>
        <w:t>连续短语查询</w:t>
      </w:r>
    </w:p>
    <w:p w14:paraId="46675C99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查询结果输出到标准输出，按文档编号升序排列；耗时与提示信息输出到标准错误。因此把结果重定向到文件后，两次运行的输出可以逐字比对，用于验证结果的可复现性。</w:t>
      </w:r>
    </w:p>
    <w:p w14:paraId="065823C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退出码约定为：</w:t>
      </w:r>
      <w:r>
        <w:rPr>
          <w:rFonts w:ascii="Times New Roman" w:eastAsia="宋体" w:hAnsi="Times New Roman"/>
          <w:sz w:val="24"/>
          <w:lang w:eastAsia="zh-CN"/>
        </w:rPr>
        <w:t xml:space="preserve">0 </w:t>
      </w:r>
      <w:r>
        <w:rPr>
          <w:rFonts w:ascii="Times New Roman" w:eastAsia="宋体" w:hAnsi="Times New Roman"/>
          <w:sz w:val="24"/>
          <w:lang w:eastAsia="zh-CN"/>
        </w:rPr>
        <w:t>表示正常结束，包括查不到结果；</w:t>
      </w:r>
      <w:r>
        <w:rPr>
          <w:rFonts w:ascii="Times New Roman" w:eastAsia="宋体" w:hAnsi="Times New Roman"/>
          <w:sz w:val="24"/>
          <w:lang w:eastAsia="zh-CN"/>
        </w:rPr>
        <w:t xml:space="preserve">2 </w:t>
      </w:r>
      <w:r>
        <w:rPr>
          <w:rFonts w:ascii="Times New Roman" w:eastAsia="宋体" w:hAnsi="Times New Roman"/>
          <w:sz w:val="24"/>
          <w:lang w:eastAsia="zh-CN"/>
        </w:rPr>
        <w:t>表示命令行参数错误；</w:t>
      </w:r>
      <w:r>
        <w:rPr>
          <w:rFonts w:ascii="Times New Roman" w:eastAsia="宋体" w:hAnsi="Times New Roman"/>
          <w:sz w:val="24"/>
          <w:lang w:eastAsia="zh-CN"/>
        </w:rPr>
        <w:t xml:space="preserve">3 </w:t>
      </w:r>
      <w:r>
        <w:rPr>
          <w:rFonts w:ascii="Times New Roman" w:eastAsia="宋体" w:hAnsi="Times New Roman"/>
          <w:sz w:val="24"/>
          <w:lang w:eastAsia="zh-CN"/>
        </w:rPr>
        <w:t>表示索引或数据文件无法读取。查不到结果与程序出错严格区分，索引损坏或格式版本不符时程序报错退出，不会返回空结果。</w:t>
      </w:r>
    </w:p>
    <w:p w14:paraId="3F62ED83" w14:textId="77777777" w:rsidR="0070409D" w:rsidRDefault="0070409D">
      <w:pPr>
        <w:spacing w:after="0" w:line="240" w:lineRule="auto"/>
        <w:rPr>
          <w:lang w:eastAsia="zh-CN"/>
        </w:rPr>
      </w:pPr>
    </w:p>
    <w:p w14:paraId="513E8C56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2.4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正确性验证</w:t>
      </w:r>
    </w:p>
    <w:p w14:paraId="679A9F99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查询模块的验证分三个层次。第一层是人工样例对照：使用四篇手写样例及其预期倒排表，逐条核对单词、多词、短语查询的结果，覆盖词形合并、停用词位置、短语连续性与全停用词等情形。</w:t>
      </w:r>
    </w:p>
    <w:p w14:paraId="31E9A10D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第二层是边界情况：空输入、只有空格、查询全部由停用词构成、查不到的词、模式名错误、阈值越界、选项未知、索引目录不存在、索引格式版本不符。每种情况都核对了退出码，确认查不到结果返回</w:t>
      </w:r>
      <w:r>
        <w:rPr>
          <w:rFonts w:ascii="Times New Roman" w:eastAsia="宋体" w:hAnsi="Times New Roman"/>
          <w:sz w:val="24"/>
          <w:lang w:eastAsia="zh-CN"/>
        </w:rPr>
        <w:t xml:space="preserve"> 0</w:t>
      </w:r>
      <w:r>
        <w:rPr>
          <w:rFonts w:ascii="Times New Roman" w:eastAsia="宋体" w:hAnsi="Times New Roman"/>
          <w:sz w:val="24"/>
          <w:lang w:eastAsia="zh-CN"/>
        </w:rPr>
        <w:t>、参数错误返回</w:t>
      </w:r>
      <w:r>
        <w:rPr>
          <w:rFonts w:ascii="Times New Roman" w:eastAsia="宋体" w:hAnsi="Times New Roman"/>
          <w:sz w:val="24"/>
          <w:lang w:eastAsia="zh-CN"/>
        </w:rPr>
        <w:t xml:space="preserve"> 2</w:t>
      </w:r>
      <w:r>
        <w:rPr>
          <w:rFonts w:ascii="Times New Roman" w:eastAsia="宋体" w:hAnsi="Times New Roman"/>
          <w:sz w:val="24"/>
          <w:lang w:eastAsia="zh-CN"/>
        </w:rPr>
        <w:t>、数据错误返回</w:t>
      </w:r>
      <w:r>
        <w:rPr>
          <w:rFonts w:ascii="Times New Roman" w:eastAsia="宋体" w:hAnsi="Times New Roman"/>
          <w:sz w:val="24"/>
          <w:lang w:eastAsia="zh-CN"/>
        </w:rPr>
        <w:t xml:space="preserve"> 3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6AD43BD9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第三层是端到端核对：在</w:t>
      </w:r>
      <w:r>
        <w:rPr>
          <w:rFonts w:ascii="Times New Roman" w:eastAsia="宋体" w:hAnsi="Times New Roman"/>
          <w:sz w:val="24"/>
          <w:lang w:eastAsia="zh-CN"/>
        </w:rPr>
        <w:t xml:space="preserve"> 912 </w:t>
      </w:r>
      <w:r>
        <w:rPr>
          <w:rFonts w:ascii="Times New Roman" w:eastAsia="宋体" w:hAnsi="Times New Roman"/>
          <w:sz w:val="24"/>
          <w:lang w:eastAsia="zh-CN"/>
        </w:rPr>
        <w:t>篇文档的完整索引上执行八个查询词，将结果数与预处理环节给出的文档频率逐一比对，八个查询全部一致。其中</w:t>
      </w:r>
      <w:r>
        <w:rPr>
          <w:rFonts w:ascii="Times New Roman" w:eastAsia="宋体" w:hAnsi="Times New Roman"/>
          <w:sz w:val="24"/>
          <w:lang w:eastAsia="zh-CN"/>
        </w:rPr>
        <w:t xml:space="preserve"> having </w:t>
      </w:r>
      <w:r>
        <w:rPr>
          <w:rFonts w:ascii="Times New Roman" w:eastAsia="宋体" w:hAnsi="Times New Roman"/>
          <w:sz w:val="24"/>
          <w:lang w:eastAsia="zh-CN"/>
        </w:rPr>
        <w:t>的词干为</w:t>
      </w:r>
      <w:r>
        <w:rPr>
          <w:rFonts w:ascii="Times New Roman" w:eastAsia="宋体" w:hAnsi="Times New Roman"/>
          <w:sz w:val="24"/>
          <w:lang w:eastAsia="zh-CN"/>
        </w:rPr>
        <w:t xml:space="preserve"> have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its </w:t>
      </w:r>
      <w:r>
        <w:rPr>
          <w:rFonts w:ascii="Times New Roman" w:eastAsia="宋体" w:hAnsi="Times New Roman"/>
          <w:sz w:val="24"/>
          <w:lang w:eastAsia="zh-CN"/>
        </w:rPr>
        <w:t>的词干为</w:t>
      </w:r>
      <w:r>
        <w:rPr>
          <w:rFonts w:ascii="Times New Roman" w:eastAsia="宋体" w:hAnsi="Times New Roman"/>
          <w:sz w:val="24"/>
          <w:lang w:eastAsia="zh-CN"/>
        </w:rPr>
        <w:t xml:space="preserve"> it</w:t>
      </w:r>
      <w:r>
        <w:rPr>
          <w:rFonts w:ascii="Times New Roman" w:eastAsia="宋体" w:hAnsi="Times New Roman"/>
          <w:sz w:val="24"/>
          <w:lang w:eastAsia="zh-CN"/>
        </w:rPr>
        <w:t>，这两项专门用于检验词干归并是否在索引和查询两端保持一致。</w:t>
      </w:r>
    </w:p>
    <w:p w14:paraId="6B08E2A6" w14:textId="77777777" w:rsidR="0070409D" w:rsidRDefault="0070409D">
      <w:pPr>
        <w:spacing w:after="0" w:line="240" w:lineRule="auto"/>
        <w:rPr>
          <w:lang w:eastAsia="zh-CN"/>
        </w:rPr>
      </w:pPr>
    </w:p>
    <w:p w14:paraId="4EEBED05" w14:textId="77777777" w:rsidR="0070409D" w:rsidRDefault="00000000">
      <w:pPr>
        <w:keepNext/>
        <w:spacing w:before="36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lastRenderedPageBreak/>
        <w:t>第</w:t>
      </w:r>
      <w:r>
        <w:rPr>
          <w:rFonts w:ascii="Times New Roman" w:eastAsia="黑体" w:hAnsi="Times New Roman"/>
          <w:b/>
          <w:sz w:val="32"/>
          <w:lang w:eastAsia="zh-CN"/>
        </w:rPr>
        <w:t xml:space="preserve"> 3 </w:t>
      </w:r>
      <w:r>
        <w:rPr>
          <w:rFonts w:ascii="Times New Roman" w:eastAsia="黑体" w:hAnsi="Times New Roman"/>
          <w:b/>
          <w:sz w:val="32"/>
          <w:lang w:eastAsia="zh-CN"/>
        </w:rPr>
        <w:t>章　实验与结果分析</w:t>
      </w:r>
    </w:p>
    <w:p w14:paraId="4BF0B640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3.1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实验环境</w:t>
      </w:r>
    </w:p>
    <w:p w14:paraId="6C8CA27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实验所用语料与索引规模见表</w:t>
      </w:r>
      <w:r>
        <w:rPr>
          <w:rFonts w:ascii="Times New Roman" w:eastAsia="宋体" w:hAnsi="Times New Roman"/>
          <w:sz w:val="24"/>
          <w:lang w:eastAsia="zh-CN"/>
        </w:rPr>
        <w:t xml:space="preserve"> 3.1</w:t>
      </w:r>
      <w:r>
        <w:rPr>
          <w:rFonts w:ascii="Times New Roman" w:eastAsia="宋体" w:hAnsi="Times New Roman"/>
          <w:sz w:val="24"/>
          <w:lang w:eastAsia="zh-CN"/>
        </w:rPr>
        <w:t>。第</w:t>
      </w:r>
      <w:r>
        <w:rPr>
          <w:rFonts w:ascii="Times New Roman" w:eastAsia="宋体" w:hAnsi="Times New Roman"/>
          <w:sz w:val="24"/>
          <w:lang w:eastAsia="zh-CN"/>
        </w:rPr>
        <w:t xml:space="preserve"> 3.3 </w:t>
      </w:r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3.5 </w:t>
      </w:r>
      <w:r>
        <w:rPr>
          <w:rFonts w:ascii="Times New Roman" w:eastAsia="宋体" w:hAnsi="Times New Roman"/>
          <w:sz w:val="24"/>
          <w:lang w:eastAsia="zh-CN"/>
        </w:rPr>
        <w:t>节的实验在同一索引上进行，除被考察的阈值外不改变其他条件。</w:t>
      </w:r>
    </w:p>
    <w:p w14:paraId="6A42B588" w14:textId="77777777" w:rsidR="0070409D" w:rsidRDefault="00000000">
      <w:pPr>
        <w:keepNext/>
        <w:spacing w:before="120" w:after="60" w:line="240" w:lineRule="auto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 3.1</w:t>
      </w:r>
      <w:r>
        <w:rPr>
          <w:rFonts w:ascii="Times New Roman" w:eastAsia="宋体" w:hAnsi="Times New Roman"/>
          <w:sz w:val="21"/>
        </w:rPr>
        <w:t xml:space="preserve">　</w:t>
      </w:r>
      <w:proofErr w:type="spellStart"/>
      <w:r>
        <w:rPr>
          <w:rFonts w:ascii="Times New Roman" w:eastAsia="宋体" w:hAnsi="Times New Roman"/>
          <w:sz w:val="21"/>
        </w:rPr>
        <w:t>实验环境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6795"/>
      </w:tblGrid>
      <w:tr w:rsidR="0070409D" w14:paraId="0607AFF1" w14:textId="77777777">
        <w:trPr>
          <w:cantSplit/>
          <w:tblHeader/>
          <w:jc w:val="center"/>
        </w:trPr>
        <w:tc>
          <w:tcPr>
            <w:tcW w:w="1701" w:type="dxa"/>
          </w:tcPr>
          <w:p w14:paraId="1C3B02B1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项目</w:t>
            </w:r>
          </w:p>
        </w:tc>
        <w:tc>
          <w:tcPr>
            <w:tcW w:w="6803" w:type="dxa"/>
          </w:tcPr>
          <w:p w14:paraId="1EE30370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内容</w:t>
            </w:r>
          </w:p>
        </w:tc>
      </w:tr>
      <w:tr w:rsidR="0070409D" w14:paraId="1562395C" w14:textId="77777777">
        <w:trPr>
          <w:cantSplit/>
          <w:jc w:val="center"/>
        </w:trPr>
        <w:tc>
          <w:tcPr>
            <w:tcW w:w="1701" w:type="dxa"/>
          </w:tcPr>
          <w:p w14:paraId="6FF55244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语料</w:t>
            </w:r>
          </w:p>
        </w:tc>
        <w:tc>
          <w:tcPr>
            <w:tcW w:w="6803" w:type="dxa"/>
          </w:tcPr>
          <w:p w14:paraId="3161F0DE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莎士比亚全集，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912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篇文档（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754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个场景、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154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首十四行诗、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4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篇诗作）</w:t>
            </w:r>
          </w:p>
        </w:tc>
      </w:tr>
      <w:tr w:rsidR="0070409D" w14:paraId="796112EF" w14:textId="77777777">
        <w:trPr>
          <w:cantSplit/>
          <w:jc w:val="center"/>
        </w:trPr>
        <w:tc>
          <w:tcPr>
            <w:tcW w:w="1701" w:type="dxa"/>
          </w:tcPr>
          <w:p w14:paraId="743F478D" w14:textId="77777777" w:rsidR="0070409D" w:rsidRDefault="00000000">
            <w:pPr>
              <w:keepNext/>
              <w:spacing w:before="40" w:after="40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索引规模</w:t>
            </w:r>
            <w:proofErr w:type="spellEnd"/>
          </w:p>
        </w:tc>
        <w:tc>
          <w:tcPr>
            <w:tcW w:w="6803" w:type="dxa"/>
          </w:tcPr>
          <w:p w14:paraId="3AA8D0D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14,590 </w:t>
            </w:r>
            <w:r>
              <w:rPr>
                <w:rFonts w:ascii="Times New Roman" w:eastAsia="宋体" w:hAnsi="Times New Roman"/>
                <w:sz w:val="21"/>
              </w:rPr>
              <w:t>个词干，</w:t>
            </w:r>
            <w:r>
              <w:rPr>
                <w:rFonts w:ascii="Times New Roman" w:eastAsia="宋体" w:hAnsi="Times New Roman"/>
                <w:sz w:val="21"/>
              </w:rPr>
              <w:t xml:space="preserve">468,772 </w:t>
            </w:r>
            <w:r>
              <w:rPr>
                <w:rFonts w:ascii="Times New Roman" w:eastAsia="宋体" w:hAnsi="Times New Roman"/>
                <w:sz w:val="21"/>
              </w:rPr>
              <w:t>个索引位置</w:t>
            </w:r>
          </w:p>
        </w:tc>
      </w:tr>
      <w:tr w:rsidR="0070409D" w14:paraId="7399A6D6" w14:textId="77777777">
        <w:trPr>
          <w:cantSplit/>
          <w:jc w:val="center"/>
        </w:trPr>
        <w:tc>
          <w:tcPr>
            <w:tcW w:w="1701" w:type="dxa"/>
          </w:tcPr>
          <w:p w14:paraId="1C204F91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停用词表</w:t>
            </w:r>
          </w:p>
        </w:tc>
        <w:tc>
          <w:tcPr>
            <w:tcW w:w="6803" w:type="dxa"/>
          </w:tcPr>
          <w:p w14:paraId="1E99212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 xml:space="preserve">89 </w:t>
            </w:r>
            <w:r>
              <w:rPr>
                <w:rFonts w:ascii="Times New Roman" w:eastAsia="宋体" w:hAnsi="Times New Roman"/>
                <w:sz w:val="21"/>
              </w:rPr>
              <w:t>个词</w:t>
            </w:r>
          </w:p>
        </w:tc>
      </w:tr>
      <w:tr w:rsidR="0070409D" w14:paraId="1811F069" w14:textId="77777777">
        <w:trPr>
          <w:cantSplit/>
          <w:jc w:val="center"/>
        </w:trPr>
        <w:tc>
          <w:tcPr>
            <w:tcW w:w="1701" w:type="dxa"/>
          </w:tcPr>
          <w:p w14:paraId="68A25F7E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分词规则</w:t>
            </w:r>
          </w:p>
        </w:tc>
        <w:tc>
          <w:tcPr>
            <w:tcW w:w="6803" w:type="dxa"/>
          </w:tcPr>
          <w:p w14:paraId="38365970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[A-Za-z]+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切分并转小写；词位从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0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开始，去停用词前计数</w:t>
            </w:r>
          </w:p>
        </w:tc>
      </w:tr>
      <w:tr w:rsidR="0070409D" w14:paraId="76DBC5F9" w14:textId="77777777">
        <w:trPr>
          <w:cantSplit/>
          <w:jc w:val="center"/>
        </w:trPr>
        <w:tc>
          <w:tcPr>
            <w:tcW w:w="1701" w:type="dxa"/>
          </w:tcPr>
          <w:p w14:paraId="0340B401" w14:textId="77777777" w:rsidR="0070409D" w:rsidRDefault="00000000">
            <w:pPr>
              <w:keepNext/>
              <w:spacing w:before="40" w:after="40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词干化</w:t>
            </w:r>
            <w:proofErr w:type="spellEnd"/>
          </w:p>
        </w:tc>
        <w:tc>
          <w:tcPr>
            <w:tcW w:w="6803" w:type="dxa"/>
          </w:tcPr>
          <w:p w14:paraId="64464541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Porter stemming algorithm</w:t>
            </w:r>
          </w:p>
        </w:tc>
      </w:tr>
      <w:tr w:rsidR="0070409D" w14:paraId="5D95720F" w14:textId="77777777">
        <w:trPr>
          <w:cantSplit/>
          <w:jc w:val="center"/>
        </w:trPr>
        <w:tc>
          <w:tcPr>
            <w:tcW w:w="1701" w:type="dxa"/>
          </w:tcPr>
          <w:p w14:paraId="6846DFDC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编译器</w:t>
            </w:r>
          </w:p>
        </w:tc>
        <w:tc>
          <w:tcPr>
            <w:tcW w:w="6803" w:type="dxa"/>
          </w:tcPr>
          <w:p w14:paraId="0206E540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gcc 16.2.0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MinGW-W64 UCRT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</w:tr>
      <w:tr w:rsidR="0070409D" w14:paraId="7F0E045F" w14:textId="77777777">
        <w:trPr>
          <w:cantSplit/>
          <w:jc w:val="center"/>
        </w:trPr>
        <w:tc>
          <w:tcPr>
            <w:tcW w:w="1701" w:type="dxa"/>
          </w:tcPr>
          <w:p w14:paraId="494590ED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编译选项</w:t>
            </w:r>
          </w:p>
        </w:tc>
        <w:tc>
          <w:tcPr>
            <w:tcW w:w="6803" w:type="dxa"/>
          </w:tcPr>
          <w:p w14:paraId="0CD5BF0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-std=c11 -O2 -Wall -Wextra -Wpedantic</w:t>
            </w:r>
          </w:p>
        </w:tc>
      </w:tr>
      <w:tr w:rsidR="0070409D" w14:paraId="31058FA3" w14:textId="77777777">
        <w:trPr>
          <w:cantSplit/>
          <w:jc w:val="center"/>
        </w:trPr>
        <w:tc>
          <w:tcPr>
            <w:tcW w:w="1701" w:type="dxa"/>
          </w:tcPr>
          <w:p w14:paraId="57CA9D62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运行环境</w:t>
            </w:r>
          </w:p>
        </w:tc>
        <w:tc>
          <w:tcPr>
            <w:tcW w:w="6803" w:type="dxa"/>
          </w:tcPr>
          <w:p w14:paraId="13048F9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Intel64 Family 6 Model 197</w:t>
            </w:r>
            <w:r>
              <w:rPr>
                <w:rFonts w:ascii="Times New Roman" w:eastAsia="宋体" w:hAnsi="Times New Roman"/>
                <w:sz w:val="21"/>
              </w:rPr>
              <w:t>，</w:t>
            </w:r>
            <w:r>
              <w:rPr>
                <w:rFonts w:ascii="Times New Roman" w:eastAsia="宋体" w:hAnsi="Times New Roman"/>
                <w:sz w:val="21"/>
              </w:rPr>
              <w:t xml:space="preserve">16 </w:t>
            </w:r>
            <w:r>
              <w:rPr>
                <w:rFonts w:ascii="Times New Roman" w:eastAsia="宋体" w:hAnsi="Times New Roman"/>
                <w:sz w:val="21"/>
              </w:rPr>
              <w:t>逻辑核心，</w:t>
            </w:r>
            <w:r>
              <w:rPr>
                <w:rFonts w:ascii="Times New Roman" w:eastAsia="宋体" w:hAnsi="Times New Roman"/>
                <w:sz w:val="21"/>
              </w:rPr>
              <w:t xml:space="preserve">31.4 GB </w:t>
            </w:r>
            <w:r>
              <w:rPr>
                <w:rFonts w:ascii="Times New Roman" w:eastAsia="宋体" w:hAnsi="Times New Roman"/>
                <w:sz w:val="21"/>
              </w:rPr>
              <w:t>内存，</w:t>
            </w:r>
            <w:r>
              <w:rPr>
                <w:rFonts w:ascii="Times New Roman" w:eastAsia="宋体" w:hAnsi="Times New Roman"/>
                <w:sz w:val="21"/>
              </w:rPr>
              <w:t>Windows</w:t>
            </w:r>
          </w:p>
        </w:tc>
      </w:tr>
      <w:tr w:rsidR="0070409D" w14:paraId="20BB5BEF" w14:textId="77777777">
        <w:trPr>
          <w:cantSplit/>
          <w:jc w:val="center"/>
        </w:trPr>
        <w:tc>
          <w:tcPr>
            <w:tcW w:w="1701" w:type="dxa"/>
          </w:tcPr>
          <w:p w14:paraId="3D643CC0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计时方式</w:t>
            </w:r>
          </w:p>
        </w:tc>
        <w:tc>
          <w:tcPr>
            <w:tcW w:w="6803" w:type="dxa"/>
          </w:tcPr>
          <w:p w14:paraId="497B781A" w14:textId="77777777" w:rsidR="0070409D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查询前后取高精度计时器差值，每组查询执行一次</w:t>
            </w:r>
          </w:p>
        </w:tc>
      </w:tr>
    </w:tbl>
    <w:p w14:paraId="4EC2952C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本实验中涉及两类阈值，二者作用不同，不能混为同一个自变量。停用词筛选阈值决定哪些词不进入索引，改变后必须重建索引；查询阈值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只在固定索引上筛选结果，改变后只需重新查询。第</w:t>
      </w:r>
      <w:r>
        <w:rPr>
          <w:rFonts w:ascii="Times New Roman" w:eastAsia="宋体" w:hAnsi="Times New Roman"/>
          <w:sz w:val="24"/>
          <w:lang w:eastAsia="zh-CN"/>
        </w:rPr>
        <w:t xml:space="preserve"> 3.2 </w:t>
      </w:r>
      <w:r>
        <w:rPr>
          <w:rFonts w:ascii="Times New Roman" w:eastAsia="宋体" w:hAnsi="Times New Roman"/>
          <w:sz w:val="24"/>
          <w:lang w:eastAsia="zh-CN"/>
        </w:rPr>
        <w:t>节考察前者，第</w:t>
      </w:r>
      <w:r>
        <w:rPr>
          <w:rFonts w:ascii="Times New Roman" w:eastAsia="宋体" w:hAnsi="Times New Roman"/>
          <w:sz w:val="24"/>
          <w:lang w:eastAsia="zh-CN"/>
        </w:rPr>
        <w:t xml:space="preserve"> 3.3 </w:t>
      </w:r>
      <w:r>
        <w:rPr>
          <w:rFonts w:ascii="Times New Roman" w:eastAsia="宋体" w:hAnsi="Times New Roman"/>
          <w:sz w:val="24"/>
          <w:lang w:eastAsia="zh-CN"/>
        </w:rPr>
        <w:t>至</w:t>
      </w:r>
      <w:r>
        <w:rPr>
          <w:rFonts w:ascii="Times New Roman" w:eastAsia="宋体" w:hAnsi="Times New Roman"/>
          <w:sz w:val="24"/>
          <w:lang w:eastAsia="zh-CN"/>
        </w:rPr>
        <w:t xml:space="preserve"> 3.5 </w:t>
      </w:r>
      <w:r>
        <w:rPr>
          <w:rFonts w:ascii="Times New Roman" w:eastAsia="宋体" w:hAnsi="Times New Roman"/>
          <w:sz w:val="24"/>
          <w:lang w:eastAsia="zh-CN"/>
        </w:rPr>
        <w:t>节考察后者。</w:t>
      </w:r>
    </w:p>
    <w:p w14:paraId="19E19F6A" w14:textId="77777777" w:rsidR="0070409D" w:rsidRDefault="0070409D">
      <w:pPr>
        <w:spacing w:after="0" w:line="240" w:lineRule="auto"/>
        <w:rPr>
          <w:lang w:eastAsia="zh-CN"/>
        </w:rPr>
      </w:pPr>
    </w:p>
    <w:p w14:paraId="7FAD6498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3.2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停用词阈值对查询结果的影响</w:t>
      </w:r>
    </w:p>
    <w:p w14:paraId="39F9192D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停用词阈值改变的是索引内容，因此这一组实验需要分别用三套</w:t>
      </w:r>
      <w:r>
        <w:rPr>
          <w:rFonts w:ascii="Times New Roman" w:eastAsia="宋体" w:hAnsi="Times New Roman"/>
          <w:sz w:val="24"/>
          <w:lang w:eastAsia="zh-CN"/>
        </w:rPr>
        <w:t xml:space="preserve"> tokens </w:t>
      </w:r>
      <w:r>
        <w:rPr>
          <w:rFonts w:ascii="Times New Roman" w:eastAsia="宋体" w:hAnsi="Times New Roman"/>
          <w:sz w:val="24"/>
          <w:lang w:eastAsia="zh-CN"/>
        </w:rPr>
        <w:t>重建索引后再查询。表</w:t>
      </w:r>
      <w:r>
        <w:rPr>
          <w:rFonts w:ascii="Times New Roman" w:eastAsia="宋体" w:hAnsi="Times New Roman"/>
          <w:sz w:val="24"/>
          <w:lang w:eastAsia="zh-CN"/>
        </w:rPr>
        <w:t xml:space="preserve"> 3.2 </w:t>
      </w:r>
      <w:r>
        <w:rPr>
          <w:rFonts w:ascii="Times New Roman" w:eastAsia="宋体" w:hAnsi="Times New Roman"/>
          <w:sz w:val="24"/>
          <w:lang w:eastAsia="zh-CN"/>
        </w:rPr>
        <w:t>给出同一批查询在三档策略下的命中结果数。</w:t>
      </w:r>
    </w:p>
    <w:p w14:paraId="244793DD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3.2</w:t>
      </w:r>
      <w:r>
        <w:rPr>
          <w:rFonts w:ascii="Times New Roman" w:eastAsia="宋体" w:hAnsi="Times New Roman"/>
          <w:sz w:val="21"/>
          <w:lang w:eastAsia="zh-CN"/>
        </w:rPr>
        <w:t xml:space="preserve">　三档停用词策略下的命中文档数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1982"/>
        <w:gridCol w:w="2265"/>
        <w:gridCol w:w="1982"/>
      </w:tblGrid>
      <w:tr w:rsidR="0070409D" w14:paraId="66823410" w14:textId="77777777">
        <w:trPr>
          <w:cantSplit/>
          <w:tblHeader/>
          <w:jc w:val="center"/>
        </w:trPr>
        <w:tc>
          <w:tcPr>
            <w:tcW w:w="2268" w:type="dxa"/>
          </w:tcPr>
          <w:p w14:paraId="690047D2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查询</w:t>
            </w:r>
            <w:proofErr w:type="spellEnd"/>
          </w:p>
        </w:tc>
        <w:tc>
          <w:tcPr>
            <w:tcW w:w="1984" w:type="dxa"/>
          </w:tcPr>
          <w:p w14:paraId="4AD02884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保守</w:t>
            </w:r>
          </w:p>
        </w:tc>
        <w:tc>
          <w:tcPr>
            <w:tcW w:w="2268" w:type="dxa"/>
          </w:tcPr>
          <w:p w14:paraId="2EAF3901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折中（默认）</w:t>
            </w:r>
          </w:p>
        </w:tc>
        <w:tc>
          <w:tcPr>
            <w:tcW w:w="1984" w:type="dxa"/>
          </w:tcPr>
          <w:p w14:paraId="132AA82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激进</w:t>
            </w:r>
          </w:p>
        </w:tc>
      </w:tr>
      <w:tr w:rsidR="0070409D" w14:paraId="2A225F73" w14:textId="77777777">
        <w:trPr>
          <w:cantSplit/>
          <w:jc w:val="center"/>
        </w:trPr>
        <w:tc>
          <w:tcPr>
            <w:tcW w:w="2268" w:type="dxa"/>
          </w:tcPr>
          <w:p w14:paraId="2C143DBA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king</w:t>
            </w:r>
          </w:p>
        </w:tc>
        <w:tc>
          <w:tcPr>
            <w:tcW w:w="1984" w:type="dxa"/>
          </w:tcPr>
          <w:p w14:paraId="1F90E25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377</w:t>
            </w:r>
          </w:p>
        </w:tc>
        <w:tc>
          <w:tcPr>
            <w:tcW w:w="2268" w:type="dxa"/>
          </w:tcPr>
          <w:p w14:paraId="1447C7F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377</w:t>
            </w:r>
          </w:p>
        </w:tc>
        <w:tc>
          <w:tcPr>
            <w:tcW w:w="1984" w:type="dxa"/>
          </w:tcPr>
          <w:p w14:paraId="20CE6C6D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377</w:t>
            </w:r>
          </w:p>
        </w:tc>
      </w:tr>
      <w:tr w:rsidR="0070409D" w14:paraId="5C55DAA9" w14:textId="77777777">
        <w:trPr>
          <w:cantSplit/>
          <w:jc w:val="center"/>
        </w:trPr>
        <w:tc>
          <w:tcPr>
            <w:tcW w:w="2268" w:type="dxa"/>
          </w:tcPr>
          <w:p w14:paraId="03B48E0E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queen</w:t>
            </w:r>
          </w:p>
        </w:tc>
        <w:tc>
          <w:tcPr>
            <w:tcW w:w="1984" w:type="dxa"/>
          </w:tcPr>
          <w:p w14:paraId="40BA694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187</w:t>
            </w:r>
          </w:p>
        </w:tc>
        <w:tc>
          <w:tcPr>
            <w:tcW w:w="2268" w:type="dxa"/>
          </w:tcPr>
          <w:p w14:paraId="4A66B45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187</w:t>
            </w:r>
          </w:p>
        </w:tc>
        <w:tc>
          <w:tcPr>
            <w:tcW w:w="1984" w:type="dxa"/>
          </w:tcPr>
          <w:p w14:paraId="61217A1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187</w:t>
            </w:r>
          </w:p>
        </w:tc>
      </w:tr>
      <w:tr w:rsidR="0070409D" w14:paraId="2B250ACB" w14:textId="77777777">
        <w:trPr>
          <w:cantSplit/>
          <w:jc w:val="center"/>
        </w:trPr>
        <w:tc>
          <w:tcPr>
            <w:tcW w:w="2268" w:type="dxa"/>
          </w:tcPr>
          <w:p w14:paraId="64B26D78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love</w:t>
            </w:r>
          </w:p>
        </w:tc>
        <w:tc>
          <w:tcPr>
            <w:tcW w:w="1984" w:type="dxa"/>
          </w:tcPr>
          <w:p w14:paraId="2C1E79E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604</w:t>
            </w:r>
          </w:p>
        </w:tc>
        <w:tc>
          <w:tcPr>
            <w:tcW w:w="2268" w:type="dxa"/>
          </w:tcPr>
          <w:p w14:paraId="2837363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604</w:t>
            </w:r>
          </w:p>
        </w:tc>
        <w:tc>
          <w:tcPr>
            <w:tcW w:w="1984" w:type="dxa"/>
          </w:tcPr>
          <w:p w14:paraId="69277E4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604</w:t>
            </w:r>
          </w:p>
        </w:tc>
      </w:tr>
      <w:tr w:rsidR="0070409D" w14:paraId="3F78374D" w14:textId="77777777">
        <w:trPr>
          <w:cantSplit/>
          <w:jc w:val="center"/>
        </w:trPr>
        <w:tc>
          <w:tcPr>
            <w:tcW w:w="2268" w:type="dxa"/>
          </w:tcPr>
          <w:p w14:paraId="471BD7C6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not</w:t>
            </w:r>
          </w:p>
        </w:tc>
        <w:tc>
          <w:tcPr>
            <w:tcW w:w="1984" w:type="dxa"/>
          </w:tcPr>
          <w:p w14:paraId="1231B274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814</w:t>
            </w:r>
          </w:p>
        </w:tc>
        <w:tc>
          <w:tcPr>
            <w:tcW w:w="2268" w:type="dxa"/>
          </w:tcPr>
          <w:p w14:paraId="1797D8B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814</w:t>
            </w:r>
          </w:p>
        </w:tc>
        <w:tc>
          <w:tcPr>
            <w:tcW w:w="1984" w:type="dxa"/>
          </w:tcPr>
          <w:p w14:paraId="3761D6BF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814</w:t>
            </w:r>
          </w:p>
        </w:tc>
      </w:tr>
      <w:tr w:rsidR="0070409D" w14:paraId="777A68E6" w14:textId="77777777">
        <w:trPr>
          <w:cantSplit/>
          <w:jc w:val="center"/>
        </w:trPr>
        <w:tc>
          <w:tcPr>
            <w:tcW w:w="2268" w:type="dxa"/>
          </w:tcPr>
          <w:p w14:paraId="01EE5D9E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thine</w:t>
            </w:r>
          </w:p>
        </w:tc>
        <w:tc>
          <w:tcPr>
            <w:tcW w:w="1984" w:type="dxa"/>
          </w:tcPr>
          <w:p w14:paraId="308A254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257</w:t>
            </w:r>
          </w:p>
        </w:tc>
        <w:tc>
          <w:tcPr>
            <w:tcW w:w="2268" w:type="dxa"/>
          </w:tcPr>
          <w:p w14:paraId="3EC5EFF0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1984" w:type="dxa"/>
          </w:tcPr>
          <w:p w14:paraId="4A92A96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</w:tr>
      <w:tr w:rsidR="0070409D" w14:paraId="06301842" w14:textId="77777777">
        <w:trPr>
          <w:cantSplit/>
          <w:jc w:val="center"/>
        </w:trPr>
        <w:tc>
          <w:tcPr>
            <w:tcW w:w="2268" w:type="dxa"/>
          </w:tcPr>
          <w:p w14:paraId="2E174980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having</w:t>
            </w:r>
          </w:p>
        </w:tc>
        <w:tc>
          <w:tcPr>
            <w:tcW w:w="1984" w:type="dxa"/>
          </w:tcPr>
          <w:p w14:paraId="4E6B766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140</w:t>
            </w:r>
          </w:p>
        </w:tc>
        <w:tc>
          <w:tcPr>
            <w:tcW w:w="2268" w:type="dxa"/>
          </w:tcPr>
          <w:p w14:paraId="0BAA7BD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140</w:t>
            </w:r>
          </w:p>
        </w:tc>
        <w:tc>
          <w:tcPr>
            <w:tcW w:w="1984" w:type="dxa"/>
          </w:tcPr>
          <w:p w14:paraId="265E2EA4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</w:tr>
      <w:tr w:rsidR="0070409D" w14:paraId="0C246202" w14:textId="77777777">
        <w:trPr>
          <w:cantSplit/>
          <w:jc w:val="center"/>
        </w:trPr>
        <w:tc>
          <w:tcPr>
            <w:tcW w:w="2268" w:type="dxa"/>
          </w:tcPr>
          <w:p w14:paraId="7E1F44CF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the</w:t>
            </w:r>
          </w:p>
        </w:tc>
        <w:tc>
          <w:tcPr>
            <w:tcW w:w="1984" w:type="dxa"/>
          </w:tcPr>
          <w:p w14:paraId="109FB92E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2268" w:type="dxa"/>
          </w:tcPr>
          <w:p w14:paraId="5A8FD67A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  <w:tc>
          <w:tcPr>
            <w:tcW w:w="1984" w:type="dxa"/>
          </w:tcPr>
          <w:p w14:paraId="5B23EC12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</w:tr>
    </w:tbl>
    <w:p w14:paraId="6AD096A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主题词与否定词因人工审查而保留，在三档策略下结果一致。部分代词与功能词在放宽筛选条件后失去单词查询入口，例如</w:t>
      </w:r>
      <w:r>
        <w:rPr>
          <w:rFonts w:ascii="Times New Roman" w:eastAsia="宋体" w:hAnsi="Times New Roman"/>
          <w:sz w:val="24"/>
          <w:lang w:eastAsia="zh-CN"/>
        </w:rPr>
        <w:t xml:space="preserve"> thine </w:t>
      </w:r>
      <w:r>
        <w:rPr>
          <w:rFonts w:ascii="Times New Roman" w:eastAsia="宋体" w:hAnsi="Times New Roman"/>
          <w:sz w:val="24"/>
          <w:lang w:eastAsia="zh-CN"/>
        </w:rPr>
        <w:t>在折中与激进策略下被判定为停用词，查询返回空结果；</w:t>
      </w:r>
      <w:r>
        <w:rPr>
          <w:rFonts w:ascii="Times New Roman" w:eastAsia="宋体" w:hAnsi="Times New Roman"/>
          <w:sz w:val="24"/>
          <w:lang w:eastAsia="zh-CN"/>
        </w:rPr>
        <w:t xml:space="preserve">having </w:t>
      </w:r>
      <w:r>
        <w:rPr>
          <w:rFonts w:ascii="Times New Roman" w:eastAsia="宋体" w:hAnsi="Times New Roman"/>
          <w:sz w:val="24"/>
          <w:lang w:eastAsia="zh-CN"/>
        </w:rPr>
        <w:t>在激进策略下被排除，结果数从</w:t>
      </w:r>
      <w:r>
        <w:rPr>
          <w:rFonts w:ascii="Times New Roman" w:eastAsia="宋体" w:hAnsi="Times New Roman"/>
          <w:sz w:val="24"/>
          <w:lang w:eastAsia="zh-CN"/>
        </w:rPr>
        <w:t xml:space="preserve"> 140 </w:t>
      </w:r>
      <w:r>
        <w:rPr>
          <w:rFonts w:ascii="Times New Roman" w:eastAsia="宋体" w:hAnsi="Times New Roman"/>
          <w:sz w:val="24"/>
          <w:lang w:eastAsia="zh-CN"/>
        </w:rPr>
        <w:t>降为零。可见停用词阈值不只影响索引的存储规模，也会改变哪些词仍然可以作为查询入口。</w:t>
      </w:r>
    </w:p>
    <w:p w14:paraId="5F3174A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这一现象说明停用词筛选并非越严格越好。删除更多词能压缩索引，但代价是部分查询彻底失去返回结果的可能。默认选择折中策略，是在压缩率与可检索性之间的权衡。</w:t>
      </w:r>
    </w:p>
    <w:p w14:paraId="075492EB" w14:textId="77777777" w:rsidR="0070409D" w:rsidRDefault="0070409D">
      <w:pPr>
        <w:spacing w:after="0" w:line="240" w:lineRule="auto"/>
        <w:rPr>
          <w:lang w:eastAsia="zh-CN"/>
        </w:rPr>
      </w:pPr>
    </w:p>
    <w:p w14:paraId="529504F5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3.3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单词词频阈值实验</w:t>
      </w:r>
    </w:p>
    <w:p w14:paraId="39EBFEB3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  <w:lang w:eastAsia="zh-CN"/>
        </w:rPr>
        <w:t>本实验考察最低词频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对结果数量的影响。语料为</w:t>
      </w:r>
      <w:r>
        <w:rPr>
          <w:rFonts w:ascii="Times New Roman" w:eastAsia="宋体" w:hAnsi="Times New Roman"/>
          <w:sz w:val="24"/>
          <w:lang w:eastAsia="zh-CN"/>
        </w:rPr>
        <w:t xml:space="preserve"> 912 </w:t>
      </w:r>
      <w:r>
        <w:rPr>
          <w:rFonts w:ascii="Times New Roman" w:eastAsia="宋体" w:hAnsi="Times New Roman"/>
          <w:sz w:val="24"/>
          <w:lang w:eastAsia="zh-CN"/>
        </w:rPr>
        <w:t>篇文档的完整索引，查询词取</w:t>
      </w:r>
      <w:r>
        <w:rPr>
          <w:rFonts w:ascii="Times New Roman" w:eastAsia="宋体" w:hAnsi="Times New Roman"/>
          <w:sz w:val="24"/>
          <w:lang w:eastAsia="zh-CN"/>
        </w:rPr>
        <w:t xml:space="preserve"> king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love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run</w:t>
      </w:r>
      <w:r>
        <w:rPr>
          <w:rFonts w:ascii="Times New Roman" w:eastAsia="宋体" w:hAnsi="Times New Roman"/>
          <w:sz w:val="24"/>
          <w:lang w:eastAsia="zh-CN"/>
        </w:rPr>
        <w:t>，</w:t>
      </w:r>
      <w:r>
        <w:rPr>
          <w:rFonts w:ascii="Times New Roman" w:eastAsia="宋体" w:hAnsi="Times New Roman"/>
          <w:sz w:val="24"/>
          <w:lang w:eastAsia="zh-CN"/>
        </w:rPr>
        <w:t xml:space="preserve">t </w:t>
      </w:r>
      <w:r>
        <w:rPr>
          <w:rFonts w:ascii="Times New Roman" w:eastAsia="宋体" w:hAnsi="Times New Roman"/>
          <w:sz w:val="24"/>
          <w:lang w:eastAsia="zh-CN"/>
        </w:rPr>
        <w:t>依次取</w:t>
      </w:r>
      <w:r>
        <w:rPr>
          <w:rFonts w:ascii="Times New Roman" w:eastAsia="宋体" w:hAnsi="Times New Roman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10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20</w:t>
      </w:r>
      <w:r>
        <w:rPr>
          <w:rFonts w:ascii="Times New Roman" w:eastAsia="宋体" w:hAnsi="Times New Roman"/>
          <w:sz w:val="24"/>
          <w:lang w:eastAsia="zh-CN"/>
        </w:rPr>
        <w:t>，共</w:t>
      </w:r>
      <w:r>
        <w:rPr>
          <w:rFonts w:ascii="Times New Roman" w:eastAsia="宋体" w:hAnsi="Times New Roman"/>
          <w:sz w:val="24"/>
          <w:lang w:eastAsia="zh-CN"/>
        </w:rPr>
        <w:t xml:space="preserve"> 15 </w:t>
      </w:r>
      <w:r>
        <w:rPr>
          <w:rFonts w:ascii="Times New Roman" w:eastAsia="宋体" w:hAnsi="Times New Roman"/>
          <w:sz w:val="24"/>
          <w:lang w:eastAsia="zh-CN"/>
        </w:rPr>
        <w:t>组。</w:t>
      </w:r>
      <w:proofErr w:type="spellStart"/>
      <w:r>
        <w:rPr>
          <w:rFonts w:ascii="Times New Roman" w:eastAsia="宋体" w:hAnsi="Times New Roman"/>
          <w:sz w:val="24"/>
        </w:rPr>
        <w:t>数据由</w:t>
      </w:r>
      <w:proofErr w:type="spellEnd"/>
      <w:r>
        <w:rPr>
          <w:rFonts w:ascii="Times New Roman" w:eastAsia="宋体" w:hAnsi="Times New Roman"/>
          <w:sz w:val="24"/>
        </w:rPr>
        <w:t xml:space="preserve"> tests/query/run_threshold_tests.ps1 </w:t>
      </w:r>
      <w:proofErr w:type="spellStart"/>
      <w:r>
        <w:rPr>
          <w:rFonts w:ascii="Times New Roman" w:eastAsia="宋体" w:hAnsi="Times New Roman"/>
          <w:sz w:val="24"/>
        </w:rPr>
        <w:t>产生，结果见表</w:t>
      </w:r>
      <w:proofErr w:type="spellEnd"/>
      <w:r>
        <w:rPr>
          <w:rFonts w:ascii="Times New Roman" w:eastAsia="宋体" w:hAnsi="Times New Roman"/>
          <w:sz w:val="24"/>
        </w:rPr>
        <w:t xml:space="preserve"> 3.3</w:t>
      </w:r>
      <w:r>
        <w:rPr>
          <w:rFonts w:ascii="Times New Roman" w:eastAsia="宋体" w:hAnsi="Times New Roman"/>
          <w:sz w:val="24"/>
        </w:rPr>
        <w:t>。</w:t>
      </w:r>
    </w:p>
    <w:p w14:paraId="2D96EEBF" w14:textId="77777777" w:rsidR="0070409D" w:rsidRDefault="00000000">
      <w:pPr>
        <w:keepNext/>
        <w:spacing w:before="120" w:after="60" w:line="240" w:lineRule="auto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 3.3</w:t>
      </w:r>
      <w:r>
        <w:rPr>
          <w:rFonts w:ascii="Times New Roman" w:eastAsia="宋体" w:hAnsi="Times New Roman"/>
          <w:sz w:val="21"/>
        </w:rPr>
        <w:t xml:space="preserve">　单词查询在不同最低词频下的命中文档数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359"/>
        <w:gridCol w:w="1359"/>
        <w:gridCol w:w="1359"/>
        <w:gridCol w:w="1359"/>
        <w:gridCol w:w="1359"/>
      </w:tblGrid>
      <w:tr w:rsidR="0070409D" w14:paraId="0C32C50D" w14:textId="77777777">
        <w:trPr>
          <w:cantSplit/>
          <w:tblHeader/>
          <w:jc w:val="center"/>
        </w:trPr>
        <w:tc>
          <w:tcPr>
            <w:tcW w:w="1701" w:type="dxa"/>
          </w:tcPr>
          <w:p w14:paraId="1251E770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查询词</w:t>
            </w:r>
          </w:p>
        </w:tc>
        <w:tc>
          <w:tcPr>
            <w:tcW w:w="1361" w:type="dxa"/>
          </w:tcPr>
          <w:p w14:paraId="6B286331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t = 1</w:t>
            </w:r>
          </w:p>
        </w:tc>
        <w:tc>
          <w:tcPr>
            <w:tcW w:w="1361" w:type="dxa"/>
          </w:tcPr>
          <w:p w14:paraId="07722EC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t = 2</w:t>
            </w:r>
          </w:p>
        </w:tc>
        <w:tc>
          <w:tcPr>
            <w:tcW w:w="1361" w:type="dxa"/>
          </w:tcPr>
          <w:p w14:paraId="4279A2B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t = 5</w:t>
            </w:r>
          </w:p>
        </w:tc>
        <w:tc>
          <w:tcPr>
            <w:tcW w:w="1361" w:type="dxa"/>
          </w:tcPr>
          <w:p w14:paraId="4F64548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t = 10</w:t>
            </w:r>
          </w:p>
        </w:tc>
        <w:tc>
          <w:tcPr>
            <w:tcW w:w="1361" w:type="dxa"/>
          </w:tcPr>
          <w:p w14:paraId="570C4152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t = 20</w:t>
            </w:r>
          </w:p>
        </w:tc>
      </w:tr>
      <w:tr w:rsidR="0070409D" w14:paraId="69A88413" w14:textId="77777777">
        <w:trPr>
          <w:cantSplit/>
          <w:jc w:val="center"/>
        </w:trPr>
        <w:tc>
          <w:tcPr>
            <w:tcW w:w="1701" w:type="dxa"/>
          </w:tcPr>
          <w:p w14:paraId="12BE4A88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king</w:t>
            </w:r>
          </w:p>
        </w:tc>
        <w:tc>
          <w:tcPr>
            <w:tcW w:w="1361" w:type="dxa"/>
          </w:tcPr>
          <w:p w14:paraId="293E0FD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377</w:t>
            </w:r>
          </w:p>
        </w:tc>
        <w:tc>
          <w:tcPr>
            <w:tcW w:w="1361" w:type="dxa"/>
          </w:tcPr>
          <w:p w14:paraId="4CF242B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262</w:t>
            </w:r>
          </w:p>
        </w:tc>
        <w:tc>
          <w:tcPr>
            <w:tcW w:w="1361" w:type="dxa"/>
          </w:tcPr>
          <w:p w14:paraId="04F5FBE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137</w:t>
            </w:r>
          </w:p>
        </w:tc>
        <w:tc>
          <w:tcPr>
            <w:tcW w:w="1361" w:type="dxa"/>
          </w:tcPr>
          <w:p w14:paraId="6BCDF18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50</w:t>
            </w:r>
          </w:p>
        </w:tc>
        <w:tc>
          <w:tcPr>
            <w:tcW w:w="1361" w:type="dxa"/>
          </w:tcPr>
          <w:p w14:paraId="56B7F11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</w:tr>
      <w:tr w:rsidR="0070409D" w14:paraId="5F81BB0D" w14:textId="77777777">
        <w:trPr>
          <w:cantSplit/>
          <w:jc w:val="center"/>
        </w:trPr>
        <w:tc>
          <w:tcPr>
            <w:tcW w:w="1701" w:type="dxa"/>
          </w:tcPr>
          <w:p w14:paraId="00DFB7C1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love</w:t>
            </w:r>
          </w:p>
        </w:tc>
        <w:tc>
          <w:tcPr>
            <w:tcW w:w="1361" w:type="dxa"/>
          </w:tcPr>
          <w:p w14:paraId="21991B5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604</w:t>
            </w:r>
          </w:p>
        </w:tc>
        <w:tc>
          <w:tcPr>
            <w:tcW w:w="1361" w:type="dxa"/>
          </w:tcPr>
          <w:p w14:paraId="09BAA33D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425</w:t>
            </w:r>
          </w:p>
        </w:tc>
        <w:tc>
          <w:tcPr>
            <w:tcW w:w="1361" w:type="dxa"/>
          </w:tcPr>
          <w:p w14:paraId="581516D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191</w:t>
            </w:r>
          </w:p>
        </w:tc>
        <w:tc>
          <w:tcPr>
            <w:tcW w:w="1361" w:type="dxa"/>
          </w:tcPr>
          <w:p w14:paraId="3C1A16B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78</w:t>
            </w:r>
          </w:p>
        </w:tc>
        <w:tc>
          <w:tcPr>
            <w:tcW w:w="1361" w:type="dxa"/>
          </w:tcPr>
          <w:p w14:paraId="4FE6ACD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20</w:t>
            </w:r>
          </w:p>
        </w:tc>
      </w:tr>
      <w:tr w:rsidR="0070409D" w14:paraId="72463CAA" w14:textId="77777777">
        <w:trPr>
          <w:cantSplit/>
          <w:jc w:val="center"/>
        </w:trPr>
        <w:tc>
          <w:tcPr>
            <w:tcW w:w="1701" w:type="dxa"/>
          </w:tcPr>
          <w:p w14:paraId="0EF1C0BC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run</w:t>
            </w:r>
          </w:p>
        </w:tc>
        <w:tc>
          <w:tcPr>
            <w:tcW w:w="1361" w:type="dxa"/>
          </w:tcPr>
          <w:p w14:paraId="6B7BAC0F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184</w:t>
            </w:r>
          </w:p>
        </w:tc>
        <w:tc>
          <w:tcPr>
            <w:tcW w:w="1361" w:type="dxa"/>
          </w:tcPr>
          <w:p w14:paraId="0284AB65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53</w:t>
            </w:r>
          </w:p>
        </w:tc>
        <w:tc>
          <w:tcPr>
            <w:tcW w:w="1361" w:type="dxa"/>
          </w:tcPr>
          <w:p w14:paraId="36B0038E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1361" w:type="dxa"/>
          </w:tcPr>
          <w:p w14:paraId="19852B78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361" w:type="dxa"/>
          </w:tcPr>
          <w:p w14:paraId="24E14CA6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</w:t>
            </w:r>
          </w:p>
        </w:tc>
      </w:tr>
    </w:tbl>
    <w:p w14:paraId="0B924716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三个词的命中数都随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增大而单调减少，但下降速度差别很大。</w:t>
      </w:r>
      <w:r>
        <w:rPr>
          <w:rFonts w:ascii="Times New Roman" w:eastAsia="宋体" w:hAnsi="Times New Roman"/>
          <w:sz w:val="24"/>
          <w:lang w:eastAsia="zh-CN"/>
        </w:rPr>
        <w:t xml:space="preserve">love </w:t>
      </w:r>
      <w:r>
        <w:rPr>
          <w:rFonts w:ascii="Times New Roman" w:eastAsia="宋体" w:hAnsi="Times New Roman"/>
          <w:sz w:val="24"/>
          <w:lang w:eastAsia="zh-CN"/>
        </w:rPr>
        <w:t>从</w:t>
      </w:r>
      <w:r>
        <w:rPr>
          <w:rFonts w:ascii="Times New Roman" w:eastAsia="宋体" w:hAnsi="Times New Roman"/>
          <w:sz w:val="24"/>
          <w:lang w:eastAsia="zh-CN"/>
        </w:rPr>
        <w:t xml:space="preserve"> 604 </w:t>
      </w:r>
      <w:r>
        <w:rPr>
          <w:rFonts w:ascii="Times New Roman" w:eastAsia="宋体" w:hAnsi="Times New Roman"/>
          <w:sz w:val="24"/>
          <w:lang w:eastAsia="zh-CN"/>
        </w:rPr>
        <w:t>降到</w:t>
      </w:r>
      <w:r>
        <w:rPr>
          <w:rFonts w:ascii="Times New Roman" w:eastAsia="宋体" w:hAnsi="Times New Roman"/>
          <w:sz w:val="24"/>
          <w:lang w:eastAsia="zh-CN"/>
        </w:rPr>
        <w:t xml:space="preserve"> 20</w:t>
      </w:r>
      <w:r>
        <w:rPr>
          <w:rFonts w:ascii="Times New Roman" w:eastAsia="宋体" w:hAnsi="Times New Roman"/>
          <w:sz w:val="24"/>
          <w:lang w:eastAsia="zh-CN"/>
        </w:rPr>
        <w:t>，仍保留了约</w:t>
      </w:r>
      <w:r>
        <w:rPr>
          <w:rFonts w:ascii="Times New Roman" w:eastAsia="宋体" w:hAnsi="Times New Roman"/>
          <w:sz w:val="24"/>
          <w:lang w:eastAsia="zh-CN"/>
        </w:rPr>
        <w:t xml:space="preserve"> 3%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 xml:space="preserve">king </w:t>
      </w:r>
      <w:r>
        <w:rPr>
          <w:rFonts w:ascii="Times New Roman" w:eastAsia="宋体" w:hAnsi="Times New Roman"/>
          <w:sz w:val="24"/>
          <w:lang w:eastAsia="zh-CN"/>
        </w:rPr>
        <w:t>从</w:t>
      </w:r>
      <w:r>
        <w:rPr>
          <w:rFonts w:ascii="Times New Roman" w:eastAsia="宋体" w:hAnsi="Times New Roman"/>
          <w:sz w:val="24"/>
          <w:lang w:eastAsia="zh-CN"/>
        </w:rPr>
        <w:t xml:space="preserve"> 377 </w:t>
      </w:r>
      <w:r>
        <w:rPr>
          <w:rFonts w:ascii="Times New Roman" w:eastAsia="宋体" w:hAnsi="Times New Roman"/>
          <w:sz w:val="24"/>
          <w:lang w:eastAsia="zh-CN"/>
        </w:rPr>
        <w:t>降到</w:t>
      </w:r>
      <w:r>
        <w:rPr>
          <w:rFonts w:ascii="Times New Roman" w:eastAsia="宋体" w:hAnsi="Times New Roman"/>
          <w:sz w:val="24"/>
          <w:lang w:eastAsia="zh-CN"/>
        </w:rPr>
        <w:t xml:space="preserve"> 10</w:t>
      </w:r>
      <w:r>
        <w:rPr>
          <w:rFonts w:ascii="Times New Roman" w:eastAsia="宋体" w:hAnsi="Times New Roman"/>
          <w:sz w:val="24"/>
          <w:lang w:eastAsia="zh-CN"/>
        </w:rPr>
        <w:t>；</w:t>
      </w:r>
      <w:r>
        <w:rPr>
          <w:rFonts w:ascii="Times New Roman" w:eastAsia="宋体" w:hAnsi="Times New Roman"/>
          <w:sz w:val="24"/>
          <w:lang w:eastAsia="zh-CN"/>
        </w:rPr>
        <w:t xml:space="preserve">run </w:t>
      </w:r>
      <w:r>
        <w:rPr>
          <w:rFonts w:ascii="Times New Roman" w:eastAsia="宋体" w:hAnsi="Times New Roman"/>
          <w:sz w:val="24"/>
          <w:lang w:eastAsia="zh-CN"/>
        </w:rPr>
        <w:t>在</w:t>
      </w:r>
      <w:r>
        <w:rPr>
          <w:rFonts w:ascii="Times New Roman" w:eastAsia="宋体" w:hAnsi="Times New Roman"/>
          <w:sz w:val="24"/>
          <w:lang w:eastAsia="zh-CN"/>
        </w:rPr>
        <w:t xml:space="preserve"> t = 5 </w:t>
      </w:r>
      <w:r>
        <w:rPr>
          <w:rFonts w:ascii="Times New Roman" w:eastAsia="宋体" w:hAnsi="Times New Roman"/>
          <w:sz w:val="24"/>
          <w:lang w:eastAsia="zh-CN"/>
        </w:rPr>
        <w:t>时只剩</w:t>
      </w:r>
      <w:r>
        <w:rPr>
          <w:rFonts w:ascii="Times New Roman" w:eastAsia="宋体" w:hAnsi="Times New Roman"/>
          <w:sz w:val="24"/>
          <w:lang w:eastAsia="zh-CN"/>
        </w:rPr>
        <w:t xml:space="preserve"> 6 </w:t>
      </w:r>
      <w:r>
        <w:rPr>
          <w:rFonts w:ascii="Times New Roman" w:eastAsia="宋体" w:hAnsi="Times New Roman"/>
          <w:sz w:val="24"/>
          <w:lang w:eastAsia="zh-CN"/>
        </w:rPr>
        <w:t>篇，</w:t>
      </w:r>
      <w:r>
        <w:rPr>
          <w:rFonts w:ascii="Times New Roman" w:eastAsia="宋体" w:hAnsi="Times New Roman"/>
          <w:sz w:val="24"/>
          <w:lang w:eastAsia="zh-CN"/>
        </w:rPr>
        <w:t xml:space="preserve">t = 20 </w:t>
      </w:r>
      <w:r>
        <w:rPr>
          <w:rFonts w:ascii="Times New Roman" w:eastAsia="宋体" w:hAnsi="Times New Roman"/>
          <w:sz w:val="24"/>
          <w:lang w:eastAsia="zh-CN"/>
        </w:rPr>
        <w:t>时已无文档命中，说明绝大多数文档中这个词只出现一两次。</w:t>
      </w:r>
    </w:p>
    <w:p w14:paraId="05BDDE41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这一差别反映的是词频分布的形状。高频词的分布长尾较厚，提高门槛仍能留下相当数量的文档；普通动词的分布集中在低频段，门槛稍一抬高就会把几乎全部文档筛掉。因此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的取值不能脱离语料单独讨论，同一个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对不同查询词的筛选强度并不相同。</w:t>
      </w:r>
    </w:p>
    <w:p w14:paraId="60040D1F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run </w:t>
      </w:r>
      <w:r>
        <w:rPr>
          <w:rFonts w:ascii="Times New Roman" w:eastAsia="宋体" w:hAnsi="Times New Roman"/>
          <w:sz w:val="24"/>
          <w:lang w:eastAsia="zh-CN"/>
        </w:rPr>
        <w:t>这一项还说明了词形合并的作用。查询</w:t>
      </w:r>
      <w:r>
        <w:rPr>
          <w:rFonts w:ascii="Times New Roman" w:eastAsia="宋体" w:hAnsi="Times New Roman"/>
          <w:sz w:val="24"/>
          <w:lang w:eastAsia="zh-CN"/>
        </w:rPr>
        <w:t xml:space="preserve"> run </w:t>
      </w:r>
      <w:r>
        <w:rPr>
          <w:rFonts w:ascii="Times New Roman" w:eastAsia="宋体" w:hAnsi="Times New Roman"/>
          <w:sz w:val="24"/>
          <w:lang w:eastAsia="zh-CN"/>
        </w:rPr>
        <w:t>与查询</w:t>
      </w:r>
      <w:r>
        <w:rPr>
          <w:rFonts w:ascii="Times New Roman" w:eastAsia="宋体" w:hAnsi="Times New Roman"/>
          <w:sz w:val="24"/>
          <w:lang w:eastAsia="zh-CN"/>
        </w:rPr>
        <w:t xml:space="preserve"> runs </w:t>
      </w:r>
      <w:r>
        <w:rPr>
          <w:rFonts w:ascii="Times New Roman" w:eastAsia="宋体" w:hAnsi="Times New Roman"/>
          <w:sz w:val="24"/>
          <w:lang w:eastAsia="zh-CN"/>
        </w:rPr>
        <w:t>得到相同结果，因为两者都归为词干</w:t>
      </w:r>
      <w:r>
        <w:rPr>
          <w:rFonts w:ascii="Times New Roman" w:eastAsia="宋体" w:hAnsi="Times New Roman"/>
          <w:sz w:val="24"/>
          <w:lang w:eastAsia="zh-CN"/>
        </w:rPr>
        <w:t xml:space="preserve"> run</w:t>
      </w:r>
      <w:r>
        <w:rPr>
          <w:rFonts w:ascii="Times New Roman" w:eastAsia="宋体" w:hAnsi="Times New Roman"/>
          <w:sz w:val="24"/>
          <w:lang w:eastAsia="zh-CN"/>
        </w:rPr>
        <w:t>，索引中记录的是合并后的词频。</w:t>
      </w:r>
    </w:p>
    <w:p w14:paraId="1678503B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lastRenderedPageBreak/>
        <w:t>3.4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多词匹配比例实验</w:t>
      </w:r>
    </w:p>
    <w:p w14:paraId="20AAA57A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本实验考察匹配比例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对结果数量的影响。三组查询均由三个有效词干组成，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依次取</w:t>
      </w:r>
      <w:r>
        <w:rPr>
          <w:rFonts w:ascii="Times New Roman" w:eastAsia="宋体" w:hAnsi="Times New Roman"/>
          <w:sz w:val="24"/>
          <w:lang w:eastAsia="zh-CN"/>
        </w:rPr>
        <w:t xml:space="preserve"> 0.30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0.50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1.00</w:t>
      </w:r>
      <w:r>
        <w:rPr>
          <w:rFonts w:ascii="Times New Roman" w:eastAsia="宋体" w:hAnsi="Times New Roman"/>
          <w:sz w:val="24"/>
          <w:lang w:eastAsia="zh-CN"/>
        </w:rPr>
        <w:t>，分别对应至少命中</w:t>
      </w:r>
      <w:r>
        <w:rPr>
          <w:rFonts w:ascii="Times New Roman" w:eastAsia="宋体" w:hAnsi="Times New Roman"/>
          <w:sz w:val="24"/>
          <w:lang w:eastAsia="zh-CN"/>
        </w:rPr>
        <w:t xml:space="preserve"> 1 </w:t>
      </w:r>
      <w:r>
        <w:rPr>
          <w:rFonts w:ascii="Times New Roman" w:eastAsia="宋体" w:hAnsi="Times New Roman"/>
          <w:sz w:val="24"/>
          <w:lang w:eastAsia="zh-CN"/>
        </w:rPr>
        <w:t>个、</w:t>
      </w:r>
      <w:r>
        <w:rPr>
          <w:rFonts w:ascii="Times New Roman" w:eastAsia="宋体" w:hAnsi="Times New Roman"/>
          <w:sz w:val="24"/>
          <w:lang w:eastAsia="zh-CN"/>
        </w:rPr>
        <w:t xml:space="preserve">2 </w:t>
      </w:r>
      <w:r>
        <w:rPr>
          <w:rFonts w:ascii="Times New Roman" w:eastAsia="宋体" w:hAnsi="Times New Roman"/>
          <w:sz w:val="24"/>
          <w:lang w:eastAsia="zh-CN"/>
        </w:rPr>
        <w:t>个、</w:t>
      </w:r>
      <w:r>
        <w:rPr>
          <w:rFonts w:ascii="Times New Roman" w:eastAsia="宋体" w:hAnsi="Times New Roman"/>
          <w:sz w:val="24"/>
          <w:lang w:eastAsia="zh-CN"/>
        </w:rPr>
        <w:t xml:space="preserve">3 </w:t>
      </w:r>
      <w:r>
        <w:rPr>
          <w:rFonts w:ascii="Times New Roman" w:eastAsia="宋体" w:hAnsi="Times New Roman"/>
          <w:sz w:val="24"/>
          <w:lang w:eastAsia="zh-CN"/>
        </w:rPr>
        <w:t>个词干，共</w:t>
      </w:r>
      <w:r>
        <w:rPr>
          <w:rFonts w:ascii="Times New Roman" w:eastAsia="宋体" w:hAnsi="Times New Roman"/>
          <w:sz w:val="24"/>
          <w:lang w:eastAsia="zh-CN"/>
        </w:rPr>
        <w:t xml:space="preserve"> 9 </w:t>
      </w:r>
      <w:r>
        <w:rPr>
          <w:rFonts w:ascii="Times New Roman" w:eastAsia="宋体" w:hAnsi="Times New Roman"/>
          <w:sz w:val="24"/>
          <w:lang w:eastAsia="zh-CN"/>
        </w:rPr>
        <w:t>组，结果见表</w:t>
      </w:r>
      <w:r>
        <w:rPr>
          <w:rFonts w:ascii="Times New Roman" w:eastAsia="宋体" w:hAnsi="Times New Roman"/>
          <w:sz w:val="24"/>
          <w:lang w:eastAsia="zh-CN"/>
        </w:rPr>
        <w:t xml:space="preserve"> 3.4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14:paraId="4D9AFC15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3.4</w:t>
      </w:r>
      <w:r>
        <w:rPr>
          <w:rFonts w:ascii="Times New Roman" w:eastAsia="宋体" w:hAnsi="Times New Roman"/>
          <w:sz w:val="21"/>
          <w:lang w:eastAsia="zh-CN"/>
        </w:rPr>
        <w:t xml:space="preserve">　多词查询在不同匹配比例下的命中结果数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1901"/>
        <w:gridCol w:w="1901"/>
        <w:gridCol w:w="1901"/>
      </w:tblGrid>
      <w:tr w:rsidR="0070409D" w14:paraId="6BD44EC7" w14:textId="77777777">
        <w:trPr>
          <w:cantSplit/>
          <w:tblHeader/>
          <w:jc w:val="center"/>
        </w:trPr>
        <w:tc>
          <w:tcPr>
            <w:tcW w:w="2835" w:type="dxa"/>
          </w:tcPr>
          <w:p w14:paraId="4DC58566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查询</w:t>
            </w:r>
            <w:proofErr w:type="spellEnd"/>
          </w:p>
        </w:tc>
        <w:tc>
          <w:tcPr>
            <w:tcW w:w="1928" w:type="dxa"/>
          </w:tcPr>
          <w:p w14:paraId="2D9B76BE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τ = 0.30</w:t>
            </w:r>
          </w:p>
        </w:tc>
        <w:tc>
          <w:tcPr>
            <w:tcW w:w="1928" w:type="dxa"/>
          </w:tcPr>
          <w:p w14:paraId="402724F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τ = 0.50</w:t>
            </w:r>
          </w:p>
        </w:tc>
        <w:tc>
          <w:tcPr>
            <w:tcW w:w="1928" w:type="dxa"/>
          </w:tcPr>
          <w:p w14:paraId="38C1548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τ = 1.00</w:t>
            </w:r>
          </w:p>
        </w:tc>
      </w:tr>
      <w:tr w:rsidR="0070409D" w14:paraId="6D4B4BF6" w14:textId="77777777">
        <w:trPr>
          <w:cantSplit/>
          <w:jc w:val="center"/>
        </w:trPr>
        <w:tc>
          <w:tcPr>
            <w:tcW w:w="2835" w:type="dxa"/>
          </w:tcPr>
          <w:p w14:paraId="4ADF07AD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king queen crown</w:t>
            </w:r>
          </w:p>
        </w:tc>
        <w:tc>
          <w:tcPr>
            <w:tcW w:w="1928" w:type="dxa"/>
          </w:tcPr>
          <w:p w14:paraId="69365A8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459</w:t>
            </w:r>
          </w:p>
        </w:tc>
        <w:tc>
          <w:tcPr>
            <w:tcW w:w="1928" w:type="dxa"/>
          </w:tcPr>
          <w:p w14:paraId="653BCF5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214</w:t>
            </w:r>
          </w:p>
        </w:tc>
        <w:tc>
          <w:tcPr>
            <w:tcW w:w="1928" w:type="dxa"/>
          </w:tcPr>
          <w:p w14:paraId="428E6F29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86</w:t>
            </w:r>
          </w:p>
        </w:tc>
      </w:tr>
      <w:tr w:rsidR="0070409D" w14:paraId="50B54A59" w14:textId="77777777">
        <w:trPr>
          <w:cantSplit/>
          <w:jc w:val="center"/>
        </w:trPr>
        <w:tc>
          <w:tcPr>
            <w:tcW w:w="2835" w:type="dxa"/>
          </w:tcPr>
          <w:p w14:paraId="7CAE14EC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love death life</w:t>
            </w:r>
          </w:p>
        </w:tc>
        <w:tc>
          <w:tcPr>
            <w:tcW w:w="1928" w:type="dxa"/>
          </w:tcPr>
          <w:p w14:paraId="3D65ABFA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744</w:t>
            </w:r>
          </w:p>
        </w:tc>
        <w:tc>
          <w:tcPr>
            <w:tcW w:w="1928" w:type="dxa"/>
          </w:tcPr>
          <w:p w14:paraId="0083749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440</w:t>
            </w:r>
          </w:p>
        </w:tc>
        <w:tc>
          <w:tcPr>
            <w:tcW w:w="1928" w:type="dxa"/>
          </w:tcPr>
          <w:p w14:paraId="4E1D2F8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205</w:t>
            </w:r>
          </w:p>
        </w:tc>
      </w:tr>
      <w:tr w:rsidR="0070409D" w14:paraId="29D8C9A7" w14:textId="77777777">
        <w:trPr>
          <w:cantSplit/>
          <w:jc w:val="center"/>
        </w:trPr>
        <w:tc>
          <w:tcPr>
            <w:tcW w:w="2835" w:type="dxa"/>
          </w:tcPr>
          <w:p w14:paraId="55F22ABF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run walk speak</w:t>
            </w:r>
          </w:p>
        </w:tc>
        <w:tc>
          <w:tcPr>
            <w:tcW w:w="1928" w:type="dxa"/>
          </w:tcPr>
          <w:p w14:paraId="465EC93D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543</w:t>
            </w:r>
          </w:p>
        </w:tc>
        <w:tc>
          <w:tcPr>
            <w:tcW w:w="1928" w:type="dxa"/>
          </w:tcPr>
          <w:p w14:paraId="3D5AF98F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205</w:t>
            </w:r>
          </w:p>
        </w:tc>
        <w:tc>
          <w:tcPr>
            <w:tcW w:w="1928" w:type="dxa"/>
          </w:tcPr>
          <w:p w14:paraId="6624B8F7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42</w:t>
            </w:r>
          </w:p>
        </w:tc>
      </w:tr>
    </w:tbl>
    <w:p w14:paraId="7CBCD10C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从</w:t>
      </w:r>
      <w:r>
        <w:rPr>
          <w:rFonts w:ascii="Times New Roman" w:eastAsia="宋体" w:hAnsi="Times New Roman"/>
          <w:sz w:val="24"/>
          <w:lang w:eastAsia="zh-CN"/>
        </w:rPr>
        <w:t xml:space="preserve"> 0.30 </w:t>
      </w:r>
      <w:r>
        <w:rPr>
          <w:rFonts w:ascii="Times New Roman" w:eastAsia="宋体" w:hAnsi="Times New Roman"/>
          <w:sz w:val="24"/>
          <w:lang w:eastAsia="zh-CN"/>
        </w:rPr>
        <w:t>提到</w:t>
      </w:r>
      <w:r>
        <w:rPr>
          <w:rFonts w:ascii="Times New Roman" w:eastAsia="宋体" w:hAnsi="Times New Roman"/>
          <w:sz w:val="24"/>
          <w:lang w:eastAsia="zh-CN"/>
        </w:rPr>
        <w:t xml:space="preserve"> 0.50</w:t>
      </w:r>
      <w:r>
        <w:rPr>
          <w:rFonts w:ascii="Times New Roman" w:eastAsia="宋体" w:hAnsi="Times New Roman"/>
          <w:sz w:val="24"/>
          <w:lang w:eastAsia="zh-CN"/>
        </w:rPr>
        <w:t>，结果数大约减半；从</w:t>
      </w:r>
      <w:r>
        <w:rPr>
          <w:rFonts w:ascii="Times New Roman" w:eastAsia="宋体" w:hAnsi="Times New Roman"/>
          <w:sz w:val="24"/>
          <w:lang w:eastAsia="zh-CN"/>
        </w:rPr>
        <w:t xml:space="preserve"> 0.50 </w:t>
      </w:r>
      <w:r>
        <w:rPr>
          <w:rFonts w:ascii="Times New Roman" w:eastAsia="宋体" w:hAnsi="Times New Roman"/>
          <w:sz w:val="24"/>
          <w:lang w:eastAsia="zh-CN"/>
        </w:rPr>
        <w:t>提到</w:t>
      </w:r>
      <w:r>
        <w:rPr>
          <w:rFonts w:ascii="Times New Roman" w:eastAsia="宋体" w:hAnsi="Times New Roman"/>
          <w:sz w:val="24"/>
          <w:lang w:eastAsia="zh-CN"/>
        </w:rPr>
        <w:t xml:space="preserve"> 1.00</w:t>
      </w:r>
      <w:r>
        <w:rPr>
          <w:rFonts w:ascii="Times New Roman" w:eastAsia="宋体" w:hAnsi="Times New Roman"/>
          <w:sz w:val="24"/>
          <w:lang w:eastAsia="zh-CN"/>
        </w:rPr>
        <w:t>，结果数再减到原来的四成左右。以</w:t>
      </w:r>
      <w:r>
        <w:rPr>
          <w:rFonts w:ascii="Times New Roman" w:eastAsia="宋体" w:hAnsi="Times New Roman"/>
          <w:sz w:val="24"/>
          <w:lang w:eastAsia="zh-CN"/>
        </w:rPr>
        <w:t xml:space="preserve"> king queen crown </w:t>
      </w:r>
      <w:r>
        <w:rPr>
          <w:rFonts w:ascii="Times New Roman" w:eastAsia="宋体" w:hAnsi="Times New Roman"/>
          <w:sz w:val="24"/>
          <w:lang w:eastAsia="zh-CN"/>
        </w:rPr>
        <w:t>为例，</w:t>
      </w:r>
      <w:r>
        <w:rPr>
          <w:rFonts w:ascii="Times New Roman" w:eastAsia="宋体" w:hAnsi="Times New Roman"/>
          <w:sz w:val="24"/>
          <w:lang w:eastAsia="zh-CN"/>
        </w:rPr>
        <w:t xml:space="preserve">459 </w:t>
      </w:r>
      <w:r>
        <w:rPr>
          <w:rFonts w:ascii="Times New Roman" w:eastAsia="宋体" w:hAnsi="Times New Roman"/>
          <w:sz w:val="24"/>
          <w:lang w:eastAsia="zh-CN"/>
        </w:rPr>
        <w:t>篇至少包含其中一个词，</w:t>
      </w:r>
      <w:r>
        <w:rPr>
          <w:rFonts w:ascii="Times New Roman" w:eastAsia="宋体" w:hAnsi="Times New Roman"/>
          <w:sz w:val="24"/>
          <w:lang w:eastAsia="zh-CN"/>
        </w:rPr>
        <w:t xml:space="preserve">214 </w:t>
      </w:r>
      <w:r>
        <w:rPr>
          <w:rFonts w:ascii="Times New Roman" w:eastAsia="宋体" w:hAnsi="Times New Roman"/>
          <w:sz w:val="24"/>
          <w:lang w:eastAsia="zh-CN"/>
        </w:rPr>
        <w:t>篇至少包含其中两个，只有</w:t>
      </w:r>
      <w:r>
        <w:rPr>
          <w:rFonts w:ascii="Times New Roman" w:eastAsia="宋体" w:hAnsi="Times New Roman"/>
          <w:sz w:val="24"/>
          <w:lang w:eastAsia="zh-CN"/>
        </w:rPr>
        <w:t xml:space="preserve"> 86 </w:t>
      </w:r>
      <w:r>
        <w:rPr>
          <w:rFonts w:ascii="Times New Roman" w:eastAsia="宋体" w:hAnsi="Times New Roman"/>
          <w:sz w:val="24"/>
          <w:lang w:eastAsia="zh-CN"/>
        </w:rPr>
        <w:t>篇三个词全部出现。</w:t>
      </w:r>
    </w:p>
    <w:p w14:paraId="72ACC13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这说明三个词同时出现是相当严格的条件。把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固定为</w:t>
      </w:r>
      <w:r>
        <w:rPr>
          <w:rFonts w:ascii="Times New Roman" w:eastAsia="宋体" w:hAnsi="Times New Roman"/>
          <w:sz w:val="24"/>
          <w:lang w:eastAsia="zh-CN"/>
        </w:rPr>
        <w:t xml:space="preserve"> 1.00 </w:t>
      </w:r>
      <w:r>
        <w:rPr>
          <w:rFonts w:ascii="Times New Roman" w:eastAsia="宋体" w:hAnsi="Times New Roman"/>
          <w:sz w:val="24"/>
          <w:lang w:eastAsia="zh-CN"/>
        </w:rPr>
        <w:t>时，多词查询退化为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同时包含全部查询词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的与运算，召回明显下降；把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放宽到</w:t>
      </w:r>
      <w:r>
        <w:rPr>
          <w:rFonts w:ascii="Times New Roman" w:eastAsia="宋体" w:hAnsi="Times New Roman"/>
          <w:sz w:val="24"/>
          <w:lang w:eastAsia="zh-CN"/>
        </w:rPr>
        <w:t xml:space="preserve"> 0.30 </w:t>
      </w:r>
      <w:r>
        <w:rPr>
          <w:rFonts w:ascii="Times New Roman" w:eastAsia="宋体" w:hAnsi="Times New Roman"/>
          <w:sz w:val="24"/>
          <w:lang w:eastAsia="zh-CN"/>
        </w:rPr>
        <w:t>时接近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包含任意一个词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，精确性随之下降。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的作用是在两者之间取折中，具体取值应结合查询意图确定，没有普适的最优值。</w:t>
      </w:r>
    </w:p>
    <w:p w14:paraId="687CCDDE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3.5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查询耗时</w:t>
      </w:r>
    </w:p>
    <w:p w14:paraId="16F29FBB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同一批测试同时记录了每次查询的执行时间。单词查询</w:t>
      </w:r>
      <w:r>
        <w:rPr>
          <w:rFonts w:ascii="Times New Roman" w:eastAsia="宋体" w:hAnsi="Times New Roman"/>
          <w:sz w:val="24"/>
          <w:lang w:eastAsia="zh-CN"/>
        </w:rPr>
        <w:t xml:space="preserve"> 15 </w:t>
      </w:r>
      <w:r>
        <w:rPr>
          <w:rFonts w:ascii="Times New Roman" w:eastAsia="宋体" w:hAnsi="Times New Roman"/>
          <w:sz w:val="24"/>
          <w:lang w:eastAsia="zh-CN"/>
        </w:rPr>
        <w:t>次、多词查询</w:t>
      </w:r>
      <w:r>
        <w:rPr>
          <w:rFonts w:ascii="Times New Roman" w:eastAsia="宋体" w:hAnsi="Times New Roman"/>
          <w:sz w:val="24"/>
          <w:lang w:eastAsia="zh-CN"/>
        </w:rPr>
        <w:t xml:space="preserve"> 9 </w:t>
      </w:r>
      <w:r>
        <w:rPr>
          <w:rFonts w:ascii="Times New Roman" w:eastAsia="宋体" w:hAnsi="Times New Roman"/>
          <w:sz w:val="24"/>
          <w:lang w:eastAsia="zh-CN"/>
        </w:rPr>
        <w:t>次，统计结果见表</w:t>
      </w:r>
      <w:r>
        <w:rPr>
          <w:rFonts w:ascii="Times New Roman" w:eastAsia="宋体" w:hAnsi="Times New Roman"/>
          <w:sz w:val="24"/>
          <w:lang w:eastAsia="zh-CN"/>
        </w:rPr>
        <w:t xml:space="preserve"> 3.5</w:t>
      </w:r>
      <w:r>
        <w:rPr>
          <w:rFonts w:ascii="Times New Roman" w:eastAsia="宋体" w:hAnsi="Times New Roman"/>
          <w:sz w:val="24"/>
          <w:lang w:eastAsia="zh-CN"/>
        </w:rPr>
        <w:t>。耗时只计入查询执行本身，不含索引加载与结果打印。</w:t>
      </w:r>
    </w:p>
    <w:p w14:paraId="74E699DA" w14:textId="77777777" w:rsidR="0070409D" w:rsidRDefault="00000000">
      <w:pPr>
        <w:keepNext/>
        <w:spacing w:before="120" w:after="6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表</w:t>
      </w:r>
      <w:r>
        <w:rPr>
          <w:rFonts w:ascii="Times New Roman" w:eastAsia="宋体" w:hAnsi="Times New Roman"/>
          <w:sz w:val="21"/>
          <w:lang w:eastAsia="zh-CN"/>
        </w:rPr>
        <w:t xml:space="preserve"> 3.5</w:t>
      </w:r>
      <w:r>
        <w:rPr>
          <w:rFonts w:ascii="Times New Roman" w:eastAsia="宋体" w:hAnsi="Times New Roman"/>
          <w:sz w:val="21"/>
          <w:lang w:eastAsia="zh-CN"/>
        </w:rPr>
        <w:t xml:space="preserve">　两类查询的耗时统计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447"/>
        <w:gridCol w:w="1793"/>
        <w:gridCol w:w="1793"/>
        <w:gridCol w:w="1793"/>
      </w:tblGrid>
      <w:tr w:rsidR="0070409D" w14:paraId="0000265B" w14:textId="77777777">
        <w:trPr>
          <w:cantSplit/>
          <w:tblHeader/>
          <w:jc w:val="center"/>
        </w:trPr>
        <w:tc>
          <w:tcPr>
            <w:tcW w:w="1701" w:type="dxa"/>
          </w:tcPr>
          <w:p w14:paraId="4DA946FE" w14:textId="77777777" w:rsidR="0070409D" w:rsidRDefault="00000000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组别</w:t>
            </w:r>
            <w:proofErr w:type="spellEnd"/>
          </w:p>
        </w:tc>
        <w:tc>
          <w:tcPr>
            <w:tcW w:w="1474" w:type="dxa"/>
          </w:tcPr>
          <w:p w14:paraId="72154F6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执行次数</w:t>
            </w:r>
          </w:p>
        </w:tc>
        <w:tc>
          <w:tcPr>
            <w:tcW w:w="1814" w:type="dxa"/>
          </w:tcPr>
          <w:p w14:paraId="3694B136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最小（秒）</w:t>
            </w:r>
          </w:p>
        </w:tc>
        <w:tc>
          <w:tcPr>
            <w:tcW w:w="1814" w:type="dxa"/>
          </w:tcPr>
          <w:p w14:paraId="015F297B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中位数（秒）</w:t>
            </w:r>
          </w:p>
        </w:tc>
        <w:tc>
          <w:tcPr>
            <w:tcW w:w="1814" w:type="dxa"/>
          </w:tcPr>
          <w:p w14:paraId="3AC7046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最大（秒）</w:t>
            </w:r>
          </w:p>
        </w:tc>
      </w:tr>
      <w:tr w:rsidR="0070409D" w14:paraId="07B2CE5B" w14:textId="77777777">
        <w:trPr>
          <w:cantSplit/>
          <w:jc w:val="center"/>
        </w:trPr>
        <w:tc>
          <w:tcPr>
            <w:tcW w:w="1701" w:type="dxa"/>
          </w:tcPr>
          <w:p w14:paraId="20CC2E94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单词查询</w:t>
            </w:r>
          </w:p>
        </w:tc>
        <w:tc>
          <w:tcPr>
            <w:tcW w:w="1474" w:type="dxa"/>
          </w:tcPr>
          <w:p w14:paraId="54239C1D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15</w:t>
            </w:r>
          </w:p>
        </w:tc>
        <w:tc>
          <w:tcPr>
            <w:tcW w:w="1814" w:type="dxa"/>
          </w:tcPr>
          <w:p w14:paraId="7528DC9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0.000012</w:t>
            </w:r>
          </w:p>
        </w:tc>
        <w:tc>
          <w:tcPr>
            <w:tcW w:w="1814" w:type="dxa"/>
          </w:tcPr>
          <w:p w14:paraId="3BA2DDA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0.000019</w:t>
            </w:r>
          </w:p>
        </w:tc>
        <w:tc>
          <w:tcPr>
            <w:tcW w:w="1814" w:type="dxa"/>
          </w:tcPr>
          <w:p w14:paraId="721E190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0.000045</w:t>
            </w:r>
          </w:p>
        </w:tc>
      </w:tr>
      <w:tr w:rsidR="0070409D" w14:paraId="2E253E35" w14:textId="77777777">
        <w:trPr>
          <w:cantSplit/>
          <w:jc w:val="center"/>
        </w:trPr>
        <w:tc>
          <w:tcPr>
            <w:tcW w:w="1701" w:type="dxa"/>
          </w:tcPr>
          <w:p w14:paraId="71A31E25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多词查询</w:t>
            </w:r>
          </w:p>
        </w:tc>
        <w:tc>
          <w:tcPr>
            <w:tcW w:w="1474" w:type="dxa"/>
          </w:tcPr>
          <w:p w14:paraId="19C86E46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9</w:t>
            </w:r>
          </w:p>
        </w:tc>
        <w:tc>
          <w:tcPr>
            <w:tcW w:w="1814" w:type="dxa"/>
          </w:tcPr>
          <w:p w14:paraId="393B3E95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0.000025</w:t>
            </w:r>
          </w:p>
        </w:tc>
        <w:tc>
          <w:tcPr>
            <w:tcW w:w="1814" w:type="dxa"/>
          </w:tcPr>
          <w:p w14:paraId="30DCBB16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0.000031</w:t>
            </w:r>
          </w:p>
        </w:tc>
        <w:tc>
          <w:tcPr>
            <w:tcW w:w="1814" w:type="dxa"/>
          </w:tcPr>
          <w:p w14:paraId="1F02167B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0.000044</w:t>
            </w:r>
          </w:p>
        </w:tc>
      </w:tr>
    </w:tbl>
    <w:p w14:paraId="65D042B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两类查询的耗时都在几十微秒量级，且与阈值取值没有系统性关系。更换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或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只改变命中结果的多少，不改变查询的执行代价。这与倒排表的访问方式一致：查询只需定位词典项并读取对应的倒排表，代价取决于该词干的索引位置数，而不取决于最后返回多少篇文档。连续短语查询需要额外读取并切分候选文档的正文，耗时高出两个数量级，这一差别在</w:t>
      </w:r>
      <w:r>
        <w:rPr>
          <w:rFonts w:ascii="Times New Roman" w:eastAsia="宋体" w:hAnsi="Times New Roman"/>
          <w:sz w:val="24"/>
          <w:lang w:eastAsia="zh-CN"/>
        </w:rPr>
        <w:t xml:space="preserve"> 2.3.5 </w:t>
      </w:r>
      <w:r>
        <w:rPr>
          <w:rFonts w:ascii="Times New Roman" w:eastAsia="宋体" w:hAnsi="Times New Roman"/>
          <w:sz w:val="24"/>
          <w:lang w:eastAsia="zh-CN"/>
        </w:rPr>
        <w:t>节已有分析。</w:t>
      </w:r>
    </w:p>
    <w:p w14:paraId="019BF03A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lastRenderedPageBreak/>
        <w:t>3.6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讨论</w:t>
      </w:r>
    </w:p>
    <w:p w14:paraId="565B85B6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两类阈值的作用范围不同。停用词阈值改变索引内容，影响的是系统能查询什么；查询阈值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只筛选结果，影响的是系统返回多少。前者需要重建索引，后者只需重新查询。把两者混为同一个自变量，会导致实验结果无法解释。</w:t>
      </w:r>
    </w:p>
    <w:p w14:paraId="10256A24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阈值的效果依赖词频分布与查询结构。同一个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对不同查询词的筛选强度差别很大，</w:t>
      </w:r>
      <w:r>
        <w:rPr>
          <w:rFonts w:ascii="Times New Roman" w:eastAsia="宋体" w:hAnsi="Times New Roman"/>
          <w:sz w:val="24"/>
          <w:lang w:eastAsia="zh-CN"/>
        </w:rPr>
        <w:t xml:space="preserve">run </w:t>
      </w:r>
      <w:r>
        <w:rPr>
          <w:rFonts w:ascii="Times New Roman" w:eastAsia="宋体" w:hAnsi="Times New Roman"/>
          <w:sz w:val="24"/>
          <w:lang w:eastAsia="zh-CN"/>
        </w:rPr>
        <w:t>在</w:t>
      </w:r>
      <w:r>
        <w:rPr>
          <w:rFonts w:ascii="Times New Roman" w:eastAsia="宋体" w:hAnsi="Times New Roman"/>
          <w:sz w:val="24"/>
          <w:lang w:eastAsia="zh-CN"/>
        </w:rPr>
        <w:t xml:space="preserve"> t = 5 </w:t>
      </w:r>
      <w:r>
        <w:rPr>
          <w:rFonts w:ascii="Times New Roman" w:eastAsia="宋体" w:hAnsi="Times New Roman"/>
          <w:sz w:val="24"/>
          <w:lang w:eastAsia="zh-CN"/>
        </w:rPr>
        <w:t>时几乎被筛空，</w:t>
      </w:r>
      <w:r>
        <w:rPr>
          <w:rFonts w:ascii="Times New Roman" w:eastAsia="宋体" w:hAnsi="Times New Roman"/>
          <w:sz w:val="24"/>
          <w:lang w:eastAsia="zh-CN"/>
        </w:rPr>
        <w:t xml:space="preserve">love </w:t>
      </w:r>
      <w:r>
        <w:rPr>
          <w:rFonts w:ascii="Times New Roman" w:eastAsia="宋体" w:hAnsi="Times New Roman"/>
          <w:sz w:val="24"/>
          <w:lang w:eastAsia="zh-CN"/>
        </w:rPr>
        <w:t>在</w:t>
      </w:r>
      <w:r>
        <w:rPr>
          <w:rFonts w:ascii="Times New Roman" w:eastAsia="宋体" w:hAnsi="Times New Roman"/>
          <w:sz w:val="24"/>
          <w:lang w:eastAsia="zh-CN"/>
        </w:rPr>
        <w:t xml:space="preserve"> t = 20 </w:t>
      </w:r>
      <w:r>
        <w:rPr>
          <w:rFonts w:ascii="Times New Roman" w:eastAsia="宋体" w:hAnsi="Times New Roman"/>
          <w:sz w:val="24"/>
          <w:lang w:eastAsia="zh-CN"/>
        </w:rPr>
        <w:t>仍保留</w:t>
      </w:r>
      <w:r>
        <w:rPr>
          <w:rFonts w:ascii="Times New Roman" w:eastAsia="宋体" w:hAnsi="Times New Roman"/>
          <w:sz w:val="24"/>
          <w:lang w:eastAsia="zh-CN"/>
        </w:rPr>
        <w:t xml:space="preserve"> 20 </w:t>
      </w:r>
      <w:r>
        <w:rPr>
          <w:rFonts w:ascii="Times New Roman" w:eastAsia="宋体" w:hAnsi="Times New Roman"/>
          <w:sz w:val="24"/>
          <w:lang w:eastAsia="zh-CN"/>
        </w:rPr>
        <w:t>篇；多词查询的结果数则随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τ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阶梯式下降，反映的是多个词共现的稀有程度。因此阈值的调节存在明显的数据依赖性，不能照搬固定经验值。</w:t>
      </w:r>
    </w:p>
    <w:p w14:paraId="0665AFEA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查询代价与阈值无关，只与倒排表的规模有关。</w:t>
      </w:r>
      <w:r>
        <w:rPr>
          <w:rFonts w:ascii="Times New Roman" w:eastAsia="宋体" w:hAnsi="Times New Roman"/>
          <w:sz w:val="24"/>
          <w:lang w:eastAsia="zh-CN"/>
        </w:rPr>
        <w:t xml:space="preserve">24 </w:t>
      </w:r>
      <w:r>
        <w:rPr>
          <w:rFonts w:ascii="Times New Roman" w:eastAsia="宋体" w:hAnsi="Times New Roman"/>
          <w:sz w:val="24"/>
          <w:lang w:eastAsia="zh-CN"/>
        </w:rPr>
        <w:t>次查询的耗时都在几十微秒量级，提高阈值并没有让查询变快。这说明筛选发生在取得倒排表之后，遍历代价取决于该词干的索引位置数，而不是最终返回的文档数。</w:t>
      </w:r>
    </w:p>
    <w:p w14:paraId="061A4667" w14:textId="34FB28CD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工作存在三点局限。第一，未建立人工相关性标注，因此只报告结果数量与耗时，不报告查准率或召回率。第二，耗时数据来自单机测量，微秒级查询在不同次运行之间会有百分之几十的波动，不同机器上的绝对值也会有差异。</w:t>
      </w:r>
    </w:p>
    <w:p w14:paraId="390B9F35" w14:textId="77777777" w:rsidR="0070409D" w:rsidRDefault="0070409D">
      <w:pPr>
        <w:spacing w:after="0" w:line="240" w:lineRule="auto"/>
        <w:rPr>
          <w:lang w:eastAsia="zh-CN"/>
        </w:rPr>
      </w:pPr>
    </w:p>
    <w:p w14:paraId="0DE77A2A" w14:textId="77777777" w:rsidR="0070409D" w:rsidRDefault="00000000">
      <w:pPr>
        <w:keepNext/>
        <w:spacing w:before="36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第</w:t>
      </w:r>
      <w:r>
        <w:rPr>
          <w:rFonts w:ascii="Times New Roman" w:eastAsia="黑体" w:hAnsi="Times New Roman"/>
          <w:b/>
          <w:sz w:val="32"/>
          <w:lang w:eastAsia="zh-CN"/>
        </w:rPr>
        <w:t xml:space="preserve"> 4 </w:t>
      </w:r>
      <w:r>
        <w:rPr>
          <w:rFonts w:ascii="Times New Roman" w:eastAsia="黑体" w:hAnsi="Times New Roman"/>
          <w:b/>
          <w:sz w:val="32"/>
          <w:lang w:eastAsia="zh-CN"/>
        </w:rPr>
        <w:t xml:space="preserve">章　</w:t>
      </w:r>
      <w:r>
        <w:rPr>
          <w:rFonts w:ascii="Times New Roman" w:eastAsia="黑体" w:hAnsi="Times New Roman"/>
          <w:b/>
          <w:sz w:val="32"/>
          <w:lang w:eastAsia="zh-CN"/>
        </w:rPr>
        <w:t>Bonus</w:t>
      </w:r>
      <w:r>
        <w:rPr>
          <w:rFonts w:ascii="Times New Roman" w:eastAsia="黑体" w:hAnsi="Times New Roman"/>
          <w:b/>
          <w:sz w:val="32"/>
          <w:lang w:eastAsia="zh-CN"/>
        </w:rPr>
        <w:t>：大规模数据下的扩展分析</w:t>
      </w:r>
    </w:p>
    <w:p w14:paraId="044662CC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加分题要求回答：当文件数为</w:t>
      </w:r>
      <w:r>
        <w:rPr>
          <w:rFonts w:ascii="Times New Roman" w:eastAsia="宋体" w:hAnsi="Times New Roman"/>
          <w:sz w:val="24"/>
          <w:lang w:eastAsia="zh-CN"/>
        </w:rPr>
        <w:t xml:space="preserve"> 500,000</w:t>
      </w:r>
      <w:r>
        <w:rPr>
          <w:rFonts w:ascii="Times New Roman" w:eastAsia="宋体" w:hAnsi="Times New Roman"/>
          <w:sz w:val="24"/>
          <w:lang w:eastAsia="zh-CN"/>
        </w:rPr>
        <w:t>、不同词数为</w:t>
      </w:r>
      <w:r>
        <w:rPr>
          <w:rFonts w:ascii="Times New Roman" w:eastAsia="宋体" w:hAnsi="Times New Roman"/>
          <w:sz w:val="24"/>
          <w:lang w:eastAsia="zh-CN"/>
        </w:rPr>
        <w:t xml:space="preserve"> 400,000,000 </w:t>
      </w:r>
      <w:r>
        <w:rPr>
          <w:rFonts w:ascii="Times New Roman" w:eastAsia="宋体" w:hAnsi="Times New Roman"/>
          <w:sz w:val="24"/>
          <w:lang w:eastAsia="zh-CN"/>
        </w:rPr>
        <w:t>时，当前程序是否仍能工作。</w:t>
      </w:r>
    </w:p>
    <w:p w14:paraId="1B48CECE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4.1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当前版本能否处理该规模</w:t>
      </w:r>
    </w:p>
    <w:p w14:paraId="53326C22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当前版本不能处理该规模。文档数</w:t>
      </w:r>
      <w:r>
        <w:rPr>
          <w:rFonts w:ascii="Times New Roman" w:eastAsia="宋体" w:hAnsi="Times New Roman"/>
          <w:sz w:val="24"/>
          <w:lang w:eastAsia="zh-CN"/>
        </w:rPr>
        <w:t xml:space="preserve"> D</w:t>
      </w:r>
      <w:r>
        <w:rPr>
          <w:rFonts w:ascii="Times New Roman" w:eastAsia="宋体" w:hAnsi="Times New Roman"/>
          <w:sz w:val="24"/>
          <w:lang w:eastAsia="zh-CN"/>
        </w:rPr>
        <w:t>、不同词数</w:t>
      </w:r>
      <w:r>
        <w:rPr>
          <w:rFonts w:ascii="Times New Roman" w:eastAsia="宋体" w:hAnsi="Times New Roman"/>
          <w:sz w:val="24"/>
          <w:lang w:eastAsia="zh-CN"/>
        </w:rPr>
        <w:t xml:space="preserve"> V </w:t>
      </w:r>
      <w:r>
        <w:rPr>
          <w:rFonts w:ascii="Times New Roman" w:eastAsia="宋体" w:hAnsi="Times New Roman"/>
          <w:sz w:val="24"/>
          <w:lang w:eastAsia="zh-CN"/>
        </w:rPr>
        <w:t>与总词次</w:t>
      </w:r>
      <w:r>
        <w:rPr>
          <w:rFonts w:ascii="Times New Roman" w:eastAsia="宋体" w:hAnsi="Times New Roman"/>
          <w:sz w:val="24"/>
          <w:lang w:eastAsia="zh-CN"/>
        </w:rPr>
        <w:t xml:space="preserve"> T </w:t>
      </w:r>
      <w:r>
        <w:rPr>
          <w:rFonts w:ascii="Times New Roman" w:eastAsia="宋体" w:hAnsi="Times New Roman"/>
          <w:sz w:val="24"/>
          <w:lang w:eastAsia="zh-CN"/>
        </w:rPr>
        <w:t>是三个不同的量，至少有</w:t>
      </w:r>
      <w:r>
        <w:rPr>
          <w:rFonts w:ascii="Times New Roman" w:eastAsia="宋体" w:hAnsi="Times New Roman"/>
          <w:sz w:val="24"/>
          <w:lang w:eastAsia="zh-CN"/>
        </w:rPr>
        <w:t xml:space="preserve"> T ≥ V</w:t>
      </w:r>
      <w:r>
        <w:rPr>
          <w:rFonts w:ascii="Times New Roman" w:eastAsia="宋体" w:hAnsi="Times New Roman"/>
          <w:sz w:val="24"/>
          <w:lang w:eastAsia="zh-CN"/>
        </w:rPr>
        <w:t>。不能把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sz w:val="24"/>
          <w:lang w:eastAsia="zh-CN"/>
        </w:rPr>
        <w:t>亿个不同词误当作总词次，也不能用</w:t>
      </w:r>
      <w:r>
        <w:rPr>
          <w:rFonts w:ascii="Times New Roman" w:eastAsia="宋体" w:hAnsi="Times New Roman"/>
          <w:sz w:val="24"/>
          <w:lang w:eastAsia="zh-CN"/>
        </w:rPr>
        <w:t xml:space="preserve"> D </w:t>
      </w:r>
      <w:r>
        <w:rPr>
          <w:rFonts w:ascii="Times New Roman" w:eastAsia="宋体" w:hAnsi="Times New Roman"/>
          <w:sz w:val="24"/>
          <w:lang w:eastAsia="zh-CN"/>
        </w:rPr>
        <w:t>乘</w:t>
      </w:r>
      <w:r>
        <w:rPr>
          <w:rFonts w:ascii="Times New Roman" w:eastAsia="宋体" w:hAnsi="Times New Roman"/>
          <w:sz w:val="24"/>
          <w:lang w:eastAsia="zh-CN"/>
        </w:rPr>
        <w:t xml:space="preserve"> V </w:t>
      </w:r>
      <w:r>
        <w:rPr>
          <w:rFonts w:ascii="Times New Roman" w:eastAsia="宋体" w:hAnsi="Times New Roman"/>
          <w:sz w:val="24"/>
          <w:lang w:eastAsia="zh-CN"/>
        </w:rPr>
        <w:t>的稠密矩阵估算倒排索引。实际成本还取决于平均词长、各词的文档分布以及需要保存的位置数量。</w:t>
      </w:r>
    </w:p>
    <w:p w14:paraId="506B3023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在本机</w:t>
      </w:r>
      <w:r>
        <w:rPr>
          <w:rFonts w:ascii="Times New Roman" w:eastAsia="宋体" w:hAnsi="Times New Roman"/>
          <w:sz w:val="24"/>
          <w:lang w:eastAsia="zh-CN"/>
        </w:rPr>
        <w:t xml:space="preserve"> 64 </w:t>
      </w:r>
      <w:r>
        <w:rPr>
          <w:rFonts w:ascii="Times New Roman" w:eastAsia="宋体" w:hAnsi="Times New Roman"/>
          <w:sz w:val="24"/>
          <w:lang w:eastAsia="zh-CN"/>
        </w:rPr>
        <w:t>位</w:t>
      </w:r>
      <w:r>
        <w:rPr>
          <w:rFonts w:ascii="Times New Roman" w:eastAsia="宋体" w:hAnsi="Times New Roman"/>
          <w:sz w:val="24"/>
          <w:lang w:eastAsia="zh-CN"/>
        </w:rPr>
        <w:t xml:space="preserve"> GCC </w:t>
      </w:r>
      <w:r>
        <w:rPr>
          <w:rFonts w:ascii="Times New Roman" w:eastAsia="宋体" w:hAnsi="Times New Roman"/>
          <w:sz w:val="24"/>
          <w:lang w:eastAsia="zh-CN"/>
        </w:rPr>
        <w:t>构建中，计数器的每个槽位为</w:t>
      </w:r>
      <w:r>
        <w:rPr>
          <w:rFonts w:ascii="Times New Roman" w:eastAsia="宋体" w:hAnsi="Times New Roman"/>
          <w:sz w:val="24"/>
          <w:lang w:eastAsia="zh-CN"/>
        </w:rPr>
        <w:t xml:space="preserve"> 48 </w:t>
      </w:r>
      <w:r>
        <w:rPr>
          <w:rFonts w:ascii="Times New Roman" w:eastAsia="宋体" w:hAnsi="Times New Roman"/>
          <w:sz w:val="24"/>
          <w:lang w:eastAsia="zh-CN"/>
        </w:rPr>
        <w:t>字节。哈希表装载率约</w:t>
      </w:r>
      <w:r>
        <w:rPr>
          <w:rFonts w:ascii="Times New Roman" w:eastAsia="宋体" w:hAnsi="Times New Roman"/>
          <w:sz w:val="24"/>
          <w:lang w:eastAsia="zh-CN"/>
        </w:rPr>
        <w:t xml:space="preserve"> 0.7</w:t>
      </w:r>
      <w:r>
        <w:rPr>
          <w:rFonts w:ascii="Times New Roman" w:eastAsia="宋体" w:hAnsi="Times New Roman"/>
          <w:sz w:val="24"/>
          <w:lang w:eastAsia="zh-CN"/>
        </w:rPr>
        <w:t>，容量取</w:t>
      </w:r>
      <w:r>
        <w:rPr>
          <w:rFonts w:ascii="Times New Roman" w:eastAsia="宋体" w:hAnsi="Times New Roman"/>
          <w:sz w:val="24"/>
          <w:lang w:eastAsia="zh-CN"/>
        </w:rPr>
        <w:t xml:space="preserve"> 2 </w:t>
      </w:r>
      <w:r>
        <w:rPr>
          <w:rFonts w:ascii="Times New Roman" w:eastAsia="宋体" w:hAnsi="Times New Roman"/>
          <w:sz w:val="24"/>
          <w:lang w:eastAsia="zh-CN"/>
        </w:rPr>
        <w:t>的幂。若</w:t>
      </w:r>
      <w:r>
        <w:rPr>
          <w:rFonts w:ascii="Times New Roman" w:eastAsia="宋体" w:hAnsi="Times New Roman"/>
          <w:sz w:val="24"/>
          <w:lang w:eastAsia="zh-CN"/>
        </w:rPr>
        <w:t xml:space="preserve"> V = 400,000,000</w:t>
      </w:r>
      <w:r>
        <w:rPr>
          <w:rFonts w:ascii="Times New Roman" w:eastAsia="宋体" w:hAnsi="Times New Roman"/>
          <w:sz w:val="24"/>
          <w:lang w:eastAsia="zh-CN"/>
        </w:rPr>
        <w:t>，需要</w:t>
      </w:r>
      <w:r>
        <w:rPr>
          <w:rFonts w:ascii="Times New Roman" w:eastAsia="宋体" w:hAnsi="Times New Roman"/>
          <w:sz w:val="24"/>
          <w:lang w:eastAsia="zh-CN"/>
        </w:rPr>
        <w:t xml:space="preserve"> 1,073,741,824 </w:t>
      </w:r>
      <w:r>
        <w:rPr>
          <w:rFonts w:ascii="Times New Roman" w:eastAsia="宋体" w:hAnsi="Times New Roman"/>
          <w:sz w:val="24"/>
          <w:lang w:eastAsia="zh-CN"/>
        </w:rPr>
        <w:t>个槽位，槽数组约</w:t>
      </w:r>
      <w:r>
        <w:rPr>
          <w:rFonts w:ascii="Times New Roman" w:eastAsia="宋体" w:hAnsi="Times New Roman"/>
          <w:sz w:val="24"/>
          <w:lang w:eastAsia="zh-CN"/>
        </w:rPr>
        <w:t xml:space="preserve"> 48 GiB</w:t>
      </w:r>
      <w:r>
        <w:rPr>
          <w:rFonts w:ascii="Times New Roman" w:eastAsia="宋体" w:hAnsi="Times New Roman"/>
          <w:sz w:val="24"/>
          <w:lang w:eastAsia="zh-CN"/>
        </w:rPr>
        <w:t>；假设每个词平均</w:t>
      </w:r>
      <w:r>
        <w:rPr>
          <w:rFonts w:ascii="Times New Roman" w:eastAsia="宋体" w:hAnsi="Times New Roman"/>
          <w:sz w:val="24"/>
          <w:lang w:eastAsia="zh-CN"/>
        </w:rPr>
        <w:t xml:space="preserve"> 10 </w:t>
      </w:r>
      <w:r>
        <w:rPr>
          <w:rFonts w:ascii="Times New Roman" w:eastAsia="宋体" w:hAnsi="Times New Roman"/>
          <w:sz w:val="24"/>
          <w:lang w:eastAsia="zh-CN"/>
        </w:rPr>
        <w:t>个字符再加结束符，词字符串约</w:t>
      </w:r>
      <w:r>
        <w:rPr>
          <w:rFonts w:ascii="Times New Roman" w:eastAsia="宋体" w:hAnsi="Times New Roman"/>
          <w:sz w:val="24"/>
          <w:lang w:eastAsia="zh-CN"/>
        </w:rPr>
        <w:t xml:space="preserve"> 4.10 GiB</w:t>
      </w:r>
      <w:r>
        <w:rPr>
          <w:rFonts w:ascii="Times New Roman" w:eastAsia="宋体" w:hAnsi="Times New Roman"/>
          <w:sz w:val="24"/>
          <w:lang w:eastAsia="zh-CN"/>
        </w:rPr>
        <w:t>；排序输出</w:t>
      </w:r>
      <w:r>
        <w:rPr>
          <w:rFonts w:ascii="Times New Roman" w:eastAsia="宋体" w:hAnsi="Times New Roman"/>
          <w:sz w:val="24"/>
          <w:lang w:eastAsia="zh-CN"/>
        </w:rPr>
        <w:lastRenderedPageBreak/>
        <w:t>所需的</w:t>
      </w:r>
      <w:r>
        <w:rPr>
          <w:rFonts w:ascii="Times New Roman" w:eastAsia="宋体" w:hAnsi="Times New Roman"/>
          <w:sz w:val="24"/>
          <w:lang w:eastAsia="zh-CN"/>
        </w:rPr>
        <w:t xml:space="preserve"> 4 </w:t>
      </w:r>
      <w:r>
        <w:rPr>
          <w:rFonts w:ascii="Times New Roman" w:eastAsia="宋体" w:hAnsi="Times New Roman"/>
          <w:sz w:val="24"/>
          <w:lang w:eastAsia="zh-CN"/>
        </w:rPr>
        <w:t>亿个</w:t>
      </w:r>
      <w:r>
        <w:rPr>
          <w:rFonts w:ascii="Times New Roman" w:eastAsia="宋体" w:hAnsi="Times New Roman"/>
          <w:sz w:val="24"/>
          <w:lang w:eastAsia="zh-CN"/>
        </w:rPr>
        <w:t xml:space="preserve"> 8 </w:t>
      </w:r>
      <w:r>
        <w:rPr>
          <w:rFonts w:ascii="Times New Roman" w:eastAsia="宋体" w:hAnsi="Times New Roman"/>
          <w:sz w:val="24"/>
          <w:lang w:eastAsia="zh-CN"/>
        </w:rPr>
        <w:t>字节指针又约</w:t>
      </w:r>
      <w:r>
        <w:rPr>
          <w:rFonts w:ascii="Times New Roman" w:eastAsia="宋体" w:hAnsi="Times New Roman"/>
          <w:sz w:val="24"/>
          <w:lang w:eastAsia="zh-CN"/>
        </w:rPr>
        <w:t xml:space="preserve"> 2.98 GiB</w:t>
      </w:r>
      <w:r>
        <w:rPr>
          <w:rFonts w:ascii="Times New Roman" w:eastAsia="宋体" w:hAnsi="Times New Roman"/>
          <w:sz w:val="24"/>
          <w:lang w:eastAsia="zh-CN"/>
        </w:rPr>
        <w:t>。仅此三项即约</w:t>
      </w:r>
      <w:r>
        <w:rPr>
          <w:rFonts w:ascii="Times New Roman" w:eastAsia="宋体" w:hAnsi="Times New Roman"/>
          <w:sz w:val="24"/>
          <w:lang w:eastAsia="zh-CN"/>
        </w:rPr>
        <w:t xml:space="preserve"> 55.08 GiB</w:t>
      </w:r>
      <w:r>
        <w:rPr>
          <w:rFonts w:ascii="Times New Roman" w:eastAsia="宋体" w:hAnsi="Times New Roman"/>
          <w:sz w:val="24"/>
          <w:lang w:eastAsia="zh-CN"/>
        </w:rPr>
        <w:t>，尚未包括分配器开销、单篇</w:t>
      </w:r>
      <w:r>
        <w:rPr>
          <w:rFonts w:ascii="Times New Roman" w:eastAsia="宋体" w:hAnsi="Times New Roman"/>
          <w:sz w:val="24"/>
          <w:lang w:eastAsia="zh-CN"/>
        </w:rPr>
        <w:t xml:space="preserve"> token </w:t>
      </w:r>
      <w:r>
        <w:rPr>
          <w:rFonts w:ascii="Times New Roman" w:eastAsia="宋体" w:hAnsi="Times New Roman"/>
          <w:sz w:val="24"/>
          <w:lang w:eastAsia="zh-CN"/>
        </w:rPr>
        <w:t>数组与正文。</w:t>
      </w:r>
    </w:p>
    <w:p w14:paraId="3B229C1C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扩容时新旧槽数组会短暂同时存在，旧表约</w:t>
      </w:r>
      <w:r>
        <w:rPr>
          <w:rFonts w:ascii="Times New Roman" w:eastAsia="宋体" w:hAnsi="Times New Roman"/>
          <w:sz w:val="24"/>
          <w:lang w:eastAsia="zh-CN"/>
        </w:rPr>
        <w:t xml:space="preserve"> 24 GiB</w:t>
      </w:r>
      <w:r>
        <w:rPr>
          <w:rFonts w:ascii="Times New Roman" w:eastAsia="宋体" w:hAnsi="Times New Roman"/>
          <w:sz w:val="24"/>
          <w:lang w:eastAsia="zh-CN"/>
        </w:rPr>
        <w:t>、新表约</w:t>
      </w:r>
      <w:r>
        <w:rPr>
          <w:rFonts w:ascii="Times New Roman" w:eastAsia="宋体" w:hAnsi="Times New Roman"/>
          <w:sz w:val="24"/>
          <w:lang w:eastAsia="zh-CN"/>
        </w:rPr>
        <w:t xml:space="preserve"> 48 GiB</w:t>
      </w:r>
      <w:r>
        <w:rPr>
          <w:rFonts w:ascii="Times New Roman" w:eastAsia="宋体" w:hAnsi="Times New Roman"/>
          <w:sz w:val="24"/>
          <w:lang w:eastAsia="zh-CN"/>
        </w:rPr>
        <w:t>，仅槽数组峰值已达</w:t>
      </w:r>
      <w:r>
        <w:rPr>
          <w:rFonts w:ascii="Times New Roman" w:eastAsia="宋体" w:hAnsi="Times New Roman"/>
          <w:sz w:val="24"/>
          <w:lang w:eastAsia="zh-CN"/>
        </w:rPr>
        <w:t xml:space="preserve"> 72 GiB</w:t>
      </w:r>
      <w:r>
        <w:rPr>
          <w:rFonts w:ascii="Times New Roman" w:eastAsia="宋体" w:hAnsi="Times New Roman"/>
          <w:sz w:val="24"/>
          <w:lang w:eastAsia="zh-CN"/>
        </w:rPr>
        <w:t>。索引模块在构建和加载时还会把全部词位与倒排结构放入内存。因此仅凭计数环节使用了哈希表、或索引能够保存为文件，都不足以说明整个系统可以处理该规模。</w:t>
      </w:r>
    </w:p>
    <w:p w14:paraId="39CBBF81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编号范围与内存容量是两回事。</w:t>
      </w:r>
      <w:r>
        <w:rPr>
          <w:rFonts w:ascii="Times New Roman" w:eastAsia="宋体" w:hAnsi="Times New Roman"/>
          <w:sz w:val="24"/>
          <w:lang w:eastAsia="zh-CN"/>
        </w:rPr>
        <w:t xml:space="preserve">50 </w:t>
      </w:r>
      <w:r>
        <w:rPr>
          <w:rFonts w:ascii="Times New Roman" w:eastAsia="宋体" w:hAnsi="Times New Roman"/>
          <w:sz w:val="24"/>
          <w:lang w:eastAsia="zh-CN"/>
        </w:rPr>
        <w:t>万个文档约需</w:t>
      </w:r>
      <w:r>
        <w:rPr>
          <w:rFonts w:ascii="Times New Roman" w:eastAsia="宋体" w:hAnsi="Times New Roman"/>
          <w:sz w:val="24"/>
          <w:lang w:eastAsia="zh-CN"/>
        </w:rPr>
        <w:t xml:space="preserve"> 19 </w:t>
      </w:r>
      <w:r>
        <w:rPr>
          <w:rFonts w:ascii="Times New Roman" w:eastAsia="宋体" w:hAnsi="Times New Roman"/>
          <w:sz w:val="24"/>
          <w:lang w:eastAsia="zh-CN"/>
        </w:rPr>
        <w:t>位编号，</w:t>
      </w:r>
      <w:r>
        <w:rPr>
          <w:rFonts w:ascii="Times New Roman" w:eastAsia="宋体" w:hAnsi="Times New Roman"/>
          <w:sz w:val="24"/>
          <w:lang w:eastAsia="zh-CN"/>
        </w:rPr>
        <w:t xml:space="preserve">4 </w:t>
      </w:r>
      <w:r>
        <w:rPr>
          <w:rFonts w:ascii="Times New Roman" w:eastAsia="宋体" w:hAnsi="Times New Roman"/>
          <w:sz w:val="24"/>
          <w:lang w:eastAsia="zh-CN"/>
        </w:rPr>
        <w:t>亿个词约需</w:t>
      </w:r>
      <w:r>
        <w:rPr>
          <w:rFonts w:ascii="Times New Roman" w:eastAsia="宋体" w:hAnsi="Times New Roman"/>
          <w:sz w:val="24"/>
          <w:lang w:eastAsia="zh-CN"/>
        </w:rPr>
        <w:t xml:space="preserve"> 29 </w:t>
      </w:r>
      <w:r>
        <w:rPr>
          <w:rFonts w:ascii="Times New Roman" w:eastAsia="宋体" w:hAnsi="Times New Roman"/>
          <w:sz w:val="24"/>
          <w:lang w:eastAsia="zh-CN"/>
        </w:rPr>
        <w:t>位编号，都可以放在</w:t>
      </w:r>
      <w:r>
        <w:rPr>
          <w:rFonts w:ascii="Times New Roman" w:eastAsia="宋体" w:hAnsi="Times New Roman"/>
          <w:sz w:val="24"/>
          <w:lang w:eastAsia="zh-CN"/>
        </w:rPr>
        <w:t xml:space="preserve"> 32 </w:t>
      </w:r>
      <w:r>
        <w:rPr>
          <w:rFonts w:ascii="Times New Roman" w:eastAsia="宋体" w:hAnsi="Times New Roman"/>
          <w:sz w:val="24"/>
          <w:lang w:eastAsia="zh-CN"/>
        </w:rPr>
        <w:t>位无符号整数中；总词次、词位与文件偏移应使用</w:t>
      </w:r>
      <w:r>
        <w:rPr>
          <w:rFonts w:ascii="Times New Roman" w:eastAsia="宋体" w:hAnsi="Times New Roman"/>
          <w:sz w:val="24"/>
          <w:lang w:eastAsia="zh-CN"/>
        </w:rPr>
        <w:t xml:space="preserve"> 64 </w:t>
      </w:r>
      <w:r>
        <w:rPr>
          <w:rFonts w:ascii="Times New Roman" w:eastAsia="宋体" w:hAnsi="Times New Roman"/>
          <w:sz w:val="24"/>
          <w:lang w:eastAsia="zh-CN"/>
        </w:rPr>
        <w:t>位。</w:t>
      </w:r>
      <w:r>
        <w:rPr>
          <w:rFonts w:ascii="Times New Roman" w:eastAsia="宋体" w:hAnsi="Times New Roman"/>
          <w:sz w:val="24"/>
          <w:lang w:eastAsia="zh-CN"/>
        </w:rPr>
        <w:t xml:space="preserve">32 </w:t>
      </w:r>
      <w:r>
        <w:rPr>
          <w:rFonts w:ascii="Times New Roman" w:eastAsia="宋体" w:hAnsi="Times New Roman"/>
          <w:sz w:val="24"/>
          <w:lang w:eastAsia="zh-CN"/>
        </w:rPr>
        <w:t>位编号够用并不能解决几十</w:t>
      </w:r>
      <w:r>
        <w:rPr>
          <w:rFonts w:ascii="Times New Roman" w:eastAsia="宋体" w:hAnsi="Times New Roman"/>
          <w:sz w:val="24"/>
          <w:lang w:eastAsia="zh-CN"/>
        </w:rPr>
        <w:t xml:space="preserve"> GiB </w:t>
      </w:r>
      <w:r>
        <w:rPr>
          <w:rFonts w:ascii="Times New Roman" w:eastAsia="宋体" w:hAnsi="Times New Roman"/>
          <w:sz w:val="24"/>
          <w:lang w:eastAsia="zh-CN"/>
        </w:rPr>
        <w:t>的内存结构问题。</w:t>
      </w:r>
    </w:p>
    <w:p w14:paraId="587E8FD4" w14:textId="77777777" w:rsidR="0070409D" w:rsidRDefault="0070409D">
      <w:pPr>
        <w:spacing w:after="0" w:line="240" w:lineRule="auto"/>
        <w:rPr>
          <w:lang w:eastAsia="zh-CN"/>
        </w:rPr>
      </w:pPr>
    </w:p>
    <w:p w14:paraId="0A609B4D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4.2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需要的改造</w:t>
      </w:r>
    </w:p>
    <w:p w14:paraId="37327FF0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要在目标规模下运行，需要把当前的全内存实现改为外存实现，主要步骤如下。</w:t>
      </w:r>
    </w:p>
    <w:p w14:paraId="2762DF0C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）正文读取与分词改为流式处理，跨数据块保留尚未结束的词和当前文档的词位，不能对每个块重新从位置</w:t>
      </w:r>
      <w:r>
        <w:rPr>
          <w:rFonts w:ascii="Times New Roman" w:eastAsia="宋体" w:hAnsi="Times New Roman"/>
          <w:sz w:val="24"/>
          <w:lang w:eastAsia="zh-CN"/>
        </w:rPr>
        <w:t xml:space="preserve"> 0 </w:t>
      </w:r>
      <w:r>
        <w:rPr>
          <w:rFonts w:ascii="Times New Roman" w:eastAsia="宋体" w:hAnsi="Times New Roman"/>
          <w:sz w:val="24"/>
          <w:lang w:eastAsia="zh-CN"/>
        </w:rPr>
        <w:t>开始计数。</w:t>
      </w:r>
    </w:p>
    <w:p w14:paraId="1713A66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第一遍统计采用固定内存上限。块内聚合原词形、文档编号与局部词频，写出有序临时段；多路归并同一原词形与文档的记录，得到全局词频与文档频率。一个文档可能跨越多个块，文档频率必须按合并后的不同文档编号去重，不能直接累加块内计数。</w:t>
      </w:r>
    </w:p>
    <w:p w14:paraId="67E47FFB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根据全局统计确定停用词。第二遍读取正文，先按原词形过滤停用词再做词干化，输出词干、文档编号与词位；内存到达上限就写出有序段，再多路归并。不同原词形可能归并为同一词干，因此这一阶段仍需按词干重新排序与合并。</w:t>
      </w:r>
    </w:p>
    <w:p w14:paraId="440EBEF6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）词典与倒排表分别保存。词典采用磁盘有序结构或稀疏索引，只缓存部分块；每个词记录倒排块的偏移与长度。文档编号与词位可采用差分与变长编码，查询时按需解压，并利用跳跃信息减少无用读取。</w:t>
      </w:r>
    </w:p>
    <w:p w14:paraId="04C0CA19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）按内存容量与磁盘吞吐量设置分片。按词干哈希分片可以稳定路由词项；多词查询需要合并各分片的文档集合。查询缓存、配置版本与各分片的词干</w:t>
      </w:r>
      <w:r>
        <w:rPr>
          <w:rFonts w:ascii="Times New Roman" w:eastAsia="宋体" w:hAnsi="Times New Roman"/>
          <w:sz w:val="24"/>
          <w:lang w:eastAsia="zh-CN"/>
        </w:rPr>
        <w:lastRenderedPageBreak/>
        <w:t>化规则必须一致。连续短语查询仍须保存原始词位，以及可供核验的正文或规范化词序列。</w:t>
      </w:r>
    </w:p>
    <w:p w14:paraId="7315D5A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6</w:t>
      </w:r>
      <w:r>
        <w:rPr>
          <w:rFonts w:ascii="Times New Roman" w:eastAsia="宋体" w:hAnsi="Times New Roman"/>
          <w:sz w:val="24"/>
          <w:lang w:eastAsia="zh-CN"/>
        </w:rPr>
        <w:t>）明确</w:t>
      </w:r>
      <w:r>
        <w:rPr>
          <w:rFonts w:ascii="Times New Roman" w:eastAsia="宋体" w:hAnsi="Times New Roman"/>
          <w:sz w:val="24"/>
          <w:lang w:eastAsia="zh-CN"/>
        </w:rPr>
        <w:t xml:space="preserve"> I/O</w:t>
      </w:r>
      <w:r>
        <w:rPr>
          <w:rFonts w:ascii="Times New Roman" w:eastAsia="宋体" w:hAnsi="Times New Roman"/>
          <w:sz w:val="24"/>
          <w:lang w:eastAsia="zh-CN"/>
        </w:rPr>
        <w:t>、磁盘容量与临时段数量的预算，分阶段测量峰值内存、吞吐量与查询延迟，并支持归并失败后继续执行。</w:t>
      </w:r>
    </w:p>
    <w:p w14:paraId="27B361AF" w14:textId="77777777" w:rsidR="0070409D" w:rsidRDefault="0070409D">
      <w:pPr>
        <w:spacing w:after="0" w:line="240" w:lineRule="auto"/>
        <w:rPr>
          <w:lang w:eastAsia="zh-CN"/>
        </w:rPr>
      </w:pPr>
    </w:p>
    <w:p w14:paraId="27B73896" w14:textId="77777777" w:rsidR="0070409D" w:rsidRDefault="00000000">
      <w:pPr>
        <w:keepNext/>
        <w:spacing w:before="240" w:after="12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4.3</w:t>
      </w:r>
      <w:r>
        <w:rPr>
          <w:rFonts w:ascii="Times New Roman" w:eastAsia="黑体" w:hAnsi="Times New Roman"/>
          <w:b/>
          <w:sz w:val="28"/>
          <w:lang w:eastAsia="zh-CN"/>
        </w:rPr>
        <w:t xml:space="preserve">　实测边界</w:t>
      </w:r>
    </w:p>
    <w:p w14:paraId="3B02AD4E" w14:textId="77777777" w:rsidR="0070409D" w:rsidRDefault="00000000">
      <w:pPr>
        <w:spacing w:after="0" w:line="360" w:lineRule="auto"/>
        <w:ind w:firstLine="480"/>
      </w:pPr>
      <w:r>
        <w:rPr>
          <w:rFonts w:ascii="Times New Roman" w:eastAsia="宋体" w:hAnsi="Times New Roman"/>
          <w:sz w:val="24"/>
          <w:lang w:eastAsia="zh-CN"/>
        </w:rPr>
        <w:t>为验证当前计数器在已测规模上的行为，构造单篇文档分别包含</w:t>
      </w:r>
      <w:r>
        <w:rPr>
          <w:rFonts w:ascii="Times New Roman" w:eastAsia="宋体" w:hAnsi="Times New Roman"/>
          <w:sz w:val="24"/>
          <w:lang w:eastAsia="zh-CN"/>
        </w:rPr>
        <w:t xml:space="preserve"> 1,000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10,000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 xml:space="preserve">100,000 </w:t>
      </w:r>
      <w:r>
        <w:rPr>
          <w:rFonts w:ascii="Times New Roman" w:eastAsia="宋体" w:hAnsi="Times New Roman"/>
          <w:sz w:val="24"/>
          <w:lang w:eastAsia="zh-CN"/>
        </w:rPr>
        <w:t>个不同的纯字母词，每个词恰好出现一次，调用同一个计数器并检查输出的词数、词频与文档频率均为</w:t>
      </w:r>
      <w:r>
        <w:rPr>
          <w:rFonts w:ascii="Times New Roman" w:eastAsia="宋体" w:hAnsi="Times New Roman"/>
          <w:sz w:val="24"/>
          <w:lang w:eastAsia="zh-CN"/>
        </w:rPr>
        <w:t xml:space="preserve"> 1</w:t>
      </w:r>
      <w:r>
        <w:rPr>
          <w:rFonts w:ascii="Times New Roman" w:eastAsia="宋体" w:hAnsi="Times New Roman"/>
          <w:sz w:val="24"/>
          <w:lang w:eastAsia="zh-CN"/>
        </w:rPr>
        <w:t>。</w:t>
      </w:r>
      <w:proofErr w:type="spellStart"/>
      <w:r>
        <w:rPr>
          <w:rFonts w:ascii="Times New Roman" w:eastAsia="宋体" w:hAnsi="Times New Roman"/>
          <w:sz w:val="24"/>
        </w:rPr>
        <w:t>结果见表</w:t>
      </w:r>
      <w:proofErr w:type="spellEnd"/>
      <w:r>
        <w:rPr>
          <w:rFonts w:ascii="Times New Roman" w:eastAsia="宋体" w:hAnsi="Times New Roman"/>
          <w:sz w:val="24"/>
        </w:rPr>
        <w:t xml:space="preserve"> 4.1</w:t>
      </w:r>
      <w:r>
        <w:rPr>
          <w:rFonts w:ascii="Times New Roman" w:eastAsia="宋体" w:hAnsi="Times New Roman"/>
          <w:sz w:val="24"/>
        </w:rPr>
        <w:t>。</w:t>
      </w:r>
    </w:p>
    <w:p w14:paraId="70BF68DE" w14:textId="77777777" w:rsidR="0070409D" w:rsidRDefault="00000000">
      <w:pPr>
        <w:keepNext/>
        <w:spacing w:before="120" w:after="60" w:line="240" w:lineRule="auto"/>
        <w:jc w:val="center"/>
      </w:pP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 4.1</w:t>
      </w:r>
      <w:r>
        <w:rPr>
          <w:rFonts w:ascii="Times New Roman" w:eastAsia="宋体" w:hAnsi="Times New Roman"/>
          <w:sz w:val="21"/>
        </w:rPr>
        <w:t xml:space="preserve">　词汇增长实验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1699"/>
        <w:gridCol w:w="1699"/>
        <w:gridCol w:w="1926"/>
        <w:gridCol w:w="1812"/>
      </w:tblGrid>
      <w:tr w:rsidR="0070409D" w14:paraId="2C305252" w14:textId="77777777">
        <w:trPr>
          <w:cantSplit/>
          <w:tblHeader/>
          <w:jc w:val="center"/>
        </w:trPr>
        <w:tc>
          <w:tcPr>
            <w:tcW w:w="1361" w:type="dxa"/>
          </w:tcPr>
          <w:p w14:paraId="7A26FD30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文档数</w:t>
            </w:r>
          </w:p>
        </w:tc>
        <w:tc>
          <w:tcPr>
            <w:tcW w:w="1701" w:type="dxa"/>
          </w:tcPr>
          <w:p w14:paraId="44CC140C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不同词数</w:t>
            </w:r>
          </w:p>
        </w:tc>
        <w:tc>
          <w:tcPr>
            <w:tcW w:w="1701" w:type="dxa"/>
          </w:tcPr>
          <w:p w14:paraId="6429E2B4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总词次</w:t>
            </w:r>
          </w:p>
        </w:tc>
        <w:tc>
          <w:tcPr>
            <w:tcW w:w="1928" w:type="dxa"/>
          </w:tcPr>
          <w:p w14:paraId="35EB0522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墙钟时间（秒）</w:t>
            </w:r>
          </w:p>
        </w:tc>
        <w:tc>
          <w:tcPr>
            <w:tcW w:w="1814" w:type="dxa"/>
          </w:tcPr>
          <w:p w14:paraId="1430B8DA" w14:textId="77777777" w:rsidR="0070409D" w:rsidRDefault="00000000">
            <w:pPr>
              <w:keepNext/>
              <w:spacing w:before="40" w:after="40"/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21"/>
                <w:lang w:eastAsia="zh-CN"/>
              </w:rPr>
              <w:t>采样峰值工作集（</w:t>
            </w:r>
            <w:r>
              <w:rPr>
                <w:rFonts w:ascii="Times New Roman" w:eastAsia="宋体" w:hAnsi="Times New Roman"/>
                <w:b/>
                <w:sz w:val="21"/>
                <w:lang w:eastAsia="zh-CN"/>
              </w:rPr>
              <w:t>MiB</w:t>
            </w:r>
            <w:r>
              <w:rPr>
                <w:rFonts w:ascii="Times New Roman" w:eastAsia="宋体" w:hAnsi="Times New Roman"/>
                <w:b/>
                <w:sz w:val="21"/>
                <w:lang w:eastAsia="zh-CN"/>
              </w:rPr>
              <w:t>）</w:t>
            </w:r>
          </w:p>
        </w:tc>
      </w:tr>
      <w:tr w:rsidR="0070409D" w14:paraId="0939181E" w14:textId="77777777">
        <w:trPr>
          <w:cantSplit/>
          <w:jc w:val="center"/>
        </w:trPr>
        <w:tc>
          <w:tcPr>
            <w:tcW w:w="1361" w:type="dxa"/>
          </w:tcPr>
          <w:p w14:paraId="54D2E66F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701" w:type="dxa"/>
          </w:tcPr>
          <w:p w14:paraId="39DF179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1,000</w:t>
            </w:r>
          </w:p>
        </w:tc>
        <w:tc>
          <w:tcPr>
            <w:tcW w:w="1701" w:type="dxa"/>
          </w:tcPr>
          <w:p w14:paraId="3E9847C8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1,000</w:t>
            </w:r>
          </w:p>
        </w:tc>
        <w:tc>
          <w:tcPr>
            <w:tcW w:w="1928" w:type="dxa"/>
          </w:tcPr>
          <w:p w14:paraId="7306944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0.079921</w:t>
            </w:r>
          </w:p>
        </w:tc>
        <w:tc>
          <w:tcPr>
            <w:tcW w:w="1814" w:type="dxa"/>
          </w:tcPr>
          <w:p w14:paraId="5E7352B7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4.62</w:t>
            </w:r>
          </w:p>
        </w:tc>
      </w:tr>
      <w:tr w:rsidR="0070409D" w14:paraId="45FCA085" w14:textId="77777777">
        <w:trPr>
          <w:cantSplit/>
          <w:jc w:val="center"/>
        </w:trPr>
        <w:tc>
          <w:tcPr>
            <w:tcW w:w="1361" w:type="dxa"/>
          </w:tcPr>
          <w:p w14:paraId="6E5EDE02" w14:textId="77777777" w:rsidR="0070409D" w:rsidRDefault="00000000">
            <w:pPr>
              <w:keepNext/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701" w:type="dxa"/>
          </w:tcPr>
          <w:p w14:paraId="4877EBE3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10,000</w:t>
            </w:r>
          </w:p>
        </w:tc>
        <w:tc>
          <w:tcPr>
            <w:tcW w:w="1701" w:type="dxa"/>
          </w:tcPr>
          <w:p w14:paraId="3BA1325D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10,000</w:t>
            </w:r>
          </w:p>
        </w:tc>
        <w:tc>
          <w:tcPr>
            <w:tcW w:w="1928" w:type="dxa"/>
          </w:tcPr>
          <w:p w14:paraId="3215FDE4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0.072258</w:t>
            </w:r>
          </w:p>
        </w:tc>
        <w:tc>
          <w:tcPr>
            <w:tcW w:w="1814" w:type="dxa"/>
          </w:tcPr>
          <w:p w14:paraId="10B9E115" w14:textId="77777777" w:rsidR="0070409D" w:rsidRDefault="00000000">
            <w:pPr>
              <w:keepNext/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5.54</w:t>
            </w:r>
          </w:p>
        </w:tc>
      </w:tr>
      <w:tr w:rsidR="0070409D" w14:paraId="0FBEF65B" w14:textId="77777777">
        <w:trPr>
          <w:cantSplit/>
          <w:jc w:val="center"/>
        </w:trPr>
        <w:tc>
          <w:tcPr>
            <w:tcW w:w="1361" w:type="dxa"/>
          </w:tcPr>
          <w:p w14:paraId="07A6E982" w14:textId="77777777" w:rsidR="0070409D" w:rsidRDefault="00000000">
            <w:pPr>
              <w:spacing w:before="40" w:after="40"/>
            </w:pPr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701" w:type="dxa"/>
          </w:tcPr>
          <w:p w14:paraId="2958D5E0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100,000</w:t>
            </w:r>
          </w:p>
        </w:tc>
        <w:tc>
          <w:tcPr>
            <w:tcW w:w="1701" w:type="dxa"/>
          </w:tcPr>
          <w:p w14:paraId="5011CE50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100,000</w:t>
            </w:r>
          </w:p>
        </w:tc>
        <w:tc>
          <w:tcPr>
            <w:tcW w:w="1928" w:type="dxa"/>
          </w:tcPr>
          <w:p w14:paraId="5624A808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0.165877</w:t>
            </w:r>
          </w:p>
        </w:tc>
        <w:tc>
          <w:tcPr>
            <w:tcW w:w="1814" w:type="dxa"/>
          </w:tcPr>
          <w:p w14:paraId="574F13FF" w14:textId="77777777" w:rsidR="0070409D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sz w:val="21"/>
              </w:rPr>
              <w:t>27.92</w:t>
            </w:r>
          </w:p>
        </w:tc>
      </w:tr>
    </w:tbl>
    <w:p w14:paraId="2BFDB6EF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这是词汇增长实验，内存包含进程本身、正文、</w:t>
      </w:r>
      <w:r>
        <w:rPr>
          <w:rFonts w:ascii="Times New Roman" w:eastAsia="宋体" w:hAnsi="Times New Roman"/>
          <w:sz w:val="24"/>
          <w:lang w:eastAsia="zh-CN"/>
        </w:rPr>
        <w:t xml:space="preserve">token </w:t>
      </w:r>
      <w:r>
        <w:rPr>
          <w:rFonts w:ascii="Times New Roman" w:eastAsia="宋体" w:hAnsi="Times New Roman"/>
          <w:sz w:val="24"/>
          <w:lang w:eastAsia="zh-CN"/>
        </w:rPr>
        <w:t>数组与哈希表。小样本的耗时受进程启动与计时粒度影响，不能把前两行解释为数据越大程序越快；采样得到的峰值也不是逐次分配的精确上界。</w:t>
      </w:r>
    </w:p>
    <w:p w14:paraId="3F5FB94E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该实验没有模拟</w:t>
      </w:r>
      <w:r>
        <w:rPr>
          <w:rFonts w:ascii="Times New Roman" w:eastAsia="宋体" w:hAnsi="Times New Roman"/>
          <w:sz w:val="24"/>
          <w:lang w:eastAsia="zh-CN"/>
        </w:rPr>
        <w:t xml:space="preserve"> 500,000 </w:t>
      </w:r>
      <w:r>
        <w:rPr>
          <w:rFonts w:ascii="Times New Roman" w:eastAsia="宋体" w:hAnsi="Times New Roman"/>
          <w:sz w:val="24"/>
          <w:lang w:eastAsia="zh-CN"/>
        </w:rPr>
        <w:t>个独立文件或</w:t>
      </w:r>
      <w:r>
        <w:rPr>
          <w:rFonts w:ascii="Times New Roman" w:eastAsia="宋体" w:hAnsi="Times New Roman"/>
          <w:sz w:val="24"/>
          <w:lang w:eastAsia="zh-CN"/>
        </w:rPr>
        <w:t xml:space="preserve"> 400,000,000 </w:t>
      </w:r>
      <w:r>
        <w:rPr>
          <w:rFonts w:ascii="Times New Roman" w:eastAsia="宋体" w:hAnsi="Times New Roman"/>
          <w:sz w:val="24"/>
          <w:lang w:eastAsia="zh-CN"/>
        </w:rPr>
        <w:t>个不同词。它验证了当前计数器在已测规模上的行为，并与结构级内存估算相互印证。</w:t>
      </w:r>
      <w:r>
        <w:rPr>
          <w:rFonts w:ascii="Times New Roman" w:eastAsia="宋体" w:hAnsi="Times New Roman"/>
          <w:sz w:val="24"/>
          <w:lang w:eastAsia="zh-CN"/>
        </w:rPr>
        <w:t xml:space="preserve">4.2 </w:t>
      </w:r>
      <w:r>
        <w:rPr>
          <w:rFonts w:ascii="Times New Roman" w:eastAsia="宋体" w:hAnsi="Times New Roman"/>
          <w:sz w:val="24"/>
          <w:lang w:eastAsia="zh-CN"/>
        </w:rPr>
        <w:t>节的外存方案目前是改造设计，尚未在目标规模上运行验证，不能写成已经达成。</w:t>
      </w:r>
    </w:p>
    <w:p w14:paraId="5654ADF1" w14:textId="77777777" w:rsidR="0070409D" w:rsidRDefault="0070409D">
      <w:pPr>
        <w:spacing w:after="0" w:line="240" w:lineRule="auto"/>
        <w:rPr>
          <w:lang w:eastAsia="zh-CN"/>
        </w:rPr>
      </w:pPr>
    </w:p>
    <w:p w14:paraId="09A1D0C5" w14:textId="77777777" w:rsidR="0070409D" w:rsidRDefault="00000000">
      <w:pPr>
        <w:keepNext/>
        <w:spacing w:before="36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第</w:t>
      </w:r>
      <w:r>
        <w:rPr>
          <w:rFonts w:ascii="Times New Roman" w:eastAsia="黑体" w:hAnsi="Times New Roman"/>
          <w:b/>
          <w:sz w:val="32"/>
          <w:lang w:eastAsia="zh-CN"/>
        </w:rPr>
        <w:t xml:space="preserve"> 5 </w:t>
      </w:r>
      <w:r>
        <w:rPr>
          <w:rFonts w:ascii="Times New Roman" w:eastAsia="黑体" w:hAnsi="Times New Roman"/>
          <w:b/>
          <w:sz w:val="32"/>
          <w:lang w:eastAsia="zh-CN"/>
        </w:rPr>
        <w:t>章　总结</w:t>
      </w:r>
    </w:p>
    <w:p w14:paraId="1FD2BD5B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本项目完成了题目要求的四项任务：对</w:t>
      </w:r>
      <w:r>
        <w:rPr>
          <w:rFonts w:ascii="Times New Roman" w:eastAsia="宋体" w:hAnsi="Times New Roman"/>
          <w:sz w:val="24"/>
          <w:lang w:eastAsia="zh-CN"/>
        </w:rPr>
        <w:t xml:space="preserve"> 912 </w:t>
      </w:r>
      <w:r>
        <w:rPr>
          <w:rFonts w:ascii="Times New Roman" w:eastAsia="宋体" w:hAnsi="Times New Roman"/>
          <w:sz w:val="24"/>
          <w:lang w:eastAsia="zh-CN"/>
        </w:rPr>
        <w:t>篇莎士比亚作品进行词频统计并确定停用词表，构造了包含</w:t>
      </w:r>
      <w:r>
        <w:rPr>
          <w:rFonts w:ascii="Times New Roman" w:eastAsia="宋体" w:hAnsi="Times New Roman"/>
          <w:sz w:val="24"/>
          <w:lang w:eastAsia="zh-CN"/>
        </w:rPr>
        <w:t xml:space="preserve"> 14,590 </w:t>
      </w:r>
      <w:r>
        <w:rPr>
          <w:rFonts w:ascii="Times New Roman" w:eastAsia="宋体" w:hAnsi="Times New Roman"/>
          <w:sz w:val="24"/>
          <w:lang w:eastAsia="zh-CN"/>
        </w:rPr>
        <w:t>个词干、</w:t>
      </w:r>
      <w:r>
        <w:rPr>
          <w:rFonts w:ascii="Times New Roman" w:eastAsia="宋体" w:hAnsi="Times New Roman"/>
          <w:sz w:val="24"/>
          <w:lang w:eastAsia="zh-CN"/>
        </w:rPr>
        <w:t xml:space="preserve">468,772 </w:t>
      </w:r>
      <w:r>
        <w:rPr>
          <w:rFonts w:ascii="Times New Roman" w:eastAsia="宋体" w:hAnsi="Times New Roman"/>
          <w:sz w:val="24"/>
          <w:lang w:eastAsia="zh-CN"/>
        </w:rPr>
        <w:t>个索引位置的倒排索引，实现了单词、多词与连续短语三类查询，并通过实验说明了停用词阈值与查询阈值对结果的影响。</w:t>
      </w:r>
    </w:p>
    <w:p w14:paraId="72B710D7" w14:textId="77777777" w:rsidR="0070409D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三个模块通过文件交接，能够独立开发和测试。预处理输出</w:t>
      </w:r>
      <w:r>
        <w:rPr>
          <w:rFonts w:ascii="Times New Roman" w:eastAsia="宋体" w:hAnsi="Times New Roman"/>
          <w:sz w:val="24"/>
          <w:lang w:eastAsia="zh-CN"/>
        </w:rPr>
        <w:t xml:space="preserve"> tokens </w:t>
      </w:r>
      <w:r>
        <w:rPr>
          <w:rFonts w:ascii="Times New Roman" w:eastAsia="宋体" w:hAnsi="Times New Roman"/>
          <w:sz w:val="24"/>
          <w:lang w:eastAsia="zh-CN"/>
        </w:rPr>
        <w:t>与文档清单，索引模块据此生成索引目录，查询模块只依赖索引目录与停用词表。这种划分使各模块可以在完整语料就绪之前先用小样例并行推进。</w:t>
      </w:r>
    </w:p>
    <w:p w14:paraId="095B082C" w14:textId="77272D20" w:rsidR="0070409D" w:rsidRPr="00703361" w:rsidRDefault="00000000" w:rsidP="00703361">
      <w:pPr>
        <w:spacing w:after="0" w:line="360" w:lineRule="auto"/>
        <w:ind w:firstLine="480"/>
        <w:rPr>
          <w:rFonts w:eastAsia="宋体" w:hint="eastAsia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实验结果表明，停用词阈值改变的是可查询的范围，查询阈值改变的是结果的多少；两者的效果都依赖语料分布，不能简单取极值。短语查询的代价主要来自正文读取，而单词与多词查询的代价与文档总数无关。</w:t>
      </w:r>
    </w:p>
    <w:sectPr w:rsidR="0070409D" w:rsidRPr="00703361" w:rsidSect="00034616">
      <w:footerReference w:type="default" r:id="rId8"/>
      <w:pgSz w:w="11906" w:h="16838"/>
      <w:pgMar w:top="1440" w:right="1701" w:bottom="1440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7B1AF" w14:textId="77777777" w:rsidR="008B09D8" w:rsidRDefault="008B09D8">
      <w:pPr>
        <w:spacing w:after="0" w:line="240" w:lineRule="auto"/>
      </w:pPr>
      <w:r>
        <w:separator/>
      </w:r>
    </w:p>
  </w:endnote>
  <w:endnote w:type="continuationSeparator" w:id="0">
    <w:p w14:paraId="12D4EA3A" w14:textId="77777777" w:rsidR="008B09D8" w:rsidRDefault="008B0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A9598" w14:textId="77777777" w:rsidR="0070409D" w:rsidRDefault="00000000">
    <w:pPr>
      <w:pStyle w:val="a7"/>
      <w:jc w:val="center"/>
    </w:pPr>
    <w:r>
      <w:rPr>
        <w:rFonts w:ascii="Times New Roman" w:eastAsia="宋体" w:hAnsi="Times New Roman"/>
        <w:sz w:val="21"/>
      </w:rPr>
      <w:fldChar w:fldCharType="begin"/>
    </w:r>
    <w:r>
      <w:rPr>
        <w:rFonts w:ascii="Times New Roman" w:eastAsia="宋体" w:hAnsi="Times New Roman"/>
        <w:sz w:val="21"/>
      </w:rPr>
      <w:instrText>PAGE</w:instrText>
    </w:r>
    <w:r>
      <w:rPr>
        <w:rFonts w:ascii="Times New Roman" w:eastAsia="宋体" w:hAnsi="Times New Roman"/>
        <w:sz w:val="21"/>
      </w:rPr>
      <w:fldChar w:fldCharType="separate"/>
    </w:r>
    <w:r w:rsidR="00511060">
      <w:rPr>
        <w:rFonts w:ascii="Times New Roman" w:eastAsia="宋体" w:hAnsi="Times New Roman"/>
        <w:noProof/>
        <w:sz w:val="21"/>
      </w:rPr>
      <w:t>1</w:t>
    </w:r>
    <w:r>
      <w:rPr>
        <w:rFonts w:ascii="Times New Roman" w:eastAsia="宋体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060C7" w14:textId="77777777" w:rsidR="008B09D8" w:rsidRDefault="008B09D8">
      <w:pPr>
        <w:spacing w:after="0" w:line="240" w:lineRule="auto"/>
      </w:pPr>
      <w:r>
        <w:separator/>
      </w:r>
    </w:p>
  </w:footnote>
  <w:footnote w:type="continuationSeparator" w:id="0">
    <w:p w14:paraId="68796CFD" w14:textId="77777777" w:rsidR="008B09D8" w:rsidRDefault="008B09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017536">
    <w:abstractNumId w:val="8"/>
  </w:num>
  <w:num w:numId="2" w16cid:durableId="1845127078">
    <w:abstractNumId w:val="6"/>
  </w:num>
  <w:num w:numId="3" w16cid:durableId="1806391675">
    <w:abstractNumId w:val="5"/>
  </w:num>
  <w:num w:numId="4" w16cid:durableId="1623339122">
    <w:abstractNumId w:val="4"/>
  </w:num>
  <w:num w:numId="5" w16cid:durableId="1568760702">
    <w:abstractNumId w:val="7"/>
  </w:num>
  <w:num w:numId="6" w16cid:durableId="927926661">
    <w:abstractNumId w:val="3"/>
  </w:num>
  <w:num w:numId="7" w16cid:durableId="2094163771">
    <w:abstractNumId w:val="2"/>
  </w:num>
  <w:num w:numId="8" w16cid:durableId="906187231">
    <w:abstractNumId w:val="1"/>
  </w:num>
  <w:num w:numId="9" w16cid:durableId="136216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1060"/>
    <w:rsid w:val="00607404"/>
    <w:rsid w:val="00703361"/>
    <w:rsid w:val="0070409D"/>
    <w:rsid w:val="008B09D8"/>
    <w:rsid w:val="009B12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5B658A"/>
  <w14:defaultImageDpi w14:val="300"/>
  <w15:docId w15:val="{0CA8C55D-F6FC-417C-8977-C92499DB4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1984</Words>
  <Characters>11313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永泰 孙</cp:lastModifiedBy>
  <cp:revision>3</cp:revision>
  <dcterms:created xsi:type="dcterms:W3CDTF">2013-12-23T23:15:00Z</dcterms:created>
  <dcterms:modified xsi:type="dcterms:W3CDTF">2026-10-18T14:53:00Z</dcterms:modified>
  <cp:category/>
</cp:coreProperties>
</file>