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FBE" w:rsidRPr="00C00FBE" w:rsidRDefault="00C00FBE" w:rsidP="00C00FBE">
      <w:pPr>
        <w:ind w:firstLineChars="202" w:firstLine="566"/>
        <w:rPr>
          <w:rFonts w:ascii="楷体" w:eastAsia="楷体" w:hAnsi="楷体" w:hint="eastAsia"/>
          <w:sz w:val="28"/>
          <w:szCs w:val="28"/>
        </w:rPr>
      </w:pPr>
      <w:r w:rsidRPr="00C00FBE">
        <w:rPr>
          <w:rFonts w:ascii="楷体" w:eastAsia="楷体" w:hAnsi="楷体" w:hint="eastAsia"/>
          <w:sz w:val="28"/>
          <w:szCs w:val="28"/>
        </w:rPr>
        <w:t>老祖宗有幸，家族出了这么多的热心有能之士，修谱、立碑，有钱出钱，有力出力，说干就干，真是让人感动万分，激动不已。身处前线的人们，辛苦了。</w:t>
      </w:r>
    </w:p>
    <w:p w:rsidR="00C00FBE" w:rsidRDefault="00C00FBE" w:rsidP="00C00FBE">
      <w:pPr>
        <w:ind w:firstLineChars="202" w:firstLine="566"/>
        <w:rPr>
          <w:rFonts w:ascii="楷体" w:eastAsia="楷体" w:hAnsi="楷体" w:hint="eastAsia"/>
          <w:sz w:val="28"/>
          <w:szCs w:val="28"/>
        </w:rPr>
      </w:pPr>
      <w:r w:rsidRPr="00C00FBE">
        <w:rPr>
          <w:rFonts w:ascii="楷体" w:eastAsia="楷体" w:hAnsi="楷体" w:hint="eastAsia"/>
          <w:sz w:val="28"/>
          <w:szCs w:val="28"/>
        </w:rPr>
        <w:t>复修千古佳城，既让</w:t>
      </w:r>
      <w:proofErr w:type="gramStart"/>
      <w:r w:rsidRPr="00C00FBE">
        <w:rPr>
          <w:rFonts w:ascii="楷体" w:eastAsia="楷体" w:hAnsi="楷体" w:hint="eastAsia"/>
          <w:sz w:val="28"/>
          <w:szCs w:val="28"/>
        </w:rPr>
        <w:t>老祖宗更享安眠</w:t>
      </w:r>
      <w:proofErr w:type="gramEnd"/>
      <w:r w:rsidRPr="00C00FBE">
        <w:rPr>
          <w:rFonts w:ascii="楷体" w:eastAsia="楷体" w:hAnsi="楷体" w:hint="eastAsia"/>
          <w:sz w:val="28"/>
          <w:szCs w:val="28"/>
        </w:rPr>
        <w:t>之所，也让我们及我们的后人有了</w:t>
      </w:r>
      <w:proofErr w:type="gramStart"/>
      <w:r w:rsidRPr="00C00FBE">
        <w:rPr>
          <w:rFonts w:ascii="楷体" w:eastAsia="楷体" w:hAnsi="楷体" w:hint="eastAsia"/>
          <w:sz w:val="28"/>
          <w:szCs w:val="28"/>
        </w:rPr>
        <w:t>缅怀追祖之</w:t>
      </w:r>
      <w:proofErr w:type="gramEnd"/>
      <w:r w:rsidRPr="00C00FBE">
        <w:rPr>
          <w:rFonts w:ascii="楷体" w:eastAsia="楷体" w:hAnsi="楷体" w:hint="eastAsia"/>
          <w:sz w:val="28"/>
          <w:szCs w:val="28"/>
        </w:rPr>
        <w:t>地。能做成此事，既是老祖宗的福荫，也是今人的功德。正如马三</w:t>
      </w:r>
      <w:proofErr w:type="gramStart"/>
      <w:r w:rsidRPr="00C00FBE">
        <w:rPr>
          <w:rFonts w:ascii="楷体" w:eastAsia="楷体" w:hAnsi="楷体" w:hint="eastAsia"/>
          <w:sz w:val="28"/>
          <w:szCs w:val="28"/>
        </w:rPr>
        <w:t>垭</w:t>
      </w:r>
      <w:proofErr w:type="gramEnd"/>
      <w:r w:rsidRPr="00C00FBE">
        <w:rPr>
          <w:rFonts w:ascii="楷体" w:eastAsia="楷体" w:hAnsi="楷体" w:hint="eastAsia"/>
          <w:sz w:val="28"/>
          <w:szCs w:val="28"/>
        </w:rPr>
        <w:t>那边经常说的一句话，我们是祖先的后人，我们也是后人的祖先。今天，作为历史的一环，今人也正在书写历史。现在，为复修佳城，有的为签约购地东奔西走，有的为撰写碑文冥思苦想，有的为挑选吉日求神问卜，有的为钱帐管理劳心费神，还有更多的人已经或正准备慷慨解囊，这就是今天的景象，这就是后人可以看到的历史。大家群策群力，上可告慰先祖，下无愧于晚生。</w:t>
      </w:r>
    </w:p>
    <w:p w:rsidR="00C00FBE" w:rsidRDefault="00C00FBE" w:rsidP="00C00FBE">
      <w:pPr>
        <w:ind w:firstLineChars="202" w:firstLine="566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大兴以自己的专业所长及丰富的学业积淀，呕心沥血、夜以继</w:t>
      </w:r>
      <w:proofErr w:type="gramStart"/>
      <w:r>
        <w:rPr>
          <w:rFonts w:ascii="楷体" w:eastAsia="楷体" w:hAnsi="楷体" w:hint="eastAsia"/>
          <w:sz w:val="28"/>
          <w:szCs w:val="28"/>
        </w:rPr>
        <w:t>旦</w:t>
      </w:r>
      <w:proofErr w:type="gramEnd"/>
      <w:r>
        <w:rPr>
          <w:rFonts w:ascii="楷体" w:eastAsia="楷体" w:hAnsi="楷体" w:hint="eastAsia"/>
          <w:sz w:val="28"/>
          <w:szCs w:val="28"/>
        </w:rPr>
        <w:t>地拟好了碑文，为立碑做出了不可替代的卓越功绩。但我也注意到，碑文中有两个细节，估计在我们的这四支人中还有些争议。立碑一个目的即是立信，让后人见碑就信之为真。由于立碑迫在眉睫，刻不容缓，解决这些争议很有必要。</w:t>
      </w:r>
    </w:p>
    <w:p w:rsidR="00C00FBE" w:rsidRDefault="00C00FBE" w:rsidP="00C00FBE">
      <w:pPr>
        <w:ind w:firstLineChars="202" w:firstLine="566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这两个细节一是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祖的出生时间，一是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祖的出生地点。按说，这两个问题不是问题，因为在1918年定位公所编的谱中明确记载了“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生于庚子年十一月初七日亥时在于西乡县归仁里双河砙</w:t>
      </w:r>
      <w:proofErr w:type="gramStart"/>
      <w:r>
        <w:rPr>
          <w:rFonts w:ascii="楷体" w:eastAsia="楷体" w:hAnsi="楷体" w:hint="eastAsia"/>
          <w:sz w:val="28"/>
          <w:szCs w:val="28"/>
        </w:rPr>
        <w:t>窠</w:t>
      </w:r>
      <w:proofErr w:type="gramEnd"/>
      <w:r>
        <w:rPr>
          <w:rFonts w:ascii="楷体" w:eastAsia="楷体" w:hAnsi="楷体" w:hint="eastAsia"/>
          <w:sz w:val="28"/>
          <w:szCs w:val="28"/>
        </w:rPr>
        <w:t>生长人氏</w:t>
      </w:r>
      <w:r>
        <w:rPr>
          <w:rFonts w:ascii="楷体" w:eastAsia="楷体" w:hAnsi="楷体"/>
          <w:sz w:val="28"/>
          <w:szCs w:val="28"/>
        </w:rPr>
        <w:t>”</w:t>
      </w:r>
      <w:r>
        <w:rPr>
          <w:rFonts w:ascii="楷体" w:eastAsia="楷体" w:hAnsi="楷体" w:hint="eastAsia"/>
          <w:sz w:val="28"/>
          <w:szCs w:val="28"/>
        </w:rPr>
        <w:t>这些字。既然有明确记载，怎么又会有争议呢？我看源于两条，一是在目前发现的三本老谱中，只有定位公的谱中有此记载，其他两谱中均未说明这个问题，这就只能作为孤证，证据力就弱了点。另外</w:t>
      </w:r>
      <w:r>
        <w:rPr>
          <w:rFonts w:ascii="楷体" w:eastAsia="楷体" w:hAnsi="楷体" w:hint="eastAsia"/>
          <w:sz w:val="28"/>
          <w:szCs w:val="28"/>
        </w:rPr>
        <w:lastRenderedPageBreak/>
        <w:t>一个问题就是这里只记了个庚子年号，六十花甲一转，这庚子到底是公元哪年，就说不准了。对这个问题，大兴作了考证，认定是公元1600年。我这里也找到一个依据，支持大兴的结论。依据是我们</w:t>
      </w:r>
      <w:proofErr w:type="gramStart"/>
      <w:r>
        <w:rPr>
          <w:rFonts w:ascii="楷体" w:eastAsia="楷体" w:hAnsi="楷体" w:hint="eastAsia"/>
          <w:sz w:val="28"/>
          <w:szCs w:val="28"/>
        </w:rPr>
        <w:t>现祖这边</w:t>
      </w:r>
      <w:proofErr w:type="gramEnd"/>
      <w:r>
        <w:rPr>
          <w:rFonts w:ascii="楷体" w:eastAsia="楷体" w:hAnsi="楷体" w:hint="eastAsia"/>
          <w:sz w:val="28"/>
          <w:szCs w:val="28"/>
        </w:rPr>
        <w:t>的两本谱上均记载，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生现，现生定</w:t>
      </w:r>
      <w:proofErr w:type="gramStart"/>
      <w:r>
        <w:rPr>
          <w:rFonts w:ascii="楷体" w:eastAsia="楷体" w:hAnsi="楷体" w:hint="eastAsia"/>
          <w:sz w:val="28"/>
          <w:szCs w:val="28"/>
        </w:rPr>
        <w:t>爵</w:t>
      </w:r>
      <w:proofErr w:type="gramEnd"/>
      <w:r>
        <w:rPr>
          <w:rFonts w:ascii="楷体" w:eastAsia="楷体" w:hAnsi="楷体" w:hint="eastAsia"/>
          <w:sz w:val="28"/>
          <w:szCs w:val="28"/>
        </w:rPr>
        <w:t>，定</w:t>
      </w:r>
      <w:proofErr w:type="gramStart"/>
      <w:r>
        <w:rPr>
          <w:rFonts w:ascii="楷体" w:eastAsia="楷体" w:hAnsi="楷体" w:hint="eastAsia"/>
          <w:sz w:val="28"/>
          <w:szCs w:val="28"/>
        </w:rPr>
        <w:t>爵</w:t>
      </w:r>
      <w:proofErr w:type="gramEnd"/>
      <w:r>
        <w:rPr>
          <w:rFonts w:ascii="楷体" w:eastAsia="楷体" w:hAnsi="楷体" w:hint="eastAsia"/>
          <w:sz w:val="28"/>
          <w:szCs w:val="28"/>
        </w:rPr>
        <w:t>生如明，即如明公是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祖曾孙。</w:t>
      </w:r>
      <w:proofErr w:type="gramStart"/>
      <w:r>
        <w:rPr>
          <w:rFonts w:ascii="楷体" w:eastAsia="楷体" w:hAnsi="楷体" w:hint="eastAsia"/>
          <w:sz w:val="28"/>
          <w:szCs w:val="28"/>
        </w:rPr>
        <w:t>定位公编的</w:t>
      </w:r>
      <w:proofErr w:type="gramEnd"/>
      <w:r>
        <w:rPr>
          <w:rFonts w:ascii="楷体" w:eastAsia="楷体" w:hAnsi="楷体" w:hint="eastAsia"/>
          <w:sz w:val="28"/>
          <w:szCs w:val="28"/>
        </w:rPr>
        <w:t>谱上明确记载如明公生于康熙三十九年，即公元1700年。那么，接近并早于1700年的三个庚子年分别是1660年，1600年，1540年。如果是1660年的话，就是</w:t>
      </w:r>
      <w:proofErr w:type="gramStart"/>
      <w:r>
        <w:rPr>
          <w:rFonts w:ascii="楷体" w:eastAsia="楷体" w:hAnsi="楷体" w:hint="eastAsia"/>
          <w:sz w:val="28"/>
          <w:szCs w:val="28"/>
        </w:rPr>
        <w:t>三代人均</w:t>
      </w:r>
      <w:proofErr w:type="gramEnd"/>
      <w:r>
        <w:rPr>
          <w:rFonts w:ascii="楷体" w:eastAsia="楷体" w:hAnsi="楷体" w:hint="eastAsia"/>
          <w:sz w:val="28"/>
          <w:szCs w:val="28"/>
        </w:rPr>
        <w:t>要13岁育子，如果是1540年的话，就是</w:t>
      </w:r>
      <w:proofErr w:type="gramStart"/>
      <w:r>
        <w:rPr>
          <w:rFonts w:ascii="楷体" w:eastAsia="楷体" w:hAnsi="楷体" w:hint="eastAsia"/>
          <w:sz w:val="28"/>
          <w:szCs w:val="28"/>
        </w:rPr>
        <w:t>三代人均</w:t>
      </w:r>
      <w:proofErr w:type="gramEnd"/>
      <w:r>
        <w:rPr>
          <w:rFonts w:ascii="楷体" w:eastAsia="楷体" w:hAnsi="楷体" w:hint="eastAsia"/>
          <w:sz w:val="28"/>
          <w:szCs w:val="28"/>
        </w:rPr>
        <w:t>要53岁育子，这两个都太违背常理了。而如果是1600年的话，</w:t>
      </w:r>
      <w:proofErr w:type="gramStart"/>
      <w:r>
        <w:rPr>
          <w:rFonts w:ascii="楷体" w:eastAsia="楷体" w:hAnsi="楷体" w:hint="eastAsia"/>
          <w:sz w:val="28"/>
          <w:szCs w:val="28"/>
        </w:rPr>
        <w:t>三代人均</w:t>
      </w:r>
      <w:proofErr w:type="gramEnd"/>
      <w:r>
        <w:rPr>
          <w:rFonts w:ascii="楷体" w:eastAsia="楷体" w:hAnsi="楷体" w:hint="eastAsia"/>
          <w:sz w:val="28"/>
          <w:szCs w:val="28"/>
        </w:rPr>
        <w:t>是33岁育子，这在过去，应该都算比较高龄了，但考虑到定</w:t>
      </w:r>
      <w:proofErr w:type="gramStart"/>
      <w:r>
        <w:rPr>
          <w:rFonts w:ascii="楷体" w:eastAsia="楷体" w:hAnsi="楷体" w:hint="eastAsia"/>
          <w:sz w:val="28"/>
          <w:szCs w:val="28"/>
        </w:rPr>
        <w:t>爵</w:t>
      </w:r>
      <w:proofErr w:type="gramEnd"/>
      <w:r>
        <w:rPr>
          <w:rFonts w:ascii="楷体" w:eastAsia="楷体" w:hAnsi="楷体" w:hint="eastAsia"/>
          <w:sz w:val="28"/>
          <w:szCs w:val="28"/>
        </w:rPr>
        <w:t>公</w:t>
      </w:r>
      <w:proofErr w:type="gramStart"/>
      <w:r>
        <w:rPr>
          <w:rFonts w:ascii="楷体" w:eastAsia="楷体" w:hAnsi="楷体" w:hint="eastAsia"/>
          <w:sz w:val="28"/>
          <w:szCs w:val="28"/>
        </w:rPr>
        <w:t>是现祖第五</w:t>
      </w:r>
      <w:proofErr w:type="gramEnd"/>
      <w:r>
        <w:rPr>
          <w:rFonts w:ascii="楷体" w:eastAsia="楷体" w:hAnsi="楷体" w:hint="eastAsia"/>
          <w:sz w:val="28"/>
          <w:szCs w:val="28"/>
        </w:rPr>
        <w:t>子，如明公是定</w:t>
      </w:r>
      <w:proofErr w:type="gramStart"/>
      <w:r>
        <w:rPr>
          <w:rFonts w:ascii="楷体" w:eastAsia="楷体" w:hAnsi="楷体" w:hint="eastAsia"/>
          <w:sz w:val="28"/>
          <w:szCs w:val="28"/>
        </w:rPr>
        <w:t>爵</w:t>
      </w:r>
      <w:proofErr w:type="gramEnd"/>
      <w:r>
        <w:rPr>
          <w:rFonts w:ascii="楷体" w:eastAsia="楷体" w:hAnsi="楷体" w:hint="eastAsia"/>
          <w:sz w:val="28"/>
          <w:szCs w:val="28"/>
        </w:rPr>
        <w:t>公第三子，生得晚些也应该是正常的了。除了</w:t>
      </w:r>
      <w:proofErr w:type="gramStart"/>
      <w:r>
        <w:rPr>
          <w:rFonts w:ascii="楷体" w:eastAsia="楷体" w:hAnsi="楷体" w:hint="eastAsia"/>
          <w:sz w:val="28"/>
          <w:szCs w:val="28"/>
        </w:rPr>
        <w:t>谱载外</w:t>
      </w:r>
      <w:proofErr w:type="gramEnd"/>
      <w:r>
        <w:rPr>
          <w:rFonts w:ascii="楷体" w:eastAsia="楷体" w:hAnsi="楷体" w:hint="eastAsia"/>
          <w:sz w:val="28"/>
          <w:szCs w:val="28"/>
        </w:rPr>
        <w:t>，如明公、如明公长兄如美公、如明公夫人的</w:t>
      </w:r>
      <w:proofErr w:type="gramStart"/>
      <w:r>
        <w:rPr>
          <w:rFonts w:ascii="楷体" w:eastAsia="楷体" w:hAnsi="楷体" w:hint="eastAsia"/>
          <w:sz w:val="28"/>
          <w:szCs w:val="28"/>
        </w:rPr>
        <w:t>碑现在</w:t>
      </w:r>
      <w:proofErr w:type="gramEnd"/>
      <w:r>
        <w:rPr>
          <w:rFonts w:ascii="楷体" w:eastAsia="楷体" w:hAnsi="楷体" w:hint="eastAsia"/>
          <w:sz w:val="28"/>
          <w:szCs w:val="28"/>
        </w:rPr>
        <w:t>均还保存完好，字迹也还比较清晰，这些均能比较好地印证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祖是生于1600年的。</w:t>
      </w:r>
    </w:p>
    <w:p w:rsidR="00C00FBE" w:rsidRDefault="00C00FBE" w:rsidP="00C00FBE">
      <w:pPr>
        <w:ind w:firstLineChars="202" w:firstLine="566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但是，这个看似铁证的1600年，还是有一些问题的，就是与红峰支系的时间有些对接不上，以致红峰的新修谱上记载的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祖生于1660年。红</w:t>
      </w:r>
      <w:proofErr w:type="gramStart"/>
      <w:r>
        <w:rPr>
          <w:rFonts w:ascii="楷体" w:eastAsia="楷体" w:hAnsi="楷体" w:hint="eastAsia"/>
          <w:sz w:val="28"/>
          <w:szCs w:val="28"/>
        </w:rPr>
        <w:t>峰价值</w:t>
      </w:r>
      <w:proofErr w:type="gramEnd"/>
      <w:r>
        <w:rPr>
          <w:rFonts w:ascii="楷体" w:eastAsia="楷体" w:hAnsi="楷体" w:hint="eastAsia"/>
          <w:sz w:val="28"/>
          <w:szCs w:val="28"/>
        </w:rPr>
        <w:t>极高的老谱还未找到，目前存有保存十分完好的1942年立的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祖之唐氏老母碑，碑文中提到“嘉庆匪患”、“匪平”等语，并详细、清晰地记录了后世分支。大兴作过考证，认为嘉庆匪患是误记。因为如果是嘉庆匪患的话，那就是公元1800年左右曾在此范围发生过的白莲教起义，官方、民间将其称作嘉庆匪患的很多，现今</w:t>
      </w:r>
      <w:proofErr w:type="gramStart"/>
      <w:r>
        <w:rPr>
          <w:rFonts w:ascii="楷体" w:eastAsia="楷体" w:hAnsi="楷体" w:hint="eastAsia"/>
          <w:sz w:val="28"/>
          <w:szCs w:val="28"/>
        </w:rPr>
        <w:t>堰池坪</w:t>
      </w:r>
      <w:proofErr w:type="gramEnd"/>
      <w:r>
        <w:rPr>
          <w:rFonts w:ascii="楷体" w:eastAsia="楷体" w:hAnsi="楷体" w:hint="eastAsia"/>
          <w:sz w:val="28"/>
          <w:szCs w:val="28"/>
        </w:rPr>
        <w:t>后山尚有白莲教遗迹，而白莲教最终覆灭之地就是二州</w:t>
      </w:r>
      <w:proofErr w:type="gramStart"/>
      <w:r>
        <w:rPr>
          <w:rFonts w:ascii="楷体" w:eastAsia="楷体" w:hAnsi="楷体" w:hint="eastAsia"/>
          <w:sz w:val="28"/>
          <w:szCs w:val="28"/>
        </w:rPr>
        <w:t>垭</w:t>
      </w:r>
      <w:proofErr w:type="gramEnd"/>
      <w:r>
        <w:rPr>
          <w:rFonts w:ascii="楷体" w:eastAsia="楷体" w:hAnsi="楷体" w:hint="eastAsia"/>
          <w:sz w:val="28"/>
          <w:szCs w:val="28"/>
        </w:rPr>
        <w:t>附近。历史上，我们老祖宗生活的这片区域，发生的记入官方历史的</w:t>
      </w:r>
      <w:r>
        <w:rPr>
          <w:rFonts w:ascii="楷体" w:eastAsia="楷体" w:hAnsi="楷体" w:hint="eastAsia"/>
          <w:sz w:val="28"/>
          <w:szCs w:val="28"/>
        </w:rPr>
        <w:lastRenderedPageBreak/>
        <w:t>匪患都有很多，有可能把其他匪患误记成嘉庆匪患，这可能性还是很大的。由于我看到，</w:t>
      </w:r>
      <w:proofErr w:type="gramStart"/>
      <w:r>
        <w:rPr>
          <w:rFonts w:ascii="楷体" w:eastAsia="楷体" w:hAnsi="楷体" w:hint="eastAsia"/>
          <w:sz w:val="28"/>
          <w:szCs w:val="28"/>
        </w:rPr>
        <w:t>红峰新修谱</w:t>
      </w:r>
      <w:proofErr w:type="gramEnd"/>
      <w:r>
        <w:rPr>
          <w:rFonts w:ascii="楷体" w:eastAsia="楷体" w:hAnsi="楷体" w:hint="eastAsia"/>
          <w:sz w:val="28"/>
          <w:szCs w:val="28"/>
        </w:rPr>
        <w:t>上将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祖记为生于1660年，而大兴所拟碑文刻为1600年，现立碑在即，万望大家尽快考证，</w:t>
      </w:r>
      <w:proofErr w:type="gramStart"/>
      <w:r>
        <w:rPr>
          <w:rFonts w:ascii="楷体" w:eastAsia="楷体" w:hAnsi="楷体" w:hint="eastAsia"/>
          <w:sz w:val="28"/>
          <w:szCs w:val="28"/>
        </w:rPr>
        <w:t>消弥</w:t>
      </w:r>
      <w:proofErr w:type="gramEnd"/>
      <w:r>
        <w:rPr>
          <w:rFonts w:ascii="楷体" w:eastAsia="楷体" w:hAnsi="楷体" w:hint="eastAsia"/>
          <w:sz w:val="28"/>
          <w:szCs w:val="28"/>
        </w:rPr>
        <w:t>这个争议。</w:t>
      </w:r>
    </w:p>
    <w:p w:rsidR="00C00FBE" w:rsidRDefault="00C00FBE" w:rsidP="00C00FBE">
      <w:pPr>
        <w:ind w:firstLineChars="202" w:firstLine="566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关于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祖出生地，按说，既然谱上有记载，应无争议。但大兴花了很大的功夫作考证，也大胆地作了一些推断。认定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祖生于四川平昌县归仁里。这</w:t>
      </w:r>
      <w:r>
        <w:rPr>
          <w:rFonts w:ascii="楷体" w:eastAsia="楷体" w:hAnsi="楷体" w:hint="eastAsia"/>
          <w:sz w:val="28"/>
          <w:szCs w:val="28"/>
        </w:rPr>
        <w:t>是大兴多方收集资料并推理的结果。</w:t>
      </w:r>
      <w:r>
        <w:rPr>
          <w:rFonts w:ascii="楷体" w:eastAsia="楷体" w:hAnsi="楷体" w:hint="eastAsia"/>
          <w:sz w:val="28"/>
          <w:szCs w:val="28"/>
        </w:rPr>
        <w:t>所谓修谱，就是</w:t>
      </w:r>
      <w:proofErr w:type="gramStart"/>
      <w:r>
        <w:rPr>
          <w:rFonts w:ascii="楷体" w:eastAsia="楷体" w:hAnsi="楷体" w:hint="eastAsia"/>
          <w:sz w:val="28"/>
          <w:szCs w:val="28"/>
        </w:rPr>
        <w:t>要让谱更靠</w:t>
      </w:r>
      <w:proofErr w:type="gramEnd"/>
      <w:r>
        <w:rPr>
          <w:rFonts w:ascii="楷体" w:eastAsia="楷体" w:hAnsi="楷体" w:hint="eastAsia"/>
          <w:sz w:val="28"/>
          <w:szCs w:val="28"/>
        </w:rPr>
        <w:t>谱。无疑，大兴这样做就是</w:t>
      </w:r>
      <w:proofErr w:type="gramStart"/>
      <w:r>
        <w:rPr>
          <w:rFonts w:ascii="楷体" w:eastAsia="楷体" w:hAnsi="楷体" w:hint="eastAsia"/>
          <w:sz w:val="28"/>
          <w:szCs w:val="28"/>
        </w:rPr>
        <w:t>希望让谱更靠</w:t>
      </w:r>
      <w:proofErr w:type="gramEnd"/>
      <w:r>
        <w:rPr>
          <w:rFonts w:ascii="楷体" w:eastAsia="楷体" w:hAnsi="楷体" w:hint="eastAsia"/>
          <w:sz w:val="28"/>
          <w:szCs w:val="28"/>
        </w:rPr>
        <w:t>谱，更合理。大兴为此提出了很多理由，其中一个是西乡县无归仁。应该说这理由确实很充分，没有归仁这个地名，那么我们的老祖宗怎么可能出生在归仁呢？但我无意之中却发现一个材料，是1683年当时的相当于现在的县长的名叫史左的这么一个人，组织编修了</w:t>
      </w:r>
      <w:proofErr w:type="gramStart"/>
      <w:r>
        <w:rPr>
          <w:rFonts w:ascii="楷体" w:eastAsia="楷体" w:hAnsi="楷体" w:hint="eastAsia"/>
          <w:sz w:val="28"/>
          <w:szCs w:val="28"/>
        </w:rPr>
        <w:t>一</w:t>
      </w:r>
      <w:proofErr w:type="gramEnd"/>
      <w:r>
        <w:rPr>
          <w:rFonts w:ascii="楷体" w:eastAsia="楷体" w:hAnsi="楷体" w:hint="eastAsia"/>
          <w:sz w:val="28"/>
          <w:szCs w:val="28"/>
        </w:rPr>
        <w:t>本西乡县志，里边提到西乡县下辖十六里，其中有归仁里。这个县志的编修年代与</w:t>
      </w:r>
      <w:proofErr w:type="gramStart"/>
      <w:r>
        <w:rPr>
          <w:rFonts w:ascii="楷体" w:eastAsia="楷体" w:hAnsi="楷体" w:hint="eastAsia"/>
          <w:sz w:val="28"/>
          <w:szCs w:val="28"/>
        </w:rPr>
        <w:t>蛟祖生活</w:t>
      </w:r>
      <w:proofErr w:type="gramEnd"/>
      <w:r>
        <w:rPr>
          <w:rFonts w:ascii="楷体" w:eastAsia="楷体" w:hAnsi="楷体" w:hint="eastAsia"/>
          <w:sz w:val="28"/>
          <w:szCs w:val="28"/>
        </w:rPr>
        <w:t>年代不是很远，并且一县之长，对其治下的“里”应该不大会搞错，现在西乡没有归仁里，但三四百年前，应该是有归仁里的。既然有谱记载了归仁里一说，又有正规的官方志书为证，</w:t>
      </w:r>
      <w:proofErr w:type="gramStart"/>
      <w:r>
        <w:rPr>
          <w:rFonts w:ascii="楷体" w:eastAsia="楷体" w:hAnsi="楷体" w:hint="eastAsia"/>
          <w:sz w:val="28"/>
          <w:szCs w:val="28"/>
        </w:rPr>
        <w:t>蛟</w:t>
      </w:r>
      <w:proofErr w:type="gramEnd"/>
      <w:r>
        <w:rPr>
          <w:rFonts w:ascii="楷体" w:eastAsia="楷体" w:hAnsi="楷体" w:hint="eastAsia"/>
          <w:sz w:val="28"/>
          <w:szCs w:val="28"/>
        </w:rPr>
        <w:t>祖生于西乡归仁里，也算是</w:t>
      </w:r>
      <w:proofErr w:type="gramStart"/>
      <w:r>
        <w:rPr>
          <w:rFonts w:ascii="楷体" w:eastAsia="楷体" w:hAnsi="楷体" w:hint="eastAsia"/>
          <w:sz w:val="28"/>
          <w:szCs w:val="28"/>
        </w:rPr>
        <w:t>比较靠谱了</w:t>
      </w:r>
      <w:proofErr w:type="gramEnd"/>
      <w:r>
        <w:rPr>
          <w:rFonts w:ascii="楷体" w:eastAsia="楷体" w:hAnsi="楷体" w:hint="eastAsia"/>
          <w:sz w:val="28"/>
          <w:szCs w:val="28"/>
        </w:rPr>
        <w:t>。当然，归仁一说，只出于一本老谱，是孤证，证明能力确实有限。但是在无其他佐证的情况下，如果把这孤证也来丢失，是不是有些可惜呢？</w:t>
      </w:r>
    </w:p>
    <w:p w:rsidR="00C00FBE" w:rsidRDefault="00C00FBE" w:rsidP="00C00FBE">
      <w:pPr>
        <w:ind w:firstLineChars="202" w:firstLine="566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大兴花的功夫很多，提出的理由也有很多，比如，大兴提出平昌的归仁一说，这既涉及到很多古远的历史，又涉及现今的很多信息收集，大兴实在是很用功。但是，目前，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我尚未发现，平昌县在</w:t>
      </w:r>
      <w:proofErr w:type="gramStart"/>
      <w:r>
        <w:rPr>
          <w:rFonts w:ascii="楷体" w:eastAsia="楷体" w:hAnsi="楷体" w:hint="eastAsia"/>
          <w:sz w:val="28"/>
          <w:szCs w:val="28"/>
        </w:rPr>
        <w:t>1600</w:t>
      </w:r>
      <w:proofErr w:type="gramEnd"/>
      <w:r>
        <w:rPr>
          <w:rFonts w:ascii="楷体" w:eastAsia="楷体" w:hAnsi="楷体" w:hint="eastAsia"/>
          <w:sz w:val="28"/>
          <w:szCs w:val="28"/>
        </w:rPr>
        <w:lastRenderedPageBreak/>
        <w:t>年代有归仁里的材料。今天（2019.5.2）我跑到新华文轩，查到一本1984年编的一本四川省平昌县地名录记载：江口镇，隋初名归仁寺，明毁于兵燹，惟存八角井一口，1631年重建。这里用的是归仁寺，且是隋名，与</w:t>
      </w:r>
      <w:proofErr w:type="gramStart"/>
      <w:r>
        <w:rPr>
          <w:rFonts w:ascii="楷体" w:eastAsia="楷体" w:hAnsi="楷体" w:hint="eastAsia"/>
          <w:sz w:val="28"/>
          <w:szCs w:val="28"/>
        </w:rPr>
        <w:t>蛟祖生活</w:t>
      </w:r>
      <w:proofErr w:type="gramEnd"/>
      <w:r>
        <w:rPr>
          <w:rFonts w:ascii="楷体" w:eastAsia="楷体" w:hAnsi="楷体" w:hint="eastAsia"/>
          <w:sz w:val="28"/>
          <w:szCs w:val="28"/>
        </w:rPr>
        <w:t>的</w:t>
      </w:r>
      <w:proofErr w:type="gramStart"/>
      <w:r>
        <w:rPr>
          <w:rFonts w:ascii="楷体" w:eastAsia="楷体" w:hAnsi="楷体" w:hint="eastAsia"/>
          <w:sz w:val="28"/>
          <w:szCs w:val="28"/>
        </w:rPr>
        <w:t>1600</w:t>
      </w:r>
      <w:proofErr w:type="gramEnd"/>
      <w:r>
        <w:rPr>
          <w:rFonts w:ascii="楷体" w:eastAsia="楷体" w:hAnsi="楷体" w:hint="eastAsia"/>
          <w:sz w:val="28"/>
          <w:szCs w:val="28"/>
        </w:rPr>
        <w:t>年代隔了约1000年左右</w:t>
      </w:r>
      <w:r w:rsidR="008275E7">
        <w:rPr>
          <w:rFonts w:ascii="楷体" w:eastAsia="楷体" w:hAnsi="楷体" w:hint="eastAsia"/>
          <w:sz w:val="28"/>
          <w:szCs w:val="28"/>
        </w:rPr>
        <w:t>，年代有些久远</w:t>
      </w:r>
      <w:r>
        <w:rPr>
          <w:rFonts w:ascii="楷体" w:eastAsia="楷体" w:hAnsi="楷体" w:hint="eastAsia"/>
          <w:sz w:val="28"/>
          <w:szCs w:val="28"/>
        </w:rPr>
        <w:t>。</w:t>
      </w:r>
      <w:r w:rsidR="008275E7">
        <w:rPr>
          <w:rFonts w:ascii="楷体" w:eastAsia="楷体" w:hAnsi="楷体" w:hint="eastAsia"/>
          <w:sz w:val="28"/>
          <w:szCs w:val="28"/>
        </w:rPr>
        <w:t>我认为平昌归仁里一说还需要更多佐证材料。</w:t>
      </w:r>
    </w:p>
    <w:p w:rsidR="00C00FBE" w:rsidRPr="00C00FBE" w:rsidRDefault="00C00FBE" w:rsidP="00C00FBE">
      <w:pPr>
        <w:ind w:firstLineChars="202" w:firstLine="566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对于出生时间和出生地，还是很有必要较真的，大兴对此</w:t>
      </w:r>
      <w:proofErr w:type="gramStart"/>
      <w:r>
        <w:rPr>
          <w:rFonts w:ascii="楷体" w:eastAsia="楷体" w:hAnsi="楷体" w:hint="eastAsia"/>
          <w:sz w:val="28"/>
          <w:szCs w:val="28"/>
        </w:rPr>
        <w:t>作出</w:t>
      </w:r>
      <w:proofErr w:type="gramEnd"/>
      <w:r>
        <w:rPr>
          <w:rFonts w:ascii="楷体" w:eastAsia="楷体" w:hAnsi="楷体" w:hint="eastAsia"/>
          <w:sz w:val="28"/>
          <w:szCs w:val="28"/>
        </w:rPr>
        <w:t>了很多努力。但我们也必须要注意，我们立碑，其中一个目的是让今人、后人来寻宗的。那么，以我们现有的谱上记载，可以发现有很多支人缺少后续记载，或许他们正生活在某处，我们还没有发现，或许他们有更准确的谱记</w:t>
      </w:r>
      <w:proofErr w:type="gramStart"/>
      <w:r>
        <w:rPr>
          <w:rFonts w:ascii="楷体" w:eastAsia="楷体" w:hAnsi="楷体" w:hint="eastAsia"/>
          <w:sz w:val="28"/>
          <w:szCs w:val="28"/>
        </w:rPr>
        <w:t>或碑载</w:t>
      </w:r>
      <w:proofErr w:type="gramEnd"/>
      <w:r>
        <w:rPr>
          <w:rFonts w:ascii="楷体" w:eastAsia="楷体" w:hAnsi="楷体" w:hint="eastAsia"/>
          <w:sz w:val="28"/>
          <w:szCs w:val="28"/>
        </w:rPr>
        <w:t>，</w:t>
      </w:r>
      <w:r w:rsidR="008275E7">
        <w:rPr>
          <w:rFonts w:ascii="楷体" w:eastAsia="楷体" w:hAnsi="楷体" w:hint="eastAsia"/>
          <w:sz w:val="28"/>
          <w:szCs w:val="28"/>
        </w:rPr>
        <w:t>假如有一天，他们来到</w:t>
      </w:r>
      <w:proofErr w:type="gramStart"/>
      <w:r w:rsidR="008275E7">
        <w:rPr>
          <w:rFonts w:ascii="楷体" w:eastAsia="楷体" w:hAnsi="楷体" w:hint="eastAsia"/>
          <w:sz w:val="28"/>
          <w:szCs w:val="28"/>
        </w:rPr>
        <w:t>蛟</w:t>
      </w:r>
      <w:proofErr w:type="gramEnd"/>
      <w:r w:rsidR="008275E7">
        <w:rPr>
          <w:rFonts w:ascii="楷体" w:eastAsia="楷体" w:hAnsi="楷体" w:hint="eastAsia"/>
          <w:sz w:val="28"/>
          <w:szCs w:val="28"/>
        </w:rPr>
        <w:t>祖碑前，发现碑记与他们</w:t>
      </w:r>
      <w:proofErr w:type="gramStart"/>
      <w:r w:rsidR="008275E7">
        <w:rPr>
          <w:rFonts w:ascii="楷体" w:eastAsia="楷体" w:hAnsi="楷体" w:hint="eastAsia"/>
          <w:sz w:val="28"/>
          <w:szCs w:val="28"/>
        </w:rPr>
        <w:t>的谱载相差</w:t>
      </w:r>
      <w:proofErr w:type="gramEnd"/>
      <w:r w:rsidR="008275E7">
        <w:rPr>
          <w:rFonts w:ascii="楷体" w:eastAsia="楷体" w:hAnsi="楷体" w:hint="eastAsia"/>
          <w:sz w:val="28"/>
          <w:szCs w:val="28"/>
        </w:rPr>
        <w:t>太远，他们如何相认呢？</w:t>
      </w:r>
      <w:r w:rsidRPr="00C00FBE">
        <w:rPr>
          <w:rFonts w:ascii="楷体" w:eastAsia="楷体" w:hAnsi="楷体" w:hint="eastAsia"/>
          <w:sz w:val="28"/>
          <w:szCs w:val="28"/>
        </w:rPr>
        <w:t xml:space="preserve"> </w:t>
      </w:r>
    </w:p>
    <w:p w:rsidR="00C00FBE" w:rsidRPr="00C00FBE" w:rsidRDefault="00C00FBE" w:rsidP="00C00FBE">
      <w:pPr>
        <w:ind w:firstLineChars="270" w:firstLine="567"/>
      </w:pPr>
    </w:p>
    <w:p w:rsidR="00C00FBE" w:rsidRDefault="00C00FBE" w:rsidP="00C00FBE"/>
    <w:p w:rsidR="00C00FBE" w:rsidRDefault="00C00FBE" w:rsidP="00C00FBE"/>
    <w:p w:rsidR="00C00FBE" w:rsidRDefault="00C00FBE" w:rsidP="00C00FBE"/>
    <w:p w:rsidR="00C00FBE" w:rsidRDefault="00C00FBE" w:rsidP="00C00FBE"/>
    <w:p w:rsidR="00260EC0" w:rsidRPr="00C00FBE" w:rsidRDefault="00260EC0"/>
    <w:sectPr w:rsidR="00260EC0" w:rsidRPr="00C00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BE"/>
    <w:rsid w:val="00260EC0"/>
    <w:rsid w:val="008275E7"/>
    <w:rsid w:val="00C0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333</Words>
  <Characters>1901</Characters>
  <Application>Microsoft Office Word</Application>
  <DocSecurity>0</DocSecurity>
  <Lines>15</Lines>
  <Paragraphs>4</Paragraphs>
  <ScaleCrop>false</ScaleCrop>
  <Company>China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2019-05-02T10:38:00Z</dcterms:created>
  <dcterms:modified xsi:type="dcterms:W3CDTF">2019-05-02T13:52:00Z</dcterms:modified>
</cp:coreProperties>
</file>