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62F5" w:rsidRDefault="00AC62F5"/>
    <w:p w:rsidR="003A7D40" w:rsidRDefault="003A7D40"/>
    <w:p w:rsidR="003A7D40" w:rsidRDefault="003A7D40"/>
    <w:p w:rsidR="003A7D40" w:rsidRDefault="003A7D40"/>
    <w:p w:rsidR="003A7D40" w:rsidRDefault="003A7D40" w:rsidP="00E7026B">
      <w:pPr>
        <w:jc w:val="center"/>
        <w:rPr>
          <w:rFonts w:ascii="Times New Roman" w:hAnsi="Times New Roman" w:cs="Times New Roman"/>
          <w:sz w:val="44"/>
        </w:rPr>
      </w:pPr>
      <w:proofErr w:type="spellStart"/>
      <w:r w:rsidRPr="00E7026B">
        <w:rPr>
          <w:rFonts w:ascii="Times New Roman" w:hAnsi="Times New Roman" w:cs="Times New Roman"/>
          <w:sz w:val="44"/>
        </w:rPr>
        <w:t>ReFrESH</w:t>
      </w:r>
      <w:proofErr w:type="spellEnd"/>
      <w:r w:rsidRPr="00E7026B">
        <w:rPr>
          <w:rFonts w:ascii="Times New Roman" w:hAnsi="Times New Roman" w:cs="Times New Roman"/>
          <w:sz w:val="44"/>
        </w:rPr>
        <w:t xml:space="preserve"> </w:t>
      </w:r>
      <w:r w:rsidR="00E7026B" w:rsidRPr="00E7026B">
        <w:rPr>
          <w:rFonts w:ascii="Times New Roman" w:hAnsi="Times New Roman" w:cs="Times New Roman"/>
          <w:sz w:val="44"/>
        </w:rPr>
        <w:t xml:space="preserve">Design </w:t>
      </w:r>
      <w:r w:rsidR="00E7026B">
        <w:rPr>
          <w:rFonts w:ascii="Times New Roman" w:hAnsi="Times New Roman" w:cs="Times New Roman"/>
          <w:sz w:val="44"/>
        </w:rPr>
        <w:t>Notebook</w:t>
      </w:r>
    </w:p>
    <w:p w:rsidR="00E7026B" w:rsidRDefault="00E7026B" w:rsidP="00E7026B">
      <w:pPr>
        <w:jc w:val="center"/>
        <w:rPr>
          <w:rFonts w:ascii="Times New Roman" w:hAnsi="Times New Roman" w:cs="Times New Roman"/>
          <w:sz w:val="44"/>
        </w:rPr>
      </w:pPr>
      <w:r>
        <w:rPr>
          <w:rFonts w:ascii="Times New Roman" w:hAnsi="Times New Roman" w:cs="Times New Roman"/>
          <w:sz w:val="44"/>
        </w:rPr>
        <w:t>v1.0</w:t>
      </w:r>
    </w:p>
    <w:p w:rsidR="00E7026B" w:rsidRDefault="00E7026B" w:rsidP="00E7026B">
      <w:pPr>
        <w:jc w:val="center"/>
        <w:rPr>
          <w:rFonts w:ascii="Times New Roman" w:hAnsi="Times New Roman" w:cs="Times New Roman"/>
          <w:sz w:val="44"/>
        </w:rPr>
      </w:pPr>
    </w:p>
    <w:p w:rsidR="00E7026B" w:rsidRDefault="00E7026B" w:rsidP="00E7026B">
      <w:pPr>
        <w:jc w:val="center"/>
        <w:rPr>
          <w:rFonts w:ascii="Times New Roman" w:hAnsi="Times New Roman" w:cs="Times New Roman"/>
          <w:sz w:val="44"/>
        </w:rPr>
      </w:pPr>
    </w:p>
    <w:p w:rsidR="00E7026B" w:rsidRDefault="00E7026B" w:rsidP="00E7026B">
      <w:pPr>
        <w:jc w:val="center"/>
        <w:rPr>
          <w:rFonts w:ascii="Times New Roman" w:hAnsi="Times New Roman" w:cs="Times New Roman"/>
          <w:sz w:val="44"/>
        </w:rPr>
      </w:pPr>
    </w:p>
    <w:p w:rsidR="00E7026B" w:rsidRDefault="00E7026B" w:rsidP="00E7026B">
      <w:pPr>
        <w:jc w:val="center"/>
        <w:rPr>
          <w:rFonts w:ascii="Times New Roman" w:hAnsi="Times New Roman" w:cs="Times New Roman"/>
          <w:sz w:val="44"/>
        </w:rPr>
      </w:pPr>
      <w:r>
        <w:rPr>
          <w:rFonts w:ascii="Times New Roman" w:hAnsi="Times New Roman" w:cs="Times New Roman"/>
          <w:sz w:val="44"/>
        </w:rPr>
        <w:t>Yanzhe Cui</w:t>
      </w:r>
    </w:p>
    <w:p w:rsidR="00E7026B" w:rsidRDefault="00E7026B" w:rsidP="00E7026B">
      <w:pPr>
        <w:jc w:val="center"/>
        <w:rPr>
          <w:rFonts w:ascii="Times New Roman" w:hAnsi="Times New Roman" w:cs="Times New Roman"/>
          <w:sz w:val="44"/>
        </w:rPr>
      </w:pPr>
      <w:r>
        <w:rPr>
          <w:rFonts w:ascii="Times New Roman" w:hAnsi="Times New Roman" w:cs="Times New Roman"/>
          <w:sz w:val="44"/>
        </w:rPr>
        <w:t>Richard Voyles</w:t>
      </w:r>
    </w:p>
    <w:p w:rsidR="00E7026B" w:rsidRDefault="00E7026B" w:rsidP="00E7026B">
      <w:pPr>
        <w:jc w:val="center"/>
        <w:rPr>
          <w:rFonts w:ascii="Times New Roman" w:hAnsi="Times New Roman" w:cs="Times New Roman"/>
          <w:sz w:val="44"/>
        </w:rPr>
      </w:pPr>
    </w:p>
    <w:p w:rsidR="00E7026B" w:rsidRDefault="00E7026B" w:rsidP="00E7026B">
      <w:pPr>
        <w:jc w:val="center"/>
        <w:rPr>
          <w:rFonts w:ascii="Times New Roman" w:hAnsi="Times New Roman" w:cs="Times New Roman"/>
          <w:sz w:val="44"/>
        </w:rPr>
      </w:pPr>
    </w:p>
    <w:p w:rsidR="00E7026B" w:rsidRDefault="00E7026B" w:rsidP="00E7026B">
      <w:pPr>
        <w:jc w:val="center"/>
        <w:rPr>
          <w:rFonts w:ascii="Times New Roman" w:hAnsi="Times New Roman" w:cs="Times New Roman"/>
          <w:sz w:val="44"/>
        </w:rPr>
      </w:pPr>
      <w:r>
        <w:rPr>
          <w:rFonts w:ascii="Times New Roman" w:hAnsi="Times New Roman" w:cs="Times New Roman"/>
          <w:sz w:val="44"/>
        </w:rPr>
        <w:t>Collaborative Robotics Laboratory</w:t>
      </w:r>
    </w:p>
    <w:p w:rsidR="00E7026B" w:rsidRPr="00E7026B" w:rsidRDefault="00E7026B" w:rsidP="00E7026B">
      <w:pPr>
        <w:jc w:val="center"/>
        <w:rPr>
          <w:rFonts w:ascii="Times New Roman" w:hAnsi="Times New Roman" w:cs="Times New Roman"/>
          <w:sz w:val="44"/>
        </w:rPr>
      </w:pPr>
      <w:r>
        <w:rPr>
          <w:rFonts w:ascii="Times New Roman" w:hAnsi="Times New Roman" w:cs="Times New Roman"/>
          <w:sz w:val="44"/>
        </w:rPr>
        <w:t>Purdue University</w:t>
      </w:r>
    </w:p>
    <w:p w:rsidR="00224ECA" w:rsidRPr="00CB7121" w:rsidRDefault="00E32DAA" w:rsidP="00E7026B">
      <w:pPr>
        <w:jc w:val="center"/>
        <w:rPr>
          <w:rFonts w:ascii="Times New Roman" w:hAnsi="Times New Roman" w:cs="Times New Roman"/>
          <w:sz w:val="48"/>
          <w:szCs w:val="36"/>
        </w:rPr>
      </w:pPr>
      <w:r>
        <w:br w:type="page"/>
      </w:r>
      <w:r w:rsidR="00224ECA" w:rsidRPr="00CB7121">
        <w:rPr>
          <w:rFonts w:ascii="Times New Roman" w:hAnsi="Times New Roman" w:cs="Times New Roman"/>
          <w:sz w:val="48"/>
          <w:szCs w:val="36"/>
        </w:rPr>
        <w:lastRenderedPageBreak/>
        <w:t>Acronyms Used in Document</w:t>
      </w:r>
    </w:p>
    <w:p w:rsidR="00224ECA" w:rsidRDefault="00224ECA" w:rsidP="00224ECA">
      <w:pPr>
        <w:tabs>
          <w:tab w:val="left" w:pos="4305"/>
        </w:tabs>
        <w:rPr>
          <w:rFonts w:ascii="Times New Roman" w:hAnsi="Times New Roman" w:cs="Times New Roman"/>
          <w:sz w:val="36"/>
          <w:szCs w:val="36"/>
        </w:rPr>
      </w:pPr>
    </w:p>
    <w:p w:rsidR="00224ECA" w:rsidRDefault="00224ECA" w:rsidP="00224ECA">
      <w:pPr>
        <w:tabs>
          <w:tab w:val="left" w:pos="4305"/>
        </w:tabs>
        <w:rPr>
          <w:rFonts w:ascii="Times New Roman" w:hAnsi="Times New Roman" w:cs="Times New Roman"/>
          <w:sz w:val="36"/>
          <w:szCs w:val="36"/>
        </w:rPr>
      </w:pPr>
      <w:r>
        <w:rPr>
          <w:rFonts w:ascii="Times New Roman" w:hAnsi="Times New Roman" w:cs="Times New Roman"/>
          <w:sz w:val="36"/>
          <w:szCs w:val="36"/>
        </w:rPr>
        <w:t>STD: State Transition Diagram</w:t>
      </w:r>
    </w:p>
    <w:p w:rsidR="00D756E8" w:rsidRDefault="00224ECA" w:rsidP="00224ECA">
      <w:pPr>
        <w:tabs>
          <w:tab w:val="left" w:pos="4305"/>
        </w:tabs>
      </w:pPr>
      <w:r>
        <w:rPr>
          <w:rFonts w:ascii="Times New Roman" w:hAnsi="Times New Roman" w:cs="Times New Roman"/>
          <w:sz w:val="36"/>
          <w:szCs w:val="36"/>
        </w:rPr>
        <w:t>DFD: Data Flow Diagram</w:t>
      </w:r>
      <w:r>
        <w:tab/>
      </w:r>
    </w:p>
    <w:p w:rsidR="00D6082E" w:rsidRDefault="00D6082E" w:rsidP="00D6082E">
      <w:pPr>
        <w:tabs>
          <w:tab w:val="left" w:pos="4305"/>
        </w:tabs>
      </w:pPr>
      <w:r>
        <w:rPr>
          <w:rFonts w:ascii="Times New Roman" w:hAnsi="Times New Roman" w:cs="Times New Roman"/>
          <w:sz w:val="36"/>
          <w:szCs w:val="36"/>
        </w:rPr>
        <w:t>F</w:t>
      </w:r>
      <w:r>
        <w:rPr>
          <w:rFonts w:ascii="Times New Roman" w:hAnsi="Times New Roman" w:cs="Times New Roman"/>
          <w:sz w:val="36"/>
          <w:szCs w:val="36"/>
        </w:rPr>
        <w:t>C</w:t>
      </w:r>
      <w:r>
        <w:rPr>
          <w:rFonts w:ascii="Times New Roman" w:hAnsi="Times New Roman" w:cs="Times New Roman"/>
          <w:sz w:val="36"/>
          <w:szCs w:val="36"/>
        </w:rPr>
        <w:t xml:space="preserve">: </w:t>
      </w:r>
      <w:r>
        <w:rPr>
          <w:rFonts w:ascii="Times New Roman" w:hAnsi="Times New Roman" w:cs="Times New Roman"/>
          <w:sz w:val="36"/>
          <w:szCs w:val="36"/>
        </w:rPr>
        <w:t>Flow Chart</w:t>
      </w:r>
      <w:r>
        <w:tab/>
      </w:r>
    </w:p>
    <w:p w:rsidR="00D6082E" w:rsidRDefault="00D6082E" w:rsidP="00224ECA">
      <w:pPr>
        <w:tabs>
          <w:tab w:val="left" w:pos="4305"/>
        </w:tabs>
        <w:sectPr w:rsidR="00D6082E" w:rsidSect="00DA2D68">
          <w:pgSz w:w="12240" w:h="15840"/>
          <w:pgMar w:top="1440" w:right="1800" w:bottom="1440" w:left="1800" w:header="720" w:footer="720" w:gutter="0"/>
          <w:cols w:space="720"/>
          <w:docGrid w:linePitch="360"/>
        </w:sectPr>
      </w:pPr>
    </w:p>
    <w:p w:rsidR="00D756E8" w:rsidRDefault="006325BC">
      <w:pPr>
        <w:rPr>
          <w:rFonts w:ascii="Times New Roman" w:hAnsi="Times New Roman" w:cs="Times New Roman"/>
          <w:sz w:val="36"/>
          <w:szCs w:val="36"/>
        </w:rPr>
      </w:pPr>
      <w:r>
        <w:object w:dxaOrig="24870" w:dyaOrig="15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in;height:405.45pt" o:ole="">
            <v:imagedata r:id="rId6" o:title=""/>
          </v:shape>
          <o:OLEObject Type="Embed" ProgID="Visio.Drawing.15" ShapeID="_x0000_i1025" DrawAspect="Content" ObjectID="_1483447147" r:id="rId7"/>
        </w:object>
      </w:r>
    </w:p>
    <w:p w:rsidR="00D756E8" w:rsidRDefault="00D756E8">
      <w:pPr>
        <w:rPr>
          <w:rFonts w:ascii="Times New Roman" w:hAnsi="Times New Roman" w:cs="Times New Roman"/>
          <w:sz w:val="36"/>
          <w:szCs w:val="36"/>
        </w:rPr>
        <w:sectPr w:rsidR="00D756E8" w:rsidSect="00D756E8">
          <w:pgSz w:w="15840" w:h="12240" w:orient="landscape"/>
          <w:pgMar w:top="1800" w:right="1440" w:bottom="1800" w:left="1440" w:header="720" w:footer="720" w:gutter="0"/>
          <w:cols w:space="720"/>
          <w:docGrid w:linePitch="360"/>
        </w:sectPr>
      </w:pPr>
    </w:p>
    <w:p w:rsidR="003A7D40" w:rsidRDefault="009F55D4">
      <w:pPr>
        <w:rPr>
          <w:rFonts w:ascii="Times New Roman" w:hAnsi="Times New Roman" w:cs="Times New Roman"/>
          <w:sz w:val="36"/>
          <w:szCs w:val="36"/>
        </w:rPr>
      </w:pPr>
      <w:r>
        <w:rPr>
          <w:rFonts w:ascii="Times New Roman" w:hAnsi="Times New Roman" w:cs="Times New Roman"/>
          <w:sz w:val="36"/>
          <w:szCs w:val="36"/>
        </w:rPr>
        <w:lastRenderedPageBreak/>
        <w:t xml:space="preserve">Bubble 1 </w:t>
      </w:r>
      <w:r w:rsidR="00CA07C2">
        <w:rPr>
          <w:rFonts w:ascii="Times New Roman" w:hAnsi="Times New Roman" w:cs="Times New Roman"/>
          <w:sz w:val="36"/>
          <w:szCs w:val="36"/>
        </w:rPr>
        <w:t>–</w:t>
      </w:r>
      <w:r>
        <w:rPr>
          <w:rFonts w:ascii="Times New Roman" w:hAnsi="Times New Roman" w:cs="Times New Roman"/>
          <w:sz w:val="36"/>
          <w:szCs w:val="36"/>
        </w:rPr>
        <w:t xml:space="preserve"> Run</w:t>
      </w:r>
    </w:p>
    <w:p w:rsidR="00CA07C2" w:rsidRDefault="00CA07C2">
      <w:pPr>
        <w:rPr>
          <w:rFonts w:ascii="Times New Roman" w:hAnsi="Times New Roman" w:cs="Times New Roman"/>
          <w:sz w:val="36"/>
          <w:szCs w:val="36"/>
        </w:rPr>
      </w:pPr>
      <w:r>
        <w:rPr>
          <w:rFonts w:ascii="Times New Roman" w:hAnsi="Times New Roman" w:cs="Times New Roman"/>
          <w:sz w:val="36"/>
          <w:szCs w:val="36"/>
        </w:rPr>
        <w:t>STD of “Run”</w:t>
      </w:r>
    </w:p>
    <w:p w:rsidR="00CA07C2" w:rsidRDefault="000A69D7">
      <w:r>
        <w:object w:dxaOrig="10815" w:dyaOrig="2851">
          <v:shape id="_x0000_i1026" type="#_x0000_t75" style="width:431.15pt;height:114pt" o:ole="">
            <v:imagedata r:id="rId8" o:title=""/>
          </v:shape>
          <o:OLEObject Type="Embed" ProgID="Visio.Drawing.15" ShapeID="_x0000_i1026" DrawAspect="Content" ObjectID="_1483447148" r:id="rId9"/>
        </w:object>
      </w:r>
    </w:p>
    <w:p w:rsidR="00CA07C2" w:rsidRDefault="00CA07C2" w:rsidP="00CA07C2">
      <w:pPr>
        <w:rPr>
          <w:rFonts w:ascii="Times New Roman" w:hAnsi="Times New Roman" w:cs="Times New Roman"/>
          <w:sz w:val="36"/>
          <w:szCs w:val="36"/>
        </w:rPr>
      </w:pPr>
    </w:p>
    <w:p w:rsidR="00CA07C2" w:rsidRDefault="00675A49" w:rsidP="00CA07C2">
      <w:pPr>
        <w:rPr>
          <w:rFonts w:ascii="Times New Roman" w:hAnsi="Times New Roman" w:cs="Times New Roman"/>
          <w:sz w:val="36"/>
          <w:szCs w:val="36"/>
        </w:rPr>
      </w:pPr>
      <w:r>
        <w:rPr>
          <w:rFonts w:ascii="Times New Roman" w:hAnsi="Times New Roman" w:cs="Times New Roman"/>
          <w:sz w:val="36"/>
          <w:szCs w:val="36"/>
        </w:rPr>
        <w:t>DFD</w:t>
      </w:r>
      <w:r w:rsidR="00CA07C2">
        <w:rPr>
          <w:rFonts w:ascii="Times New Roman" w:hAnsi="Times New Roman" w:cs="Times New Roman"/>
          <w:sz w:val="36"/>
          <w:szCs w:val="36"/>
        </w:rPr>
        <w:t xml:space="preserve"> of “Run”</w:t>
      </w:r>
    </w:p>
    <w:p w:rsidR="00CA07C2" w:rsidRDefault="00CA07C2">
      <w:r>
        <w:object w:dxaOrig="10815" w:dyaOrig="6390">
          <v:shape id="_x0000_i1027" type="#_x0000_t75" style="width:431.15pt;height:254.55pt" o:ole="">
            <v:imagedata r:id="rId10" o:title=""/>
          </v:shape>
          <o:OLEObject Type="Embed" ProgID="Visio.Drawing.15" ShapeID="_x0000_i1027" DrawAspect="Content" ObjectID="_1483447149" r:id="rId11"/>
        </w:object>
      </w:r>
    </w:p>
    <w:p w:rsidR="007F306E" w:rsidRDefault="007F306E">
      <w:pPr>
        <w:rPr>
          <w:rFonts w:ascii="Times New Roman" w:hAnsi="Times New Roman" w:cs="Times New Roman"/>
          <w:sz w:val="36"/>
          <w:szCs w:val="36"/>
        </w:rPr>
      </w:pPr>
      <w:r>
        <w:rPr>
          <w:rFonts w:ascii="Times New Roman" w:hAnsi="Times New Roman" w:cs="Times New Roman"/>
          <w:sz w:val="36"/>
          <w:szCs w:val="36"/>
        </w:rPr>
        <w:br w:type="page"/>
      </w:r>
    </w:p>
    <w:p w:rsidR="00E32DAA" w:rsidRDefault="00E32DAA" w:rsidP="00E32DAA">
      <w:pPr>
        <w:rPr>
          <w:rFonts w:ascii="Times New Roman" w:hAnsi="Times New Roman" w:cs="Times New Roman"/>
          <w:sz w:val="36"/>
          <w:szCs w:val="36"/>
        </w:rPr>
      </w:pPr>
      <w:r>
        <w:rPr>
          <w:rFonts w:ascii="Times New Roman" w:hAnsi="Times New Roman" w:cs="Times New Roman"/>
          <w:sz w:val="36"/>
          <w:szCs w:val="36"/>
        </w:rPr>
        <w:lastRenderedPageBreak/>
        <w:t xml:space="preserve">Bubble 2 – </w:t>
      </w:r>
      <w:r w:rsidR="004135DB">
        <w:rPr>
          <w:rFonts w:ascii="Times New Roman" w:hAnsi="Times New Roman" w:cs="Times New Roman"/>
          <w:sz w:val="36"/>
          <w:szCs w:val="36"/>
        </w:rPr>
        <w:t>Performance Analysis</w:t>
      </w:r>
    </w:p>
    <w:p w:rsidR="00E32DAA" w:rsidRDefault="00E32DAA" w:rsidP="00E32DAA">
      <w:pPr>
        <w:rPr>
          <w:rFonts w:ascii="Times New Roman" w:hAnsi="Times New Roman" w:cs="Times New Roman"/>
          <w:sz w:val="36"/>
          <w:szCs w:val="36"/>
        </w:rPr>
      </w:pPr>
      <w:r>
        <w:rPr>
          <w:rFonts w:ascii="Times New Roman" w:hAnsi="Times New Roman" w:cs="Times New Roman"/>
          <w:sz w:val="36"/>
          <w:szCs w:val="36"/>
        </w:rPr>
        <w:t>STD of “</w:t>
      </w:r>
      <w:r w:rsidR="00E60BE9">
        <w:rPr>
          <w:rFonts w:ascii="Times New Roman" w:hAnsi="Times New Roman" w:cs="Times New Roman"/>
          <w:sz w:val="36"/>
          <w:szCs w:val="36"/>
        </w:rPr>
        <w:t>Performance Analysis</w:t>
      </w:r>
      <w:r>
        <w:rPr>
          <w:rFonts w:ascii="Times New Roman" w:hAnsi="Times New Roman" w:cs="Times New Roman"/>
          <w:sz w:val="36"/>
          <w:szCs w:val="36"/>
        </w:rPr>
        <w:t>”</w:t>
      </w:r>
    </w:p>
    <w:p w:rsidR="00CB724A" w:rsidRDefault="00CB724A">
      <w:r>
        <w:object w:dxaOrig="11505" w:dyaOrig="4395">
          <v:shape id="_x0000_i1029" type="#_x0000_t75" style="width:431.15pt;height:164.55pt" o:ole="">
            <v:imagedata r:id="rId12" o:title=""/>
          </v:shape>
          <o:OLEObject Type="Embed" ProgID="Visio.Drawing.15" ShapeID="_x0000_i1029" DrawAspect="Content" ObjectID="_1483447150" r:id="rId13"/>
        </w:object>
      </w:r>
    </w:p>
    <w:p w:rsidR="00CB724A" w:rsidRDefault="00CB724A">
      <w:pPr>
        <w:rPr>
          <w:rFonts w:ascii="Times New Roman" w:hAnsi="Times New Roman" w:cs="Times New Roman"/>
          <w:sz w:val="28"/>
          <w:szCs w:val="28"/>
        </w:rPr>
      </w:pPr>
      <w:r>
        <w:rPr>
          <w:rFonts w:ascii="Times New Roman" w:hAnsi="Times New Roman" w:cs="Times New Roman"/>
          <w:sz w:val="28"/>
          <w:szCs w:val="28"/>
        </w:rPr>
        <w:t xml:space="preserve">Note: </w:t>
      </w:r>
    </w:p>
    <w:p w:rsidR="006D4AAA" w:rsidRDefault="00CB724A" w:rsidP="006D4AAA">
      <w:pPr>
        <w:pStyle w:val="ListParagraph"/>
        <w:numPr>
          <w:ilvl w:val="0"/>
          <w:numId w:val="4"/>
        </w:numPr>
        <w:rPr>
          <w:rFonts w:ascii="Times New Roman" w:hAnsi="Times New Roman" w:cs="Times New Roman"/>
          <w:sz w:val="28"/>
          <w:szCs w:val="36"/>
        </w:rPr>
      </w:pPr>
      <w:r w:rsidRPr="006D4AAA">
        <w:rPr>
          <w:rFonts w:ascii="Times New Roman" w:hAnsi="Times New Roman" w:cs="Times New Roman"/>
          <w:sz w:val="28"/>
          <w:szCs w:val="36"/>
        </w:rPr>
        <w:t xml:space="preserve">The first bubble of above STD, launch/shut down Evaluators </w:t>
      </w:r>
      <w:r w:rsidR="006D4AAA">
        <w:rPr>
          <w:rFonts w:ascii="Times New Roman" w:hAnsi="Times New Roman" w:cs="Times New Roman"/>
          <w:sz w:val="28"/>
          <w:szCs w:val="36"/>
        </w:rPr>
        <w:t>should be</w:t>
      </w:r>
      <w:r w:rsidRPr="006D4AAA">
        <w:rPr>
          <w:rFonts w:ascii="Times New Roman" w:hAnsi="Times New Roman" w:cs="Times New Roman"/>
          <w:sz w:val="28"/>
          <w:szCs w:val="36"/>
        </w:rPr>
        <w:t xml:space="preserve"> concurrence with the launch/shut down Modules (the last bubble in Run STD).</w:t>
      </w:r>
    </w:p>
    <w:p w:rsidR="00675A49" w:rsidRDefault="00CB724A" w:rsidP="006D4AAA">
      <w:pPr>
        <w:pStyle w:val="ListParagraph"/>
        <w:numPr>
          <w:ilvl w:val="0"/>
          <w:numId w:val="4"/>
        </w:numPr>
        <w:rPr>
          <w:rFonts w:ascii="Times New Roman" w:hAnsi="Times New Roman" w:cs="Times New Roman"/>
          <w:sz w:val="28"/>
          <w:szCs w:val="36"/>
        </w:rPr>
      </w:pPr>
      <w:r w:rsidRPr="006D4AAA">
        <w:rPr>
          <w:rFonts w:ascii="Times New Roman" w:hAnsi="Times New Roman" w:cs="Times New Roman"/>
          <w:sz w:val="28"/>
          <w:szCs w:val="36"/>
        </w:rPr>
        <w:t>The</w:t>
      </w:r>
      <w:r w:rsidR="006D4AAA" w:rsidRPr="006D4AAA">
        <w:rPr>
          <w:rFonts w:ascii="Times New Roman" w:hAnsi="Times New Roman" w:cs="Times New Roman"/>
          <w:sz w:val="28"/>
          <w:szCs w:val="36"/>
        </w:rPr>
        <w:t xml:space="preserve"> last bubble of above STD, “determine function/non-function reason” means that there is a mechanism to distinguish the functional and non-functional faults in the system when the performance of current configuration is unacceptable. </w:t>
      </w:r>
      <w:r w:rsidRPr="006D4AAA">
        <w:rPr>
          <w:rFonts w:ascii="Times New Roman" w:hAnsi="Times New Roman" w:cs="Times New Roman"/>
          <w:sz w:val="28"/>
          <w:szCs w:val="36"/>
        </w:rPr>
        <w:t xml:space="preserve"> </w:t>
      </w:r>
    </w:p>
    <w:p w:rsidR="009866B9" w:rsidRDefault="009866B9" w:rsidP="009866B9">
      <w:pPr>
        <w:rPr>
          <w:rFonts w:ascii="Times New Roman" w:hAnsi="Times New Roman" w:cs="Times New Roman"/>
          <w:sz w:val="28"/>
          <w:szCs w:val="36"/>
        </w:rPr>
      </w:pPr>
    </w:p>
    <w:p w:rsidR="009866B9" w:rsidRDefault="009866B9" w:rsidP="009866B9">
      <w:pPr>
        <w:rPr>
          <w:rFonts w:ascii="Times New Roman" w:hAnsi="Times New Roman" w:cs="Times New Roman"/>
          <w:sz w:val="28"/>
          <w:szCs w:val="36"/>
        </w:rPr>
      </w:pPr>
    </w:p>
    <w:p w:rsidR="009866B9" w:rsidRDefault="009866B9" w:rsidP="009866B9">
      <w:pPr>
        <w:rPr>
          <w:rFonts w:ascii="Times New Roman" w:hAnsi="Times New Roman" w:cs="Times New Roman"/>
          <w:sz w:val="28"/>
          <w:szCs w:val="36"/>
        </w:rPr>
      </w:pPr>
    </w:p>
    <w:p w:rsidR="009866B9" w:rsidRDefault="009866B9" w:rsidP="009866B9">
      <w:pPr>
        <w:rPr>
          <w:rFonts w:ascii="Times New Roman" w:hAnsi="Times New Roman" w:cs="Times New Roman"/>
          <w:sz w:val="28"/>
          <w:szCs w:val="36"/>
        </w:rPr>
      </w:pPr>
    </w:p>
    <w:p w:rsidR="009866B9" w:rsidRDefault="009866B9" w:rsidP="009866B9">
      <w:pPr>
        <w:rPr>
          <w:rFonts w:ascii="Times New Roman" w:hAnsi="Times New Roman" w:cs="Times New Roman"/>
          <w:sz w:val="28"/>
          <w:szCs w:val="36"/>
        </w:rPr>
      </w:pPr>
    </w:p>
    <w:p w:rsidR="009866B9" w:rsidRDefault="009866B9" w:rsidP="009866B9">
      <w:pPr>
        <w:rPr>
          <w:rFonts w:ascii="Times New Roman" w:hAnsi="Times New Roman" w:cs="Times New Roman"/>
          <w:sz w:val="28"/>
          <w:szCs w:val="36"/>
        </w:rPr>
      </w:pPr>
    </w:p>
    <w:p w:rsidR="009866B9" w:rsidRDefault="009866B9" w:rsidP="009866B9">
      <w:pPr>
        <w:rPr>
          <w:rFonts w:ascii="Times New Roman" w:hAnsi="Times New Roman" w:cs="Times New Roman"/>
          <w:sz w:val="28"/>
          <w:szCs w:val="36"/>
        </w:rPr>
      </w:pPr>
    </w:p>
    <w:p w:rsidR="009866B9" w:rsidRDefault="009866B9" w:rsidP="009866B9">
      <w:pPr>
        <w:rPr>
          <w:rFonts w:ascii="Times New Roman" w:hAnsi="Times New Roman" w:cs="Times New Roman"/>
          <w:sz w:val="28"/>
          <w:szCs w:val="36"/>
        </w:rPr>
      </w:pPr>
    </w:p>
    <w:p w:rsidR="009866B9" w:rsidRDefault="009866B9" w:rsidP="009866B9">
      <w:pPr>
        <w:rPr>
          <w:rFonts w:ascii="Times New Roman" w:hAnsi="Times New Roman" w:cs="Times New Roman"/>
          <w:sz w:val="28"/>
          <w:szCs w:val="36"/>
        </w:rPr>
      </w:pPr>
    </w:p>
    <w:p w:rsidR="009866B9" w:rsidRPr="009866B9" w:rsidRDefault="009866B9" w:rsidP="009866B9">
      <w:pPr>
        <w:rPr>
          <w:rFonts w:ascii="Times New Roman" w:hAnsi="Times New Roman" w:cs="Times New Roman"/>
          <w:sz w:val="28"/>
          <w:szCs w:val="36"/>
        </w:rPr>
      </w:pPr>
    </w:p>
    <w:p w:rsidR="009866B9" w:rsidRDefault="009866B9" w:rsidP="00675A49">
      <w:pPr>
        <w:rPr>
          <w:rFonts w:ascii="Times New Roman" w:hAnsi="Times New Roman" w:cs="Times New Roman"/>
          <w:sz w:val="36"/>
          <w:szCs w:val="36"/>
        </w:rPr>
      </w:pPr>
      <w:r>
        <w:rPr>
          <w:rFonts w:ascii="Times New Roman" w:hAnsi="Times New Roman" w:cs="Times New Roman"/>
          <w:sz w:val="36"/>
          <w:szCs w:val="36"/>
        </w:rPr>
        <w:lastRenderedPageBreak/>
        <w:t>Bubble 2 – Performance Analysis</w:t>
      </w:r>
      <w:r>
        <w:rPr>
          <w:rFonts w:ascii="Times New Roman" w:hAnsi="Times New Roman" w:cs="Times New Roman"/>
          <w:sz w:val="36"/>
          <w:szCs w:val="36"/>
        </w:rPr>
        <w:t xml:space="preserve"> (Continue)</w:t>
      </w:r>
    </w:p>
    <w:p w:rsidR="00675A49" w:rsidRDefault="00675A49" w:rsidP="00675A49">
      <w:pPr>
        <w:rPr>
          <w:rFonts w:ascii="Times New Roman" w:hAnsi="Times New Roman" w:cs="Times New Roman"/>
          <w:sz w:val="36"/>
          <w:szCs w:val="36"/>
        </w:rPr>
      </w:pPr>
      <w:r>
        <w:rPr>
          <w:rFonts w:ascii="Times New Roman" w:hAnsi="Times New Roman" w:cs="Times New Roman"/>
          <w:sz w:val="36"/>
          <w:szCs w:val="36"/>
        </w:rPr>
        <w:t xml:space="preserve">DFD of </w:t>
      </w:r>
      <w:r>
        <w:rPr>
          <w:rFonts w:ascii="Times New Roman" w:hAnsi="Times New Roman" w:cs="Times New Roman"/>
          <w:sz w:val="36"/>
          <w:szCs w:val="36"/>
        </w:rPr>
        <w:t>“Performance Analysis”</w:t>
      </w:r>
    </w:p>
    <w:p w:rsidR="009100EE" w:rsidRDefault="00090AFB" w:rsidP="00675A49">
      <w:r>
        <w:object w:dxaOrig="15225" w:dyaOrig="11220">
          <v:shape id="_x0000_i1030" type="#_x0000_t75" style="width:6in;height:318pt" o:ole="">
            <v:imagedata r:id="rId14" o:title=""/>
          </v:shape>
          <o:OLEObject Type="Embed" ProgID="Visio.Drawing.15" ShapeID="_x0000_i1030" DrawAspect="Content" ObjectID="_1483447151" r:id="rId15"/>
        </w:object>
      </w:r>
    </w:p>
    <w:p w:rsidR="009100EE" w:rsidRDefault="009100EE" w:rsidP="009100EE">
      <w:pPr>
        <w:rPr>
          <w:rFonts w:ascii="Times New Roman" w:hAnsi="Times New Roman" w:cs="Times New Roman"/>
          <w:sz w:val="28"/>
          <w:szCs w:val="28"/>
        </w:rPr>
      </w:pPr>
      <w:r>
        <w:rPr>
          <w:rFonts w:ascii="Times New Roman" w:hAnsi="Times New Roman" w:cs="Times New Roman"/>
          <w:sz w:val="28"/>
          <w:szCs w:val="28"/>
        </w:rPr>
        <w:t xml:space="preserve">Note: </w:t>
      </w:r>
    </w:p>
    <w:p w:rsidR="00713275" w:rsidRDefault="00713275" w:rsidP="00090AFB">
      <w:pPr>
        <w:pStyle w:val="ListParagraph"/>
        <w:numPr>
          <w:ilvl w:val="0"/>
          <w:numId w:val="5"/>
        </w:numPr>
        <w:rPr>
          <w:rFonts w:ascii="Times New Roman" w:hAnsi="Times New Roman" w:cs="Times New Roman"/>
          <w:sz w:val="28"/>
          <w:szCs w:val="36"/>
        </w:rPr>
      </w:pPr>
      <w:r>
        <w:rPr>
          <w:rFonts w:ascii="Times New Roman" w:hAnsi="Times New Roman" w:cs="Times New Roman"/>
          <w:sz w:val="28"/>
          <w:szCs w:val="36"/>
        </w:rPr>
        <w:t>Each module’s Evaluator consists of two kinds of output ports to Decider: non-functional and functional ports. Each kind of them are output to the Monitor bubble.</w:t>
      </w:r>
    </w:p>
    <w:p w:rsidR="00F01979" w:rsidRDefault="009100EE" w:rsidP="00090AFB">
      <w:pPr>
        <w:pStyle w:val="ListParagraph"/>
        <w:numPr>
          <w:ilvl w:val="0"/>
          <w:numId w:val="5"/>
        </w:numPr>
        <w:rPr>
          <w:rFonts w:ascii="Times New Roman" w:hAnsi="Times New Roman" w:cs="Times New Roman"/>
          <w:sz w:val="28"/>
          <w:szCs w:val="36"/>
        </w:rPr>
      </w:pPr>
      <w:r w:rsidRPr="006D4AAA">
        <w:rPr>
          <w:rFonts w:ascii="Times New Roman" w:hAnsi="Times New Roman" w:cs="Times New Roman"/>
          <w:sz w:val="28"/>
          <w:szCs w:val="36"/>
        </w:rPr>
        <w:t xml:space="preserve">The </w:t>
      </w:r>
      <w:r w:rsidR="00F01979">
        <w:rPr>
          <w:rFonts w:ascii="Times New Roman" w:hAnsi="Times New Roman" w:cs="Times New Roman"/>
          <w:sz w:val="28"/>
          <w:szCs w:val="36"/>
        </w:rPr>
        <w:t>Monitor</w:t>
      </w:r>
      <w:r w:rsidRPr="006D4AAA">
        <w:rPr>
          <w:rFonts w:ascii="Times New Roman" w:hAnsi="Times New Roman" w:cs="Times New Roman"/>
          <w:sz w:val="28"/>
          <w:szCs w:val="36"/>
        </w:rPr>
        <w:t xml:space="preserve"> bubble of</w:t>
      </w:r>
      <w:r w:rsidR="00F01979">
        <w:rPr>
          <w:rFonts w:ascii="Times New Roman" w:hAnsi="Times New Roman" w:cs="Times New Roman"/>
          <w:sz w:val="28"/>
          <w:szCs w:val="36"/>
        </w:rPr>
        <w:t xml:space="preserve"> </w:t>
      </w:r>
      <w:r w:rsidRPr="006D4AAA">
        <w:rPr>
          <w:rFonts w:ascii="Times New Roman" w:hAnsi="Times New Roman" w:cs="Times New Roman"/>
          <w:sz w:val="28"/>
          <w:szCs w:val="36"/>
        </w:rPr>
        <w:t>STD</w:t>
      </w:r>
      <w:r w:rsidR="00F01979">
        <w:rPr>
          <w:rFonts w:ascii="Times New Roman" w:hAnsi="Times New Roman" w:cs="Times New Roman"/>
          <w:sz w:val="28"/>
          <w:szCs w:val="36"/>
        </w:rPr>
        <w:t xml:space="preserve"> consists of two parts: monitoring non-functional and functional performance</w:t>
      </w:r>
      <w:r w:rsidR="00854D4A">
        <w:rPr>
          <w:rFonts w:ascii="Times New Roman" w:hAnsi="Times New Roman" w:cs="Times New Roman"/>
          <w:sz w:val="28"/>
          <w:szCs w:val="36"/>
        </w:rPr>
        <w:t xml:space="preserve"> of current configuration.</w:t>
      </w:r>
    </w:p>
    <w:p w:rsidR="00854D4A" w:rsidRDefault="00854D4A" w:rsidP="00090AFB">
      <w:pPr>
        <w:pStyle w:val="ListParagraph"/>
        <w:numPr>
          <w:ilvl w:val="0"/>
          <w:numId w:val="5"/>
        </w:numPr>
        <w:rPr>
          <w:rFonts w:ascii="Times New Roman" w:hAnsi="Times New Roman" w:cs="Times New Roman"/>
          <w:sz w:val="28"/>
          <w:szCs w:val="36"/>
        </w:rPr>
      </w:pPr>
      <w:r>
        <w:rPr>
          <w:rFonts w:ascii="Times New Roman" w:hAnsi="Times New Roman" w:cs="Times New Roman"/>
          <w:sz w:val="28"/>
          <w:szCs w:val="36"/>
        </w:rPr>
        <w:t xml:space="preserve">Non-functional port(s) of Evaluator outputs its mother module’s non-functional characteristics, such as “the power consumption”, “the FPGA area usage”; functional ports outputs its mother module’s functional characteristics, but it depends on the specific module, such as </w:t>
      </w:r>
      <w:proofErr w:type="spellStart"/>
      <w:r>
        <w:rPr>
          <w:rFonts w:ascii="Times New Roman" w:hAnsi="Times New Roman" w:cs="Times New Roman"/>
          <w:sz w:val="28"/>
          <w:szCs w:val="36"/>
        </w:rPr>
        <w:t>FrameGrabber</w:t>
      </w:r>
      <w:proofErr w:type="spellEnd"/>
      <w:r>
        <w:rPr>
          <w:rFonts w:ascii="Times New Roman" w:hAnsi="Times New Roman" w:cs="Times New Roman"/>
          <w:sz w:val="28"/>
          <w:szCs w:val="36"/>
        </w:rPr>
        <w:t xml:space="preserve"> module “the number of continues FF”, SSD “the error of template matching”. </w:t>
      </w:r>
    </w:p>
    <w:p w:rsidR="001F14F8" w:rsidRDefault="00854D4A" w:rsidP="00854D4A">
      <w:pPr>
        <w:pStyle w:val="ListParagraph"/>
        <w:numPr>
          <w:ilvl w:val="0"/>
          <w:numId w:val="5"/>
        </w:numPr>
        <w:rPr>
          <w:rFonts w:ascii="Times New Roman" w:hAnsi="Times New Roman" w:cs="Times New Roman"/>
          <w:sz w:val="28"/>
          <w:szCs w:val="36"/>
        </w:rPr>
      </w:pPr>
      <w:r>
        <w:rPr>
          <w:rFonts w:ascii="Times New Roman" w:hAnsi="Times New Roman" w:cs="Times New Roman"/>
          <w:sz w:val="28"/>
          <w:szCs w:val="36"/>
        </w:rPr>
        <w:t xml:space="preserve">To determine the reason of unacceptable performance, system resource is </w:t>
      </w:r>
      <w:r w:rsidR="00FC72E3">
        <w:rPr>
          <w:rFonts w:ascii="Times New Roman" w:hAnsi="Times New Roman" w:cs="Times New Roman"/>
          <w:sz w:val="28"/>
          <w:szCs w:val="36"/>
        </w:rPr>
        <w:t>also</w:t>
      </w:r>
      <w:r>
        <w:rPr>
          <w:rFonts w:ascii="Times New Roman" w:hAnsi="Times New Roman" w:cs="Times New Roman"/>
          <w:sz w:val="28"/>
          <w:szCs w:val="36"/>
        </w:rPr>
        <w:t xml:space="preserve"> needed</w:t>
      </w:r>
      <w:r w:rsidR="00FC72E3">
        <w:rPr>
          <w:rFonts w:ascii="Times New Roman" w:hAnsi="Times New Roman" w:cs="Times New Roman"/>
          <w:sz w:val="28"/>
          <w:szCs w:val="36"/>
        </w:rPr>
        <w:t>,</w:t>
      </w:r>
      <w:r>
        <w:rPr>
          <w:rFonts w:ascii="Times New Roman" w:hAnsi="Times New Roman" w:cs="Times New Roman"/>
          <w:sz w:val="28"/>
          <w:szCs w:val="36"/>
        </w:rPr>
        <w:t xml:space="preserve"> </w:t>
      </w:r>
      <w:r w:rsidR="00FC72E3">
        <w:rPr>
          <w:rFonts w:ascii="Times New Roman" w:hAnsi="Times New Roman" w:cs="Times New Roman"/>
          <w:sz w:val="28"/>
          <w:szCs w:val="36"/>
        </w:rPr>
        <w:t>s</w:t>
      </w:r>
      <w:r>
        <w:rPr>
          <w:rFonts w:ascii="Times New Roman" w:hAnsi="Times New Roman" w:cs="Times New Roman"/>
          <w:sz w:val="28"/>
          <w:szCs w:val="36"/>
        </w:rPr>
        <w:t xml:space="preserve">uch as the left over power and the communication link. </w:t>
      </w:r>
    </w:p>
    <w:p w:rsidR="001F14F8" w:rsidRDefault="001F14F8" w:rsidP="001F14F8">
      <w:pPr>
        <w:rPr>
          <w:rFonts w:ascii="Times New Roman" w:hAnsi="Times New Roman" w:cs="Times New Roman"/>
          <w:sz w:val="36"/>
          <w:szCs w:val="36"/>
        </w:rPr>
      </w:pPr>
      <w:r>
        <w:rPr>
          <w:rFonts w:ascii="Times New Roman" w:hAnsi="Times New Roman" w:cs="Times New Roman"/>
          <w:sz w:val="28"/>
          <w:szCs w:val="36"/>
        </w:rPr>
        <w:br w:type="page"/>
      </w:r>
      <w:r>
        <w:rPr>
          <w:rFonts w:ascii="Times New Roman" w:hAnsi="Times New Roman" w:cs="Times New Roman"/>
          <w:sz w:val="36"/>
          <w:szCs w:val="36"/>
        </w:rPr>
        <w:lastRenderedPageBreak/>
        <w:t xml:space="preserve">Bubble </w:t>
      </w:r>
      <w:r>
        <w:rPr>
          <w:rFonts w:ascii="Times New Roman" w:hAnsi="Times New Roman" w:cs="Times New Roman"/>
          <w:sz w:val="36"/>
          <w:szCs w:val="36"/>
        </w:rPr>
        <w:t>3</w:t>
      </w:r>
      <w:r>
        <w:rPr>
          <w:rFonts w:ascii="Times New Roman" w:hAnsi="Times New Roman" w:cs="Times New Roman"/>
          <w:sz w:val="36"/>
          <w:szCs w:val="36"/>
        </w:rPr>
        <w:t xml:space="preserve"> – </w:t>
      </w:r>
      <w:r>
        <w:rPr>
          <w:rFonts w:ascii="Times New Roman" w:hAnsi="Times New Roman" w:cs="Times New Roman"/>
          <w:sz w:val="36"/>
          <w:szCs w:val="36"/>
        </w:rPr>
        <w:t xml:space="preserve">Non-functional </w:t>
      </w:r>
      <w:r>
        <w:rPr>
          <w:rFonts w:ascii="Times New Roman" w:hAnsi="Times New Roman" w:cs="Times New Roman"/>
          <w:sz w:val="36"/>
          <w:szCs w:val="36"/>
        </w:rPr>
        <w:t>Analysis</w:t>
      </w:r>
    </w:p>
    <w:p w:rsidR="004F6F5E" w:rsidRDefault="001F14F8" w:rsidP="00044EB8">
      <w:pPr>
        <w:rPr>
          <w:rFonts w:ascii="Times New Roman" w:hAnsi="Times New Roman" w:cs="Times New Roman"/>
          <w:sz w:val="36"/>
          <w:szCs w:val="36"/>
        </w:rPr>
      </w:pPr>
      <w:r>
        <w:rPr>
          <w:rFonts w:ascii="Times New Roman" w:hAnsi="Times New Roman" w:cs="Times New Roman"/>
          <w:sz w:val="36"/>
          <w:szCs w:val="36"/>
        </w:rPr>
        <w:t>FC</w:t>
      </w:r>
      <w:r>
        <w:rPr>
          <w:rFonts w:ascii="Times New Roman" w:hAnsi="Times New Roman" w:cs="Times New Roman"/>
          <w:sz w:val="36"/>
          <w:szCs w:val="36"/>
        </w:rPr>
        <w:t xml:space="preserve"> of “Non-functional Analysis”</w:t>
      </w:r>
    </w:p>
    <w:p w:rsidR="004F6F5E" w:rsidRDefault="00DA3348" w:rsidP="000C678A">
      <w:pPr>
        <w:jc w:val="center"/>
        <w:rPr>
          <w:rFonts w:ascii="Times New Roman" w:hAnsi="Times New Roman" w:cs="Times New Roman"/>
          <w:sz w:val="36"/>
          <w:szCs w:val="36"/>
        </w:rPr>
      </w:pPr>
      <w:r>
        <w:object w:dxaOrig="10035" w:dyaOrig="13606">
          <v:shape id="_x0000_i1031" type="#_x0000_t75" style="width:431.15pt;height:585.45pt" o:ole="">
            <v:imagedata r:id="rId16" o:title=""/>
          </v:shape>
          <o:OLEObject Type="Embed" ProgID="Visio.Drawing.15" ShapeID="_x0000_i1031" DrawAspect="Content" ObjectID="_1483447152" r:id="rId17"/>
        </w:object>
      </w:r>
    </w:p>
    <w:p w:rsidR="004F6F5E" w:rsidRDefault="009C1134" w:rsidP="00044EB8">
      <w:pPr>
        <w:rPr>
          <w:rFonts w:ascii="Times New Roman" w:hAnsi="Times New Roman" w:cs="Times New Roman"/>
          <w:sz w:val="36"/>
          <w:szCs w:val="36"/>
        </w:rPr>
      </w:pPr>
      <w:r>
        <w:rPr>
          <w:rFonts w:ascii="Times New Roman" w:hAnsi="Times New Roman" w:cs="Times New Roman"/>
          <w:sz w:val="36"/>
          <w:szCs w:val="36"/>
        </w:rPr>
        <w:lastRenderedPageBreak/>
        <w:t>Bubble 3 – Non-functional Analysis</w:t>
      </w:r>
      <w:r>
        <w:rPr>
          <w:rFonts w:ascii="Times New Roman" w:hAnsi="Times New Roman" w:cs="Times New Roman"/>
          <w:sz w:val="36"/>
          <w:szCs w:val="36"/>
        </w:rPr>
        <w:t xml:space="preserve"> </w:t>
      </w:r>
      <w:r>
        <w:rPr>
          <w:rFonts w:ascii="Times New Roman" w:hAnsi="Times New Roman" w:cs="Times New Roman"/>
          <w:sz w:val="36"/>
          <w:szCs w:val="36"/>
        </w:rPr>
        <w:t>(Continue)</w:t>
      </w:r>
    </w:p>
    <w:p w:rsidR="00DA3348" w:rsidRDefault="00DA3348" w:rsidP="00DA3348">
      <w:pPr>
        <w:rPr>
          <w:rFonts w:ascii="Times New Roman" w:hAnsi="Times New Roman" w:cs="Times New Roman"/>
          <w:sz w:val="28"/>
          <w:szCs w:val="28"/>
        </w:rPr>
      </w:pPr>
      <w:r>
        <w:rPr>
          <w:rFonts w:ascii="Times New Roman" w:hAnsi="Times New Roman" w:cs="Times New Roman"/>
          <w:sz w:val="28"/>
          <w:szCs w:val="28"/>
        </w:rPr>
        <w:t xml:space="preserve">Note: </w:t>
      </w:r>
    </w:p>
    <w:p w:rsidR="00867A8F" w:rsidRDefault="00867A8F" w:rsidP="00DA3348">
      <w:pPr>
        <w:pStyle w:val="ListParagraph"/>
        <w:numPr>
          <w:ilvl w:val="0"/>
          <w:numId w:val="6"/>
        </w:numPr>
        <w:rPr>
          <w:rFonts w:ascii="Times New Roman" w:hAnsi="Times New Roman" w:cs="Times New Roman"/>
          <w:sz w:val="28"/>
          <w:szCs w:val="36"/>
        </w:rPr>
      </w:pPr>
      <w:r>
        <w:rPr>
          <w:rFonts w:ascii="Times New Roman" w:hAnsi="Times New Roman" w:cs="Times New Roman"/>
          <w:sz w:val="28"/>
          <w:szCs w:val="36"/>
        </w:rPr>
        <w:t>Assumption: there is not this kind of situation that multiple (</w:t>
      </w:r>
      <w:r w:rsidR="005422AA">
        <w:rPr>
          <w:rFonts w:ascii="Times New Roman" w:hAnsi="Times New Roman" w:cs="Times New Roman"/>
          <w:sz w:val="28"/>
          <w:szCs w:val="36"/>
        </w:rPr>
        <w:t>≥</w:t>
      </w:r>
      <w:r w:rsidR="002A7247">
        <w:rPr>
          <w:rFonts w:ascii="Times New Roman" w:hAnsi="Times New Roman" w:cs="Times New Roman"/>
          <w:sz w:val="28"/>
          <w:szCs w:val="36"/>
        </w:rPr>
        <w:t xml:space="preserve"> </w:t>
      </w:r>
      <w:r>
        <w:rPr>
          <w:rFonts w:ascii="Times New Roman" w:hAnsi="Times New Roman" w:cs="Times New Roman"/>
          <w:sz w:val="28"/>
          <w:szCs w:val="36"/>
        </w:rPr>
        <w:t>2) non-functional problems happened at the same time. It means that only one non-functional problem in the system. For example, it may be the problem of power, or communication, or sensors/actuators; but it’s not both power and communication or all of them. In the future, we will add more complexities.</w:t>
      </w:r>
    </w:p>
    <w:p w:rsidR="00DA3348" w:rsidRDefault="00570747" w:rsidP="00DA3348">
      <w:pPr>
        <w:pStyle w:val="ListParagraph"/>
        <w:numPr>
          <w:ilvl w:val="0"/>
          <w:numId w:val="6"/>
        </w:numPr>
        <w:rPr>
          <w:rFonts w:ascii="Times New Roman" w:hAnsi="Times New Roman" w:cs="Times New Roman"/>
          <w:sz w:val="28"/>
          <w:szCs w:val="36"/>
        </w:rPr>
      </w:pPr>
      <w:r>
        <w:rPr>
          <w:rFonts w:ascii="Times New Roman" w:hAnsi="Times New Roman" w:cs="Times New Roman"/>
          <w:sz w:val="28"/>
          <w:szCs w:val="36"/>
        </w:rPr>
        <w:t>“Start” trigged by the flag obtained from result in Bubble 2 DFD.</w:t>
      </w:r>
    </w:p>
    <w:p w:rsidR="00DA3348" w:rsidRDefault="00C71BAB" w:rsidP="00DA3348">
      <w:pPr>
        <w:pStyle w:val="ListParagraph"/>
        <w:numPr>
          <w:ilvl w:val="0"/>
          <w:numId w:val="6"/>
        </w:numPr>
        <w:rPr>
          <w:rFonts w:ascii="Times New Roman" w:hAnsi="Times New Roman" w:cs="Times New Roman"/>
          <w:sz w:val="28"/>
          <w:szCs w:val="36"/>
        </w:rPr>
      </w:pPr>
      <w:r>
        <w:rPr>
          <w:rFonts w:ascii="Times New Roman" w:hAnsi="Times New Roman" w:cs="Times New Roman"/>
          <w:sz w:val="28"/>
          <w:szCs w:val="36"/>
        </w:rPr>
        <w:t xml:space="preserve">In current design, </w:t>
      </w:r>
      <w:r w:rsidR="00AF31A6">
        <w:rPr>
          <w:rFonts w:ascii="Times New Roman" w:hAnsi="Times New Roman" w:cs="Times New Roman"/>
          <w:sz w:val="28"/>
          <w:szCs w:val="36"/>
        </w:rPr>
        <w:t xml:space="preserve">to do the non-functional analysis, we </w:t>
      </w:r>
      <w:r>
        <w:rPr>
          <w:rFonts w:ascii="Times New Roman" w:hAnsi="Times New Roman" w:cs="Times New Roman"/>
          <w:sz w:val="28"/>
          <w:szCs w:val="36"/>
        </w:rPr>
        <w:t>as</w:t>
      </w:r>
      <w:r w:rsidR="00AF31A6">
        <w:rPr>
          <w:rFonts w:ascii="Times New Roman" w:hAnsi="Times New Roman" w:cs="Times New Roman"/>
          <w:sz w:val="28"/>
          <w:szCs w:val="36"/>
        </w:rPr>
        <w:t>sume</w:t>
      </w:r>
      <w:r>
        <w:rPr>
          <w:rFonts w:ascii="Times New Roman" w:hAnsi="Times New Roman" w:cs="Times New Roman"/>
          <w:sz w:val="28"/>
          <w:szCs w:val="36"/>
        </w:rPr>
        <w:t xml:space="preserve"> that four situations are considered: power, communication link, sensors and actuators. The check process is in the sequence of power </w:t>
      </w:r>
      <w:r w:rsidRPr="00C71BAB">
        <w:rPr>
          <w:rFonts w:ascii="Times New Roman" w:hAnsi="Times New Roman" w:cs="Times New Roman"/>
          <w:sz w:val="28"/>
          <w:szCs w:val="36"/>
        </w:rPr>
        <w:sym w:font="Wingdings" w:char="F0E0"/>
      </w:r>
      <w:r>
        <w:rPr>
          <w:rFonts w:ascii="Times New Roman" w:hAnsi="Times New Roman" w:cs="Times New Roman"/>
          <w:sz w:val="28"/>
          <w:szCs w:val="36"/>
        </w:rPr>
        <w:t xml:space="preserve"> communication </w:t>
      </w:r>
      <w:r w:rsidRPr="00C71BAB">
        <w:rPr>
          <w:rFonts w:ascii="Times New Roman" w:hAnsi="Times New Roman" w:cs="Times New Roman"/>
          <w:sz w:val="28"/>
          <w:szCs w:val="36"/>
        </w:rPr>
        <w:sym w:font="Wingdings" w:char="F0E0"/>
      </w:r>
      <w:r>
        <w:rPr>
          <w:rFonts w:ascii="Times New Roman" w:hAnsi="Times New Roman" w:cs="Times New Roman"/>
          <w:sz w:val="28"/>
          <w:szCs w:val="36"/>
        </w:rPr>
        <w:t xml:space="preserve"> sensors/actuators.</w:t>
      </w:r>
    </w:p>
    <w:p w:rsidR="00AE3FEA" w:rsidRDefault="00110866" w:rsidP="00DA3348">
      <w:pPr>
        <w:pStyle w:val="ListParagraph"/>
        <w:numPr>
          <w:ilvl w:val="0"/>
          <w:numId w:val="6"/>
        </w:numPr>
        <w:rPr>
          <w:rFonts w:ascii="Times New Roman" w:hAnsi="Times New Roman" w:cs="Times New Roman"/>
          <w:sz w:val="28"/>
          <w:szCs w:val="36"/>
        </w:rPr>
      </w:pPr>
      <w:r>
        <w:rPr>
          <w:rFonts w:ascii="Times New Roman" w:hAnsi="Times New Roman" w:cs="Times New Roman"/>
          <w:sz w:val="28"/>
          <w:szCs w:val="36"/>
        </w:rPr>
        <w:t xml:space="preserve">Based on the different non-functional reasons, different generate node configuration methods are called from </w:t>
      </w:r>
      <w:proofErr w:type="spellStart"/>
      <w:r>
        <w:rPr>
          <w:rFonts w:ascii="Times New Roman" w:hAnsi="Times New Roman" w:cs="Times New Roman"/>
          <w:sz w:val="28"/>
          <w:szCs w:val="36"/>
        </w:rPr>
        <w:t>ReFrESH</w:t>
      </w:r>
      <w:proofErr w:type="spellEnd"/>
      <w:r>
        <w:rPr>
          <w:rFonts w:ascii="Times New Roman" w:hAnsi="Times New Roman" w:cs="Times New Roman"/>
          <w:sz w:val="28"/>
          <w:szCs w:val="36"/>
        </w:rPr>
        <w:t xml:space="preserve"> STD Bubble 6.</w:t>
      </w:r>
    </w:p>
    <w:p w:rsidR="00AE3FEA" w:rsidRDefault="00AE3FEA">
      <w:pPr>
        <w:rPr>
          <w:rFonts w:ascii="Times New Roman" w:hAnsi="Times New Roman" w:cs="Times New Roman"/>
          <w:sz w:val="28"/>
          <w:szCs w:val="36"/>
        </w:rPr>
      </w:pPr>
      <w:r>
        <w:rPr>
          <w:rFonts w:ascii="Times New Roman" w:hAnsi="Times New Roman" w:cs="Times New Roman"/>
          <w:sz w:val="28"/>
          <w:szCs w:val="36"/>
        </w:rPr>
        <w:br w:type="page"/>
      </w:r>
    </w:p>
    <w:p w:rsidR="00096AB5" w:rsidRDefault="00AE3FEA" w:rsidP="00AE3FEA">
      <w:pPr>
        <w:rPr>
          <w:rFonts w:ascii="Times New Roman" w:hAnsi="Times New Roman" w:cs="Times New Roman"/>
          <w:sz w:val="36"/>
          <w:szCs w:val="36"/>
        </w:rPr>
      </w:pPr>
      <w:r>
        <w:rPr>
          <w:rFonts w:ascii="Times New Roman" w:hAnsi="Times New Roman" w:cs="Times New Roman"/>
          <w:sz w:val="36"/>
          <w:szCs w:val="36"/>
        </w:rPr>
        <w:lastRenderedPageBreak/>
        <w:t>Bubble</w:t>
      </w:r>
      <w:r>
        <w:rPr>
          <w:rFonts w:ascii="Times New Roman" w:hAnsi="Times New Roman" w:cs="Times New Roman"/>
          <w:sz w:val="36"/>
          <w:szCs w:val="36"/>
        </w:rPr>
        <w:t xml:space="preserve"> 4</w:t>
      </w:r>
      <w:r>
        <w:rPr>
          <w:rFonts w:ascii="Times New Roman" w:hAnsi="Times New Roman" w:cs="Times New Roman"/>
          <w:sz w:val="36"/>
          <w:szCs w:val="36"/>
        </w:rPr>
        <w:t xml:space="preserve"> – </w:t>
      </w:r>
      <w:r>
        <w:rPr>
          <w:rFonts w:ascii="Times New Roman" w:hAnsi="Times New Roman" w:cs="Times New Roman"/>
          <w:sz w:val="36"/>
          <w:szCs w:val="36"/>
        </w:rPr>
        <w:t>Generate Node Configurations</w:t>
      </w:r>
    </w:p>
    <w:p w:rsidR="00497F6C" w:rsidRDefault="00497F6C" w:rsidP="00497F6C">
      <w:pPr>
        <w:rPr>
          <w:rFonts w:ascii="Times New Roman" w:hAnsi="Times New Roman" w:cs="Times New Roman"/>
          <w:sz w:val="36"/>
          <w:szCs w:val="36"/>
        </w:rPr>
      </w:pPr>
      <w:r>
        <w:rPr>
          <w:rFonts w:ascii="Times New Roman" w:hAnsi="Times New Roman" w:cs="Times New Roman"/>
          <w:sz w:val="36"/>
          <w:szCs w:val="36"/>
        </w:rPr>
        <w:t>FC of “Generate Node Configurations”</w:t>
      </w:r>
    </w:p>
    <w:p w:rsidR="00497F6C" w:rsidRDefault="00394CDF" w:rsidP="00DD60C7">
      <w:pPr>
        <w:jc w:val="center"/>
      </w:pPr>
      <w:r>
        <w:object w:dxaOrig="8520" w:dyaOrig="10471">
          <v:shape id="_x0000_i1032" type="#_x0000_t75" style="width:426pt;height:523.7pt" o:ole="">
            <v:imagedata r:id="rId18" o:title=""/>
          </v:shape>
          <o:OLEObject Type="Embed" ProgID="Visio.Drawing.15" ShapeID="_x0000_i1032" DrawAspect="Content" ObjectID="_1483447153" r:id="rId19"/>
        </w:object>
      </w:r>
    </w:p>
    <w:p w:rsidR="00DE4215" w:rsidRDefault="00DE4215" w:rsidP="00DE4215">
      <w:pPr>
        <w:rPr>
          <w:rFonts w:ascii="Times New Roman" w:hAnsi="Times New Roman" w:cs="Times New Roman"/>
          <w:sz w:val="36"/>
          <w:szCs w:val="36"/>
        </w:rPr>
      </w:pPr>
    </w:p>
    <w:p w:rsidR="00DE4215" w:rsidRDefault="00DE4215" w:rsidP="00DE4215">
      <w:pPr>
        <w:rPr>
          <w:rFonts w:ascii="Times New Roman" w:hAnsi="Times New Roman" w:cs="Times New Roman"/>
          <w:sz w:val="36"/>
          <w:szCs w:val="36"/>
        </w:rPr>
      </w:pPr>
    </w:p>
    <w:p w:rsidR="00DE4215" w:rsidRDefault="00DE4215" w:rsidP="00DE4215">
      <w:pPr>
        <w:rPr>
          <w:rFonts w:ascii="Times New Roman" w:hAnsi="Times New Roman" w:cs="Times New Roman"/>
          <w:sz w:val="36"/>
          <w:szCs w:val="36"/>
        </w:rPr>
      </w:pPr>
      <w:r>
        <w:rPr>
          <w:rFonts w:ascii="Times New Roman" w:hAnsi="Times New Roman" w:cs="Times New Roman"/>
          <w:sz w:val="36"/>
          <w:szCs w:val="36"/>
        </w:rPr>
        <w:lastRenderedPageBreak/>
        <w:t>Bubble 4 – Generate Node Configurations</w:t>
      </w:r>
      <w:r>
        <w:rPr>
          <w:rFonts w:ascii="Times New Roman" w:hAnsi="Times New Roman" w:cs="Times New Roman"/>
          <w:sz w:val="36"/>
          <w:szCs w:val="36"/>
        </w:rPr>
        <w:t xml:space="preserve"> (Continue)</w:t>
      </w:r>
    </w:p>
    <w:p w:rsidR="00DE4215" w:rsidRDefault="00DE4215" w:rsidP="00DC00FF">
      <w:pPr>
        <w:rPr>
          <w:rFonts w:ascii="Times New Roman" w:hAnsi="Times New Roman" w:cs="Times New Roman"/>
          <w:sz w:val="28"/>
          <w:szCs w:val="36"/>
        </w:rPr>
      </w:pPr>
      <w:r>
        <w:rPr>
          <w:rFonts w:ascii="Times New Roman" w:hAnsi="Times New Roman" w:cs="Times New Roman"/>
          <w:sz w:val="28"/>
          <w:szCs w:val="28"/>
        </w:rPr>
        <w:t xml:space="preserve">Note: </w:t>
      </w:r>
      <w:r w:rsidR="00DC00FF">
        <w:rPr>
          <w:rFonts w:ascii="Times New Roman" w:hAnsi="Times New Roman" w:cs="Times New Roman"/>
          <w:sz w:val="28"/>
          <w:szCs w:val="36"/>
        </w:rPr>
        <w:t xml:space="preserve">The following “Start” DFD shows the process of how to generate the Configuration Pool. </w:t>
      </w:r>
    </w:p>
    <w:p w:rsidR="00DC00FF" w:rsidRDefault="00DC00FF" w:rsidP="00DC00FF">
      <w:pPr>
        <w:rPr>
          <w:rFonts w:ascii="Times New Roman" w:hAnsi="Times New Roman" w:cs="Times New Roman"/>
          <w:sz w:val="36"/>
          <w:szCs w:val="36"/>
        </w:rPr>
      </w:pPr>
      <w:r>
        <w:rPr>
          <w:rFonts w:ascii="Times New Roman" w:hAnsi="Times New Roman" w:cs="Times New Roman"/>
          <w:sz w:val="36"/>
          <w:szCs w:val="36"/>
        </w:rPr>
        <w:t>DFD</w:t>
      </w:r>
      <w:r>
        <w:rPr>
          <w:rFonts w:ascii="Times New Roman" w:hAnsi="Times New Roman" w:cs="Times New Roman"/>
          <w:sz w:val="36"/>
          <w:szCs w:val="36"/>
        </w:rPr>
        <w:t xml:space="preserve"> of “</w:t>
      </w:r>
      <w:r>
        <w:rPr>
          <w:rFonts w:ascii="Times New Roman" w:hAnsi="Times New Roman" w:cs="Times New Roman"/>
          <w:sz w:val="36"/>
          <w:szCs w:val="36"/>
        </w:rPr>
        <w:t>Start</w:t>
      </w:r>
      <w:r>
        <w:rPr>
          <w:rFonts w:ascii="Times New Roman" w:hAnsi="Times New Roman" w:cs="Times New Roman"/>
          <w:sz w:val="36"/>
          <w:szCs w:val="36"/>
        </w:rPr>
        <w:t>”</w:t>
      </w:r>
      <w:r w:rsidR="00C520F1">
        <w:rPr>
          <w:rFonts w:ascii="Times New Roman" w:hAnsi="Times New Roman" w:cs="Times New Roman"/>
          <w:sz w:val="36"/>
          <w:szCs w:val="36"/>
        </w:rPr>
        <w:t xml:space="preserve"> in the above FC</w:t>
      </w:r>
    </w:p>
    <w:p w:rsidR="00DC00FF" w:rsidRDefault="00F345D0" w:rsidP="00F97449">
      <w:pPr>
        <w:jc w:val="center"/>
        <w:rPr>
          <w:rFonts w:ascii="Times New Roman" w:hAnsi="Times New Roman" w:cs="Times New Roman"/>
          <w:sz w:val="28"/>
          <w:szCs w:val="36"/>
        </w:rPr>
      </w:pPr>
      <w:r>
        <w:object w:dxaOrig="13080" w:dyaOrig="9735">
          <v:shape id="_x0000_i1033" type="#_x0000_t75" style="width:6in;height:321.45pt" o:ole="">
            <v:imagedata r:id="rId20" o:title=""/>
          </v:shape>
          <o:OLEObject Type="Embed" ProgID="Visio.Drawing.15" ShapeID="_x0000_i1033" DrawAspect="Content" ObjectID="_1483447154" r:id="rId21"/>
        </w:object>
      </w:r>
      <w:bookmarkStart w:id="0" w:name="_GoBack"/>
      <w:bookmarkEnd w:id="0"/>
    </w:p>
    <w:p w:rsidR="00F97449" w:rsidRDefault="00F97449" w:rsidP="00DC00FF">
      <w:pPr>
        <w:rPr>
          <w:rFonts w:ascii="Times New Roman" w:hAnsi="Times New Roman" w:cs="Times New Roman"/>
          <w:sz w:val="28"/>
          <w:szCs w:val="36"/>
        </w:rPr>
      </w:pPr>
    </w:p>
    <w:p w:rsidR="00DE4215" w:rsidRDefault="00F97449" w:rsidP="00DE4215">
      <w:pPr>
        <w:rPr>
          <w:rFonts w:ascii="Times New Roman" w:hAnsi="Times New Roman" w:cs="Times New Roman"/>
          <w:sz w:val="36"/>
          <w:szCs w:val="36"/>
        </w:rPr>
      </w:pPr>
      <w:r>
        <w:rPr>
          <w:rFonts w:ascii="Times New Roman" w:hAnsi="Times New Roman" w:cs="Times New Roman"/>
          <w:sz w:val="28"/>
          <w:szCs w:val="36"/>
        </w:rPr>
        <w:t>Note:</w:t>
      </w:r>
      <w:r w:rsidR="00E107F4">
        <w:rPr>
          <w:rFonts w:ascii="Times New Roman" w:hAnsi="Times New Roman" w:cs="Times New Roman"/>
          <w:sz w:val="28"/>
          <w:szCs w:val="36"/>
        </w:rPr>
        <w:t xml:space="preserve"> In the Configuration Pool, all configuration candidates are already satisfy non-functional requirements, such as (1) the summation of all modules power usage on one node should be less than the overall left power on that node; (2) the communication link among nodes are good; (3) sensors are characteristic similar, for example, serial camera or USB camera, though they have different interface, but both of them produce the same size and format data, so switch them does not affect the next module that needs image data.</w:t>
      </w:r>
    </w:p>
    <w:p w:rsidR="00096AB5" w:rsidRDefault="00096AB5">
      <w:pPr>
        <w:rPr>
          <w:rFonts w:ascii="Times New Roman" w:hAnsi="Times New Roman" w:cs="Times New Roman"/>
          <w:sz w:val="36"/>
          <w:szCs w:val="36"/>
        </w:rPr>
      </w:pPr>
      <w:r>
        <w:rPr>
          <w:rFonts w:ascii="Times New Roman" w:hAnsi="Times New Roman" w:cs="Times New Roman"/>
          <w:sz w:val="36"/>
          <w:szCs w:val="36"/>
        </w:rPr>
        <w:br w:type="page"/>
      </w:r>
    </w:p>
    <w:p w:rsidR="003A7297" w:rsidRDefault="003A7297" w:rsidP="003A7297">
      <w:pPr>
        <w:rPr>
          <w:rFonts w:ascii="Times New Roman" w:hAnsi="Times New Roman" w:cs="Times New Roman"/>
          <w:sz w:val="36"/>
          <w:szCs w:val="36"/>
        </w:rPr>
      </w:pPr>
      <w:r>
        <w:rPr>
          <w:rFonts w:ascii="Times New Roman" w:hAnsi="Times New Roman" w:cs="Times New Roman"/>
          <w:sz w:val="36"/>
          <w:szCs w:val="36"/>
        </w:rPr>
        <w:lastRenderedPageBreak/>
        <w:t xml:space="preserve">Bubble </w:t>
      </w:r>
      <w:r>
        <w:rPr>
          <w:rFonts w:ascii="Times New Roman" w:hAnsi="Times New Roman" w:cs="Times New Roman"/>
          <w:sz w:val="36"/>
          <w:szCs w:val="36"/>
        </w:rPr>
        <w:t>5</w:t>
      </w:r>
      <w:r>
        <w:rPr>
          <w:rFonts w:ascii="Times New Roman" w:hAnsi="Times New Roman" w:cs="Times New Roman"/>
          <w:sz w:val="36"/>
          <w:szCs w:val="36"/>
        </w:rPr>
        <w:t xml:space="preserve"> – </w:t>
      </w:r>
      <w:r w:rsidR="00A22508">
        <w:rPr>
          <w:rFonts w:ascii="Times New Roman" w:hAnsi="Times New Roman" w:cs="Times New Roman"/>
          <w:sz w:val="36"/>
          <w:szCs w:val="36"/>
        </w:rPr>
        <w:t>Calibration Analysis</w:t>
      </w:r>
    </w:p>
    <w:p w:rsidR="00421271" w:rsidRDefault="00421271">
      <w:pPr>
        <w:rPr>
          <w:rFonts w:ascii="Times New Roman" w:hAnsi="Times New Roman" w:cs="Times New Roman"/>
          <w:sz w:val="36"/>
          <w:szCs w:val="36"/>
        </w:rPr>
      </w:pPr>
      <w:r>
        <w:rPr>
          <w:rFonts w:ascii="Times New Roman" w:hAnsi="Times New Roman" w:cs="Times New Roman"/>
          <w:sz w:val="36"/>
          <w:szCs w:val="36"/>
        </w:rPr>
        <w:br w:type="page"/>
      </w:r>
    </w:p>
    <w:p w:rsidR="008D51F9" w:rsidRDefault="008D51F9" w:rsidP="008D51F9">
      <w:pPr>
        <w:rPr>
          <w:rFonts w:ascii="Times New Roman" w:hAnsi="Times New Roman" w:cs="Times New Roman"/>
          <w:sz w:val="36"/>
          <w:szCs w:val="36"/>
        </w:rPr>
      </w:pPr>
      <w:r>
        <w:rPr>
          <w:rFonts w:ascii="Times New Roman" w:hAnsi="Times New Roman" w:cs="Times New Roman"/>
          <w:sz w:val="36"/>
          <w:szCs w:val="36"/>
        </w:rPr>
        <w:lastRenderedPageBreak/>
        <w:t xml:space="preserve">Bubble </w:t>
      </w:r>
      <w:r>
        <w:rPr>
          <w:rFonts w:ascii="Times New Roman" w:hAnsi="Times New Roman" w:cs="Times New Roman"/>
          <w:sz w:val="36"/>
          <w:szCs w:val="36"/>
        </w:rPr>
        <w:t>6</w:t>
      </w:r>
      <w:r>
        <w:rPr>
          <w:rFonts w:ascii="Times New Roman" w:hAnsi="Times New Roman" w:cs="Times New Roman"/>
          <w:sz w:val="36"/>
          <w:szCs w:val="36"/>
        </w:rPr>
        <w:t xml:space="preserve"> – </w:t>
      </w:r>
      <w:r>
        <w:rPr>
          <w:rFonts w:ascii="Times New Roman" w:hAnsi="Times New Roman" w:cs="Times New Roman"/>
          <w:sz w:val="36"/>
          <w:szCs w:val="36"/>
        </w:rPr>
        <w:t>Generate Calibration Options</w:t>
      </w:r>
    </w:p>
    <w:p w:rsidR="00421271" w:rsidRDefault="00421271">
      <w:pPr>
        <w:rPr>
          <w:rFonts w:ascii="Times New Roman" w:hAnsi="Times New Roman" w:cs="Times New Roman"/>
          <w:sz w:val="36"/>
          <w:szCs w:val="36"/>
        </w:rPr>
      </w:pPr>
      <w:r>
        <w:rPr>
          <w:rFonts w:ascii="Times New Roman" w:hAnsi="Times New Roman" w:cs="Times New Roman"/>
          <w:sz w:val="36"/>
          <w:szCs w:val="36"/>
        </w:rPr>
        <w:br w:type="page"/>
      </w:r>
    </w:p>
    <w:p w:rsidR="00BD3360" w:rsidRDefault="00BD3360" w:rsidP="00BD3360">
      <w:pPr>
        <w:rPr>
          <w:rFonts w:ascii="Times New Roman" w:hAnsi="Times New Roman" w:cs="Times New Roman"/>
          <w:sz w:val="36"/>
          <w:szCs w:val="36"/>
        </w:rPr>
      </w:pPr>
      <w:r>
        <w:rPr>
          <w:rFonts w:ascii="Times New Roman" w:hAnsi="Times New Roman" w:cs="Times New Roman"/>
          <w:sz w:val="36"/>
          <w:szCs w:val="36"/>
        </w:rPr>
        <w:lastRenderedPageBreak/>
        <w:t xml:space="preserve">Bubble </w:t>
      </w:r>
      <w:r>
        <w:rPr>
          <w:rFonts w:ascii="Times New Roman" w:hAnsi="Times New Roman" w:cs="Times New Roman"/>
          <w:sz w:val="36"/>
          <w:szCs w:val="36"/>
        </w:rPr>
        <w:t>7</w:t>
      </w:r>
      <w:r>
        <w:rPr>
          <w:rFonts w:ascii="Times New Roman" w:hAnsi="Times New Roman" w:cs="Times New Roman"/>
          <w:sz w:val="36"/>
          <w:szCs w:val="36"/>
        </w:rPr>
        <w:t xml:space="preserve"> – </w:t>
      </w:r>
      <w:r>
        <w:rPr>
          <w:rFonts w:ascii="Times New Roman" w:hAnsi="Times New Roman" w:cs="Times New Roman"/>
          <w:sz w:val="36"/>
          <w:szCs w:val="36"/>
        </w:rPr>
        <w:t>Identify Source of Degradation</w:t>
      </w:r>
    </w:p>
    <w:p w:rsidR="00421271" w:rsidRDefault="00421271">
      <w:pPr>
        <w:rPr>
          <w:rFonts w:ascii="Times New Roman" w:hAnsi="Times New Roman" w:cs="Times New Roman"/>
          <w:sz w:val="36"/>
          <w:szCs w:val="36"/>
        </w:rPr>
      </w:pPr>
      <w:r>
        <w:rPr>
          <w:rFonts w:ascii="Times New Roman" w:hAnsi="Times New Roman" w:cs="Times New Roman"/>
          <w:sz w:val="36"/>
          <w:szCs w:val="36"/>
        </w:rPr>
        <w:br w:type="page"/>
      </w:r>
    </w:p>
    <w:p w:rsidR="007A33AA" w:rsidRDefault="007A33AA" w:rsidP="007A33AA">
      <w:pPr>
        <w:rPr>
          <w:rFonts w:ascii="Times New Roman" w:hAnsi="Times New Roman" w:cs="Times New Roman"/>
          <w:sz w:val="36"/>
          <w:szCs w:val="36"/>
        </w:rPr>
      </w:pPr>
      <w:r>
        <w:rPr>
          <w:rFonts w:ascii="Times New Roman" w:hAnsi="Times New Roman" w:cs="Times New Roman"/>
          <w:sz w:val="36"/>
          <w:szCs w:val="36"/>
        </w:rPr>
        <w:lastRenderedPageBreak/>
        <w:t xml:space="preserve">Bubble </w:t>
      </w:r>
      <w:r>
        <w:rPr>
          <w:rFonts w:ascii="Times New Roman" w:hAnsi="Times New Roman" w:cs="Times New Roman"/>
          <w:sz w:val="36"/>
          <w:szCs w:val="36"/>
        </w:rPr>
        <w:t>8</w:t>
      </w:r>
      <w:r>
        <w:rPr>
          <w:rFonts w:ascii="Times New Roman" w:hAnsi="Times New Roman" w:cs="Times New Roman"/>
          <w:sz w:val="36"/>
          <w:szCs w:val="36"/>
        </w:rPr>
        <w:t xml:space="preserve"> – Generate </w:t>
      </w:r>
      <w:r>
        <w:rPr>
          <w:rFonts w:ascii="Times New Roman" w:hAnsi="Times New Roman" w:cs="Times New Roman"/>
          <w:sz w:val="36"/>
          <w:szCs w:val="36"/>
        </w:rPr>
        <w:t>Module Configurations</w:t>
      </w:r>
    </w:p>
    <w:p w:rsidR="00421271" w:rsidRDefault="00421271">
      <w:pPr>
        <w:rPr>
          <w:rFonts w:ascii="Times New Roman" w:hAnsi="Times New Roman" w:cs="Times New Roman"/>
          <w:sz w:val="36"/>
          <w:szCs w:val="36"/>
        </w:rPr>
      </w:pPr>
      <w:r>
        <w:rPr>
          <w:rFonts w:ascii="Times New Roman" w:hAnsi="Times New Roman" w:cs="Times New Roman"/>
          <w:sz w:val="36"/>
          <w:szCs w:val="36"/>
        </w:rPr>
        <w:br w:type="page"/>
      </w:r>
    </w:p>
    <w:p w:rsidR="00AC5E43" w:rsidRDefault="00AC5E43" w:rsidP="00AC5E43">
      <w:pPr>
        <w:rPr>
          <w:rFonts w:ascii="Times New Roman" w:hAnsi="Times New Roman" w:cs="Times New Roman"/>
          <w:sz w:val="36"/>
          <w:szCs w:val="36"/>
        </w:rPr>
      </w:pPr>
      <w:r>
        <w:rPr>
          <w:rFonts w:ascii="Times New Roman" w:hAnsi="Times New Roman" w:cs="Times New Roman"/>
          <w:sz w:val="36"/>
          <w:szCs w:val="36"/>
        </w:rPr>
        <w:lastRenderedPageBreak/>
        <w:t xml:space="preserve">Bubble </w:t>
      </w:r>
      <w:r>
        <w:rPr>
          <w:rFonts w:ascii="Times New Roman" w:hAnsi="Times New Roman" w:cs="Times New Roman"/>
          <w:sz w:val="36"/>
          <w:szCs w:val="36"/>
        </w:rPr>
        <w:t>9</w:t>
      </w:r>
      <w:r>
        <w:rPr>
          <w:rFonts w:ascii="Times New Roman" w:hAnsi="Times New Roman" w:cs="Times New Roman"/>
          <w:sz w:val="36"/>
          <w:szCs w:val="36"/>
        </w:rPr>
        <w:t xml:space="preserve"> – </w:t>
      </w:r>
      <w:r>
        <w:rPr>
          <w:rFonts w:ascii="Times New Roman" w:hAnsi="Times New Roman" w:cs="Times New Roman"/>
          <w:sz w:val="36"/>
          <w:szCs w:val="36"/>
        </w:rPr>
        <w:t>Eliminate Non-feasible Configurations</w:t>
      </w:r>
    </w:p>
    <w:p w:rsidR="0044765E" w:rsidRPr="00044EB8" w:rsidRDefault="00AE3FEA" w:rsidP="00044EB8">
      <w:pPr>
        <w:rPr>
          <w:rFonts w:ascii="Times New Roman" w:hAnsi="Times New Roman" w:cs="Times New Roman"/>
          <w:sz w:val="36"/>
          <w:szCs w:val="36"/>
        </w:rPr>
      </w:pPr>
      <w:r>
        <w:rPr>
          <w:rFonts w:ascii="Times New Roman" w:hAnsi="Times New Roman" w:cs="Times New Roman"/>
          <w:sz w:val="28"/>
          <w:szCs w:val="36"/>
        </w:rPr>
        <w:br w:type="page"/>
      </w:r>
      <w:r w:rsidR="0044765E" w:rsidRPr="00044EB8">
        <w:rPr>
          <w:rFonts w:ascii="Times New Roman" w:hAnsi="Times New Roman" w:cs="Times New Roman"/>
          <w:sz w:val="36"/>
          <w:szCs w:val="36"/>
        </w:rPr>
        <w:lastRenderedPageBreak/>
        <w:t>Bubble 10 – Estimation</w:t>
      </w:r>
    </w:p>
    <w:p w:rsidR="0044765E" w:rsidRDefault="0044765E" w:rsidP="0044765E">
      <w:pPr>
        <w:rPr>
          <w:rFonts w:ascii="Times New Roman" w:hAnsi="Times New Roman" w:cs="Times New Roman"/>
          <w:sz w:val="36"/>
          <w:szCs w:val="36"/>
        </w:rPr>
      </w:pPr>
      <w:r>
        <w:rPr>
          <w:rFonts w:ascii="Times New Roman" w:hAnsi="Times New Roman" w:cs="Times New Roman"/>
          <w:sz w:val="36"/>
          <w:szCs w:val="36"/>
        </w:rPr>
        <w:t>STD of “Estimation”</w:t>
      </w:r>
    </w:p>
    <w:p w:rsidR="00DA2D68" w:rsidRDefault="00F02BE8">
      <w:r>
        <w:object w:dxaOrig="11895" w:dyaOrig="6780">
          <v:shape id="_x0000_i1028" type="#_x0000_t75" style="width:6in;height:246pt" o:ole="">
            <v:imagedata r:id="rId22" o:title=""/>
          </v:shape>
          <o:OLEObject Type="Embed" ProgID="Visio.Drawing.15" ShapeID="_x0000_i1028" DrawAspect="Content" ObjectID="_1483447155" r:id="rId23"/>
        </w:object>
      </w:r>
    </w:p>
    <w:p w:rsidR="00566F77" w:rsidRDefault="00566F77">
      <w:pPr>
        <w:rPr>
          <w:rFonts w:ascii="Times New Roman" w:hAnsi="Times New Roman" w:cs="Times New Roman"/>
          <w:sz w:val="36"/>
          <w:szCs w:val="36"/>
        </w:rPr>
      </w:pPr>
    </w:p>
    <w:p w:rsidR="005947A9" w:rsidRDefault="000A15D1" w:rsidP="005947A9">
      <w:pPr>
        <w:rPr>
          <w:rFonts w:ascii="Times New Roman" w:hAnsi="Times New Roman" w:cs="Times New Roman"/>
          <w:sz w:val="36"/>
          <w:szCs w:val="36"/>
        </w:rPr>
      </w:pPr>
      <w:r>
        <w:rPr>
          <w:rFonts w:ascii="Times New Roman" w:hAnsi="Times New Roman" w:cs="Times New Roman"/>
          <w:sz w:val="36"/>
          <w:szCs w:val="36"/>
        </w:rPr>
        <w:br w:type="page"/>
      </w:r>
      <w:r w:rsidR="005947A9">
        <w:rPr>
          <w:rFonts w:ascii="Times New Roman" w:hAnsi="Times New Roman" w:cs="Times New Roman"/>
          <w:sz w:val="36"/>
          <w:szCs w:val="36"/>
        </w:rPr>
        <w:lastRenderedPageBreak/>
        <w:t>Bubble 11 – Re-generate</w:t>
      </w:r>
    </w:p>
    <w:p w:rsidR="00B82E64" w:rsidRDefault="00B82E64" w:rsidP="005947A9">
      <w:pPr>
        <w:rPr>
          <w:rFonts w:ascii="Times New Roman" w:hAnsi="Times New Roman" w:cs="Times New Roman"/>
          <w:sz w:val="36"/>
          <w:szCs w:val="36"/>
        </w:rPr>
      </w:pPr>
    </w:p>
    <w:p w:rsidR="00B82E64" w:rsidRDefault="00B82E64" w:rsidP="005947A9">
      <w:pPr>
        <w:rPr>
          <w:rFonts w:ascii="Times New Roman" w:hAnsi="Times New Roman" w:cs="Times New Roman"/>
          <w:sz w:val="36"/>
          <w:szCs w:val="36"/>
        </w:rPr>
      </w:pPr>
    </w:p>
    <w:p w:rsidR="00B82E64" w:rsidRDefault="00B82E64" w:rsidP="005947A9">
      <w:pPr>
        <w:rPr>
          <w:rFonts w:ascii="Times New Roman" w:hAnsi="Times New Roman" w:cs="Times New Roman"/>
          <w:sz w:val="36"/>
          <w:szCs w:val="36"/>
        </w:rPr>
      </w:pPr>
    </w:p>
    <w:p w:rsidR="00B82E64" w:rsidRDefault="00B82E64" w:rsidP="005947A9">
      <w:pPr>
        <w:rPr>
          <w:rFonts w:ascii="Times New Roman" w:hAnsi="Times New Roman" w:cs="Times New Roman"/>
          <w:sz w:val="36"/>
          <w:szCs w:val="36"/>
        </w:rPr>
      </w:pPr>
    </w:p>
    <w:p w:rsidR="00B82E64" w:rsidRDefault="00B82E64" w:rsidP="005947A9">
      <w:pPr>
        <w:rPr>
          <w:rFonts w:ascii="Times New Roman" w:hAnsi="Times New Roman" w:cs="Times New Roman"/>
          <w:sz w:val="36"/>
          <w:szCs w:val="36"/>
        </w:rPr>
      </w:pPr>
    </w:p>
    <w:p w:rsidR="00B82E64" w:rsidRDefault="00B82E64" w:rsidP="005947A9">
      <w:pPr>
        <w:rPr>
          <w:rFonts w:ascii="Times New Roman" w:hAnsi="Times New Roman" w:cs="Times New Roman"/>
          <w:sz w:val="36"/>
          <w:szCs w:val="36"/>
        </w:rPr>
      </w:pPr>
    </w:p>
    <w:p w:rsidR="00B82E64" w:rsidRDefault="00B82E64" w:rsidP="005947A9">
      <w:pPr>
        <w:rPr>
          <w:rFonts w:ascii="Times New Roman" w:hAnsi="Times New Roman" w:cs="Times New Roman"/>
          <w:sz w:val="36"/>
          <w:szCs w:val="36"/>
        </w:rPr>
      </w:pPr>
    </w:p>
    <w:p w:rsidR="00B82E64" w:rsidRDefault="00B82E64" w:rsidP="005947A9">
      <w:pPr>
        <w:rPr>
          <w:rFonts w:ascii="Times New Roman" w:hAnsi="Times New Roman" w:cs="Times New Roman"/>
          <w:sz w:val="36"/>
          <w:szCs w:val="36"/>
        </w:rPr>
      </w:pPr>
    </w:p>
    <w:p w:rsidR="00B82E64" w:rsidRDefault="00B82E64" w:rsidP="005947A9">
      <w:pPr>
        <w:rPr>
          <w:rFonts w:ascii="Times New Roman" w:hAnsi="Times New Roman" w:cs="Times New Roman"/>
          <w:sz w:val="36"/>
          <w:szCs w:val="36"/>
        </w:rPr>
      </w:pPr>
    </w:p>
    <w:p w:rsidR="005947A9" w:rsidRDefault="005947A9">
      <w:pPr>
        <w:rPr>
          <w:rFonts w:ascii="Times New Roman" w:hAnsi="Times New Roman" w:cs="Times New Roman"/>
          <w:sz w:val="36"/>
          <w:szCs w:val="36"/>
        </w:rPr>
      </w:pPr>
      <w:r>
        <w:rPr>
          <w:rFonts w:ascii="Times New Roman" w:hAnsi="Times New Roman" w:cs="Times New Roman"/>
          <w:sz w:val="36"/>
          <w:szCs w:val="36"/>
        </w:rPr>
        <w:br w:type="page"/>
      </w:r>
    </w:p>
    <w:p w:rsidR="00DA2D68" w:rsidRDefault="00DA2D68">
      <w:pPr>
        <w:rPr>
          <w:rFonts w:ascii="Times New Roman" w:hAnsi="Times New Roman" w:cs="Times New Roman"/>
          <w:sz w:val="36"/>
          <w:szCs w:val="36"/>
        </w:rPr>
      </w:pPr>
    </w:p>
    <w:sectPr w:rsidR="00DA2D68" w:rsidSect="00DA2D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100043"/>
    <w:multiLevelType w:val="hybridMultilevel"/>
    <w:tmpl w:val="2C5AE2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93A2A0D"/>
    <w:multiLevelType w:val="hybridMultilevel"/>
    <w:tmpl w:val="CAE2E2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0E020F0"/>
    <w:multiLevelType w:val="hybridMultilevel"/>
    <w:tmpl w:val="CE80C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625684"/>
    <w:multiLevelType w:val="hybridMultilevel"/>
    <w:tmpl w:val="3FA655B0"/>
    <w:lvl w:ilvl="0" w:tplc="E1A87AD8">
      <w:start w:val="1"/>
      <w:numFmt w:val="decimal"/>
      <w:lvlText w:val="(%1)"/>
      <w:lvlJc w:val="left"/>
      <w:pPr>
        <w:ind w:left="108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EF1DF2"/>
    <w:multiLevelType w:val="hybridMultilevel"/>
    <w:tmpl w:val="F7AC3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6F238F"/>
    <w:multiLevelType w:val="hybridMultilevel"/>
    <w:tmpl w:val="CC28B7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7AA73A87"/>
    <w:multiLevelType w:val="hybridMultilevel"/>
    <w:tmpl w:val="3EEE95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7E03096F"/>
    <w:multiLevelType w:val="hybridMultilevel"/>
    <w:tmpl w:val="9E3A8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4"/>
  </w:num>
  <w:num w:numId="4">
    <w:abstractNumId w:val="5"/>
  </w:num>
  <w:num w:numId="5">
    <w:abstractNumId w:val="6"/>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438"/>
    <w:rsid w:val="000416B8"/>
    <w:rsid w:val="00044EB8"/>
    <w:rsid w:val="00090AFB"/>
    <w:rsid w:val="00096AB5"/>
    <w:rsid w:val="000A15D1"/>
    <w:rsid w:val="000A69D7"/>
    <w:rsid w:val="000C678A"/>
    <w:rsid w:val="00110866"/>
    <w:rsid w:val="001A1A94"/>
    <w:rsid w:val="001F14F8"/>
    <w:rsid w:val="00224ECA"/>
    <w:rsid w:val="002427C2"/>
    <w:rsid w:val="002634EE"/>
    <w:rsid w:val="002A7247"/>
    <w:rsid w:val="00394CDF"/>
    <w:rsid w:val="003A7297"/>
    <w:rsid w:val="003A7D40"/>
    <w:rsid w:val="003F59BA"/>
    <w:rsid w:val="004135DB"/>
    <w:rsid w:val="00421271"/>
    <w:rsid w:val="00424528"/>
    <w:rsid w:val="0044765E"/>
    <w:rsid w:val="00495438"/>
    <w:rsid w:val="00497F6C"/>
    <w:rsid w:val="004F6F5E"/>
    <w:rsid w:val="005422AA"/>
    <w:rsid w:val="00566F77"/>
    <w:rsid w:val="00570747"/>
    <w:rsid w:val="005947A9"/>
    <w:rsid w:val="006325BC"/>
    <w:rsid w:val="00675A49"/>
    <w:rsid w:val="006D4AAA"/>
    <w:rsid w:val="00713275"/>
    <w:rsid w:val="007A2F22"/>
    <w:rsid w:val="007A33AA"/>
    <w:rsid w:val="007B245D"/>
    <w:rsid w:val="007F306E"/>
    <w:rsid w:val="00854D4A"/>
    <w:rsid w:val="00867A8F"/>
    <w:rsid w:val="008D51F9"/>
    <w:rsid w:val="009100EE"/>
    <w:rsid w:val="00983550"/>
    <w:rsid w:val="009866B9"/>
    <w:rsid w:val="009C1134"/>
    <w:rsid w:val="009C11D1"/>
    <w:rsid w:val="009F55D4"/>
    <w:rsid w:val="00A1396C"/>
    <w:rsid w:val="00A22508"/>
    <w:rsid w:val="00AC5E43"/>
    <w:rsid w:val="00AC62F5"/>
    <w:rsid w:val="00AE3FEA"/>
    <w:rsid w:val="00AF31A6"/>
    <w:rsid w:val="00B34128"/>
    <w:rsid w:val="00B82E64"/>
    <w:rsid w:val="00BD3360"/>
    <w:rsid w:val="00C13DFC"/>
    <w:rsid w:val="00C520F1"/>
    <w:rsid w:val="00C71BAB"/>
    <w:rsid w:val="00CA07C2"/>
    <w:rsid w:val="00CB7121"/>
    <w:rsid w:val="00CB724A"/>
    <w:rsid w:val="00D6082E"/>
    <w:rsid w:val="00D756E8"/>
    <w:rsid w:val="00DA2D68"/>
    <w:rsid w:val="00DA3348"/>
    <w:rsid w:val="00DC00FF"/>
    <w:rsid w:val="00DD60C7"/>
    <w:rsid w:val="00DE4215"/>
    <w:rsid w:val="00E107F4"/>
    <w:rsid w:val="00E32DAA"/>
    <w:rsid w:val="00E60BE9"/>
    <w:rsid w:val="00E7026B"/>
    <w:rsid w:val="00F01979"/>
    <w:rsid w:val="00F02BE8"/>
    <w:rsid w:val="00F345D0"/>
    <w:rsid w:val="00F97449"/>
    <w:rsid w:val="00FC72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2E53B9-3655-4254-8B2A-2D94497EA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2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1.vsdx"/><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package" Target="embeddings/Microsoft_Visio_Drawing5.vsdx"/><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oleObject" Target="embeddings/oleObject4.bin"/><Relationship Id="rId10" Type="http://schemas.openxmlformats.org/officeDocument/2006/relationships/image" Target="media/image3.emf"/><Relationship Id="rId19"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DC937-3C53-424C-8827-6B8C97693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18</Pages>
  <Words>577</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Yanzhe Cui</dc:creator>
  <cp:keywords/>
  <dc:description/>
  <cp:lastModifiedBy>Yanzhe Cui</cp:lastModifiedBy>
  <cp:revision>70</cp:revision>
  <dcterms:created xsi:type="dcterms:W3CDTF">2015-01-21T14:16:00Z</dcterms:created>
  <dcterms:modified xsi:type="dcterms:W3CDTF">2015-01-22T20:46:00Z</dcterms:modified>
</cp:coreProperties>
</file>