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2E0" w:rsidRDefault="006552E0">
      <w:pPr>
        <w:jc w:val="center"/>
        <w:rPr>
          <w:rFonts w:ascii="Arial" w:hAnsi="Arial" w:cs="Arial"/>
          <w:b/>
          <w:bCs/>
          <w:sz w:val="30"/>
        </w:rPr>
      </w:pPr>
      <w:r>
        <w:rPr>
          <w:rFonts w:ascii="Arial" w:hAnsi="Arial" w:cs="Arial" w:hint="eastAsia"/>
          <w:b/>
          <w:bCs/>
          <w:sz w:val="30"/>
        </w:rPr>
        <w:t>课程大纲</w:t>
      </w:r>
    </w:p>
    <w:p w:rsidR="006552E0" w:rsidRDefault="006552E0">
      <w:pPr>
        <w:jc w:val="center"/>
        <w:rPr>
          <w:rFonts w:ascii="Arial" w:hAnsi="Arial" w:cs="Arial"/>
          <w:szCs w:val="21"/>
        </w:rPr>
      </w:pPr>
    </w:p>
    <w:p w:rsidR="004074DB" w:rsidRPr="00AF073E" w:rsidRDefault="004074DB" w:rsidP="004074DB">
      <w:pPr>
        <w:pStyle w:val="a4"/>
        <w:rPr>
          <w:rFonts w:ascii="Arial" w:hAnsi="Arial" w:cs="Arial" w:hint="default"/>
        </w:rPr>
      </w:pPr>
      <w:r>
        <w:rPr>
          <w:rFonts w:ascii="Arial" w:hAnsi="Arial" w:cs="Arial"/>
        </w:rPr>
        <w:t>课程编号：</w:t>
      </w:r>
      <w:r w:rsidR="00236786">
        <w:rPr>
          <w:rFonts w:ascii="Arial" w:hAnsi="Arial" w:cs="Arial"/>
        </w:rPr>
        <w:t xml:space="preserve"> </w:t>
      </w:r>
      <w:r w:rsidR="00236786">
        <w:rPr>
          <w:rFonts w:ascii="Arial" w:hAnsi="Arial" w:cs="Arial" w:hint="default"/>
        </w:rPr>
        <w:t xml:space="preserve"> </w:t>
      </w:r>
      <w:r w:rsidR="008E5088">
        <w:rPr>
          <w:rFonts w:ascii="Arial" w:hAnsi="Arial" w:cs="Arial" w:hint="default"/>
        </w:rPr>
        <w:t>6</w:t>
      </w:r>
      <w:r w:rsidR="003D34A3">
        <w:rPr>
          <w:rFonts w:ascii="Arial" w:hAnsi="Arial" w:cs="Arial" w:hint="default"/>
        </w:rPr>
        <w:t>0510142</w:t>
      </w:r>
    </w:p>
    <w:p w:rsidR="004074DB" w:rsidRDefault="004074DB" w:rsidP="004074DB">
      <w:pPr>
        <w:outlineLvl w:val="0"/>
        <w:rPr>
          <w:rFonts w:ascii="宋体" w:hAnsi="宋体" w:cs="Arial"/>
        </w:rPr>
      </w:pPr>
      <w:bookmarkStart w:id="0" w:name="_Toc197766638"/>
      <w:r>
        <w:rPr>
          <w:rFonts w:ascii="Arial" w:hAnsi="Arial" w:cs="Arial" w:hint="eastAsia"/>
        </w:rPr>
        <w:t>课程名称</w:t>
      </w:r>
      <w:r>
        <w:rPr>
          <w:rFonts w:ascii="Arial" w:hAnsi="Arial" w:cs="Arial" w:hint="eastAsia"/>
        </w:rPr>
        <w:t>(</w:t>
      </w:r>
      <w:r>
        <w:rPr>
          <w:rFonts w:ascii="Arial" w:hAnsi="Arial" w:cs="Arial" w:hint="eastAsia"/>
        </w:rPr>
        <w:t>中</w:t>
      </w:r>
      <w:r>
        <w:rPr>
          <w:rFonts w:ascii="Arial" w:hAnsi="Arial" w:cs="Arial" w:hint="eastAsia"/>
        </w:rPr>
        <w:t>)</w:t>
      </w:r>
      <w:r>
        <w:rPr>
          <w:rFonts w:ascii="Arial" w:hAnsi="Arial" w:cs="Arial" w:hint="eastAsia"/>
        </w:rPr>
        <w:t>：</w:t>
      </w:r>
      <w:bookmarkEnd w:id="0"/>
      <w:r>
        <w:rPr>
          <w:rFonts w:ascii="Arial" w:hAnsi="Arial" w:cs="Arial" w:hint="eastAsia"/>
        </w:rPr>
        <w:tab/>
      </w:r>
      <w:r>
        <w:rPr>
          <w:rFonts w:ascii="Arial" w:hAnsi="Arial" w:cs="Arial" w:hint="eastAsia"/>
        </w:rPr>
        <w:t>公司金融</w:t>
      </w:r>
    </w:p>
    <w:p w:rsidR="004074DB" w:rsidRPr="00E34696" w:rsidRDefault="004074DB" w:rsidP="004074DB">
      <w:pPr>
        <w:rPr>
          <w:rFonts w:ascii="Arial" w:hAnsi="Arial" w:cs="Arial"/>
          <w:caps/>
        </w:rPr>
      </w:pPr>
      <w:r>
        <w:rPr>
          <w:rFonts w:ascii="Arial" w:hAnsi="Arial" w:cs="Arial" w:hint="eastAsia"/>
        </w:rPr>
        <w:t>课程名称</w:t>
      </w:r>
      <w:r>
        <w:rPr>
          <w:rFonts w:ascii="Arial" w:hAnsi="Arial" w:cs="Arial" w:hint="eastAsia"/>
        </w:rPr>
        <w:t>(</w:t>
      </w:r>
      <w:r>
        <w:rPr>
          <w:rFonts w:ascii="Arial" w:hAnsi="Arial" w:cs="Arial" w:hint="eastAsia"/>
        </w:rPr>
        <w:t>英</w:t>
      </w:r>
      <w:r>
        <w:rPr>
          <w:rFonts w:ascii="Arial" w:hAnsi="Arial" w:cs="Arial" w:hint="eastAsia"/>
        </w:rPr>
        <w:t>)</w:t>
      </w:r>
      <w:r>
        <w:rPr>
          <w:rFonts w:ascii="Arial" w:hAnsi="Arial" w:cs="Arial" w:hint="eastAsia"/>
        </w:rPr>
        <w:t>：</w:t>
      </w:r>
      <w:r>
        <w:rPr>
          <w:rFonts w:ascii="Arial" w:hAnsi="Arial" w:cs="Arial" w:hint="eastAsia"/>
        </w:rPr>
        <w:tab/>
        <w:t>Corporate Finance</w:t>
      </w:r>
    </w:p>
    <w:p w:rsidR="003D34A3" w:rsidRDefault="004074DB" w:rsidP="004074DB">
      <w:pPr>
        <w:rPr>
          <w:rFonts w:ascii="Arial" w:hAnsi="Arial" w:cs="Arial"/>
        </w:rPr>
      </w:pPr>
      <w:r>
        <w:rPr>
          <w:rFonts w:ascii="Arial" w:hAnsi="Arial" w:cs="Arial" w:hint="eastAsia"/>
        </w:rPr>
        <w:t>学</w:t>
      </w:r>
      <w:r>
        <w:rPr>
          <w:rFonts w:ascii="Arial" w:hAnsi="Arial" w:cs="Arial" w:hint="eastAsia"/>
        </w:rPr>
        <w:t xml:space="preserve">    </w:t>
      </w:r>
      <w:r>
        <w:rPr>
          <w:rFonts w:ascii="Arial" w:hAnsi="Arial" w:cs="Arial" w:hint="eastAsia"/>
        </w:rPr>
        <w:t>分：</w:t>
      </w:r>
      <w:r>
        <w:rPr>
          <w:rFonts w:ascii="Arial" w:hAnsi="Arial" w:cs="Arial" w:hint="eastAsia"/>
        </w:rPr>
        <w:tab/>
      </w:r>
      <w:r w:rsidR="00236786">
        <w:rPr>
          <w:rFonts w:ascii="Arial" w:hAnsi="Arial" w:cs="Arial"/>
        </w:rPr>
        <w:t xml:space="preserve"> </w:t>
      </w:r>
      <w:r w:rsidR="003D34A3">
        <w:rPr>
          <w:rFonts w:ascii="Arial" w:hAnsi="Arial" w:cs="Arial"/>
        </w:rPr>
        <w:t>2</w:t>
      </w:r>
      <w:r w:rsidR="00236786">
        <w:rPr>
          <w:rFonts w:ascii="Arial" w:hAnsi="Arial" w:cs="Arial"/>
        </w:rPr>
        <w:t xml:space="preserve">   </w:t>
      </w:r>
    </w:p>
    <w:p w:rsidR="004074DB" w:rsidRDefault="004074DB" w:rsidP="004074DB">
      <w:pPr>
        <w:rPr>
          <w:rFonts w:ascii="Arial" w:hAnsi="Arial" w:cs="Arial"/>
        </w:rPr>
      </w:pPr>
      <w:r>
        <w:rPr>
          <w:rFonts w:ascii="Arial" w:hAnsi="Arial" w:cs="Arial" w:hint="eastAsia"/>
        </w:rPr>
        <w:t>预修课程：</w:t>
      </w:r>
      <w:r>
        <w:rPr>
          <w:rFonts w:ascii="Arial" w:hAnsi="Arial" w:cs="Arial" w:hint="eastAsia"/>
        </w:rPr>
        <w:tab/>
      </w:r>
      <w:r>
        <w:rPr>
          <w:rFonts w:ascii="Arial" w:hAnsi="Arial" w:cs="Arial" w:hint="eastAsia"/>
        </w:rPr>
        <w:tab/>
      </w:r>
    </w:p>
    <w:p w:rsidR="004074DB" w:rsidRDefault="004074DB" w:rsidP="004074DB">
      <w:pPr>
        <w:rPr>
          <w:rFonts w:ascii="Arial" w:hAnsi="Arial" w:cs="Arial"/>
        </w:rPr>
      </w:pPr>
      <w:r>
        <w:rPr>
          <w:rFonts w:ascii="Arial" w:hAnsi="Arial" w:cs="Arial" w:hint="eastAsia"/>
        </w:rPr>
        <w:t>授课语言：</w:t>
      </w:r>
      <w:r>
        <w:rPr>
          <w:rFonts w:ascii="Arial" w:hAnsi="Arial" w:cs="Arial" w:hint="eastAsia"/>
        </w:rPr>
        <w:tab/>
      </w:r>
      <w:r>
        <w:rPr>
          <w:rFonts w:ascii="Arial" w:hAnsi="Arial" w:cs="Arial" w:hint="eastAsia"/>
        </w:rPr>
        <w:tab/>
      </w:r>
      <w:r w:rsidR="00AF095A" w:rsidRPr="004955ED">
        <w:rPr>
          <w:rFonts w:ascii="宋体" w:hAnsi="宋体" w:hint="eastAsia"/>
          <w:sz w:val="18"/>
          <w:szCs w:val="18"/>
        </w:rPr>
        <w:t>█</w:t>
      </w:r>
      <w:r w:rsidR="00600102">
        <w:rPr>
          <w:rFonts w:ascii="宋体" w:hAnsi="宋体" w:hint="eastAsia"/>
          <w:sz w:val="18"/>
          <w:szCs w:val="18"/>
        </w:rPr>
        <w:t xml:space="preserve"> </w:t>
      </w:r>
      <w:r>
        <w:rPr>
          <w:rFonts w:ascii="Arial" w:hAnsi="Arial" w:cs="Arial" w:hint="eastAsia"/>
        </w:rPr>
        <w:t>中文</w:t>
      </w:r>
      <w:r>
        <w:rPr>
          <w:rFonts w:ascii="Arial" w:hAnsi="Arial" w:cs="Arial" w:hint="eastAsia"/>
        </w:rPr>
        <w:t xml:space="preserve">       </w:t>
      </w:r>
      <w:r>
        <w:rPr>
          <w:rFonts w:ascii="宋体" w:hint="eastAsia"/>
          <w:szCs w:val="21"/>
        </w:rPr>
        <w:t>□</w:t>
      </w:r>
      <w:r>
        <w:rPr>
          <w:rFonts w:ascii="Arial" w:hAnsi="Arial" w:cs="Arial" w:hint="eastAsia"/>
        </w:rPr>
        <w:t>中文</w:t>
      </w:r>
      <w:r>
        <w:rPr>
          <w:rFonts w:ascii="Arial" w:hAnsi="Arial" w:cs="Arial" w:hint="eastAsia"/>
        </w:rPr>
        <w:t>+</w:t>
      </w:r>
      <w:r>
        <w:rPr>
          <w:rFonts w:ascii="Arial" w:hAnsi="Arial" w:cs="Arial" w:hint="eastAsia"/>
        </w:rPr>
        <w:t>英文（英文授课</w:t>
      </w:r>
      <w:r>
        <w:rPr>
          <w:rFonts w:ascii="Arial" w:hAnsi="Arial" w:cs="Arial"/>
        </w:rPr>
        <w:t>≥</w:t>
      </w:r>
      <w:r>
        <w:rPr>
          <w:rFonts w:ascii="Arial" w:hAnsi="Arial" w:cs="Arial" w:hint="eastAsia"/>
        </w:rPr>
        <w:t>50%</w:t>
      </w:r>
      <w:r>
        <w:rPr>
          <w:rFonts w:ascii="Arial" w:hAnsi="Arial" w:cs="Arial" w:hint="eastAsia"/>
        </w:rPr>
        <w:t>）</w:t>
      </w:r>
      <w:r>
        <w:rPr>
          <w:rFonts w:ascii="Arial" w:hAnsi="Arial" w:cs="Arial" w:hint="eastAsia"/>
        </w:rPr>
        <w:t xml:space="preserve">       </w:t>
      </w:r>
      <w:r>
        <w:rPr>
          <w:rFonts w:ascii="宋体" w:hint="eastAsia"/>
          <w:szCs w:val="21"/>
        </w:rPr>
        <w:t>□</w:t>
      </w:r>
      <w:r>
        <w:rPr>
          <w:rFonts w:ascii="Arial" w:hAnsi="Arial" w:cs="Arial" w:hint="eastAsia"/>
        </w:rPr>
        <w:t>英文</w:t>
      </w:r>
    </w:p>
    <w:p w:rsidR="004074DB" w:rsidRDefault="004074DB" w:rsidP="004074DB">
      <w:pPr>
        <w:rPr>
          <w:rFonts w:ascii="Arial" w:hAnsi="Arial" w:cs="Arial"/>
        </w:rPr>
      </w:pPr>
      <w:r>
        <w:rPr>
          <w:rFonts w:ascii="Arial" w:hAnsi="Arial" w:cs="Arial" w:hint="eastAsia"/>
        </w:rPr>
        <w:t>课件语言：</w:t>
      </w:r>
      <w:r>
        <w:rPr>
          <w:rFonts w:ascii="Arial" w:hAnsi="Arial" w:cs="Arial" w:hint="eastAsia"/>
        </w:rPr>
        <w:tab/>
      </w:r>
      <w:r>
        <w:rPr>
          <w:rFonts w:ascii="Arial" w:hAnsi="Arial" w:cs="Arial" w:hint="eastAsia"/>
        </w:rPr>
        <w:tab/>
      </w:r>
      <w:r w:rsidR="00600102" w:rsidRPr="004955ED">
        <w:rPr>
          <w:rFonts w:ascii="宋体" w:hAnsi="宋体" w:hint="eastAsia"/>
          <w:sz w:val="18"/>
          <w:szCs w:val="18"/>
        </w:rPr>
        <w:t>█</w:t>
      </w:r>
      <w:r w:rsidR="00600102">
        <w:rPr>
          <w:rFonts w:ascii="宋体" w:hAnsi="宋体" w:hint="eastAsia"/>
          <w:sz w:val="18"/>
          <w:szCs w:val="18"/>
        </w:rPr>
        <w:t xml:space="preserve"> </w:t>
      </w:r>
      <w:r>
        <w:rPr>
          <w:rFonts w:ascii="Arial" w:hAnsi="Arial" w:cs="Arial" w:hint="eastAsia"/>
        </w:rPr>
        <w:t>中文</w:t>
      </w:r>
      <w:r>
        <w:rPr>
          <w:rFonts w:ascii="Arial" w:hAnsi="Arial" w:cs="Arial" w:hint="eastAsia"/>
        </w:rPr>
        <w:t xml:space="preserve">       </w:t>
      </w:r>
      <w:r>
        <w:rPr>
          <w:rFonts w:ascii="宋体" w:hint="eastAsia"/>
          <w:szCs w:val="21"/>
        </w:rPr>
        <w:t>□</w:t>
      </w:r>
      <w:r>
        <w:rPr>
          <w:rFonts w:ascii="Arial" w:hAnsi="Arial" w:cs="Arial" w:hint="eastAsia"/>
        </w:rPr>
        <w:t>英文</w:t>
      </w:r>
    </w:p>
    <w:p w:rsidR="004074DB" w:rsidRPr="00721CE9" w:rsidRDefault="004074DB" w:rsidP="004074DB">
      <w:pPr>
        <w:rPr>
          <w:rFonts w:ascii="Arial" w:hAnsi="Arial" w:cs="Arial"/>
        </w:rPr>
      </w:pPr>
      <w:r>
        <w:rPr>
          <w:rFonts w:ascii="Arial" w:hAnsi="Arial" w:cs="Arial" w:hint="eastAsia"/>
        </w:rPr>
        <w:t>授课方式：</w:t>
      </w:r>
      <w:r>
        <w:rPr>
          <w:rFonts w:ascii="Arial" w:hAnsi="Arial" w:cs="Arial" w:hint="eastAsia"/>
        </w:rPr>
        <w:tab/>
      </w:r>
      <w:r>
        <w:rPr>
          <w:rFonts w:ascii="Arial" w:hAnsi="Arial" w:cs="Arial" w:hint="eastAsia"/>
        </w:rPr>
        <w:tab/>
      </w:r>
      <w:r w:rsidR="00F95EA6" w:rsidRPr="004955ED">
        <w:rPr>
          <w:rFonts w:ascii="宋体" w:hAnsi="宋体" w:hint="eastAsia"/>
          <w:sz w:val="18"/>
          <w:szCs w:val="18"/>
        </w:rPr>
        <w:t>█</w:t>
      </w:r>
      <w:r w:rsidR="00F95EA6">
        <w:rPr>
          <w:rFonts w:ascii="宋体" w:hAnsi="宋体" w:hint="eastAsia"/>
          <w:sz w:val="18"/>
          <w:szCs w:val="18"/>
        </w:rPr>
        <w:t xml:space="preserve"> </w:t>
      </w:r>
      <w:r w:rsidRPr="003F1B6A">
        <w:rPr>
          <w:rFonts w:ascii="Arial" w:hAnsi="Arial" w:cs="Arial" w:hint="eastAsia"/>
        </w:rPr>
        <w:t>课堂讲授</w:t>
      </w:r>
      <w:r>
        <w:rPr>
          <w:rFonts w:ascii="Arial" w:hAnsi="Arial" w:cs="Arial" w:hint="eastAsia"/>
        </w:rPr>
        <w:t xml:space="preserve">  </w:t>
      </w:r>
      <w:r w:rsidR="005D64CF" w:rsidRPr="004955ED">
        <w:rPr>
          <w:rFonts w:ascii="宋体" w:hAnsi="宋体" w:hint="eastAsia"/>
          <w:sz w:val="18"/>
          <w:szCs w:val="18"/>
        </w:rPr>
        <w:t>█</w:t>
      </w:r>
      <w:r w:rsidRPr="00721CE9">
        <w:rPr>
          <w:rFonts w:ascii="Arial" w:hAnsi="Arial" w:cs="Arial" w:hint="eastAsia"/>
        </w:rPr>
        <w:t>课堂讨论</w:t>
      </w:r>
      <w:r>
        <w:rPr>
          <w:rFonts w:ascii="Arial" w:hAnsi="Arial" w:cs="Arial" w:hint="eastAsia"/>
        </w:rPr>
        <w:t xml:space="preserve">  </w:t>
      </w:r>
      <w:r w:rsidR="00F73022" w:rsidRPr="004955ED">
        <w:rPr>
          <w:rFonts w:ascii="宋体" w:hAnsi="宋体" w:hint="eastAsia"/>
          <w:sz w:val="18"/>
          <w:szCs w:val="18"/>
        </w:rPr>
        <w:t>█</w:t>
      </w:r>
      <w:r w:rsidRPr="00721CE9">
        <w:rPr>
          <w:rFonts w:ascii="Arial" w:hAnsi="Arial" w:cs="Arial" w:hint="eastAsia"/>
        </w:rPr>
        <w:t>案例分析</w:t>
      </w:r>
      <w:r>
        <w:rPr>
          <w:rFonts w:ascii="Arial" w:hAnsi="Arial" w:cs="Arial" w:hint="eastAsia"/>
        </w:rPr>
        <w:t xml:space="preserve">  </w:t>
      </w:r>
      <w:r>
        <w:rPr>
          <w:rFonts w:ascii="宋体" w:hint="eastAsia"/>
          <w:szCs w:val="21"/>
        </w:rPr>
        <w:t>□</w:t>
      </w:r>
      <w:r w:rsidRPr="00721CE9">
        <w:rPr>
          <w:rFonts w:ascii="Arial" w:hAnsi="Arial" w:cs="Arial" w:hint="eastAsia"/>
        </w:rPr>
        <w:t>文献阅读</w:t>
      </w:r>
      <w:r>
        <w:rPr>
          <w:rFonts w:ascii="Arial" w:hAnsi="Arial" w:cs="Arial" w:hint="eastAsia"/>
        </w:rPr>
        <w:t xml:space="preserve">  </w:t>
      </w:r>
      <w:r>
        <w:rPr>
          <w:rFonts w:ascii="宋体" w:hint="eastAsia"/>
          <w:szCs w:val="21"/>
        </w:rPr>
        <w:t>□</w:t>
      </w:r>
      <w:r w:rsidRPr="00721CE9">
        <w:rPr>
          <w:rFonts w:ascii="Arial" w:hAnsi="Arial" w:cs="Arial" w:hint="eastAsia"/>
        </w:rPr>
        <w:t>上机作业</w:t>
      </w:r>
      <w:r>
        <w:rPr>
          <w:rFonts w:ascii="Arial" w:hAnsi="Arial" w:cs="Arial" w:hint="eastAsia"/>
        </w:rPr>
        <w:t xml:space="preserve"> </w:t>
      </w:r>
      <w:r w:rsidR="00F73022" w:rsidRPr="004955ED">
        <w:rPr>
          <w:rFonts w:ascii="宋体" w:hAnsi="宋体" w:hint="eastAsia"/>
          <w:sz w:val="18"/>
          <w:szCs w:val="18"/>
        </w:rPr>
        <w:t>█</w:t>
      </w:r>
      <w:r w:rsidRPr="00721CE9">
        <w:rPr>
          <w:rFonts w:ascii="Arial" w:hAnsi="Arial" w:cs="Arial" w:hint="eastAsia"/>
        </w:rPr>
        <w:t>学生课堂演示</w:t>
      </w:r>
    </w:p>
    <w:p w:rsidR="004074DB" w:rsidRDefault="004074DB" w:rsidP="004074DB">
      <w:pPr>
        <w:rPr>
          <w:rFonts w:ascii="Arial" w:hAnsi="Arial" w:cs="Arial"/>
        </w:rPr>
      </w:pPr>
      <w:r>
        <w:rPr>
          <w:rFonts w:ascii="Arial" w:hAnsi="Arial" w:cs="Arial" w:hint="eastAsia"/>
        </w:rPr>
        <w:t>开课学期：</w:t>
      </w:r>
      <w:r>
        <w:rPr>
          <w:rFonts w:ascii="Arial" w:hAnsi="Arial" w:cs="Arial" w:hint="eastAsia"/>
        </w:rPr>
        <w:tab/>
      </w:r>
      <w:r>
        <w:rPr>
          <w:rFonts w:ascii="Arial" w:hAnsi="Arial" w:cs="Arial" w:hint="eastAsia"/>
        </w:rPr>
        <w:tab/>
      </w:r>
      <w:r w:rsidR="007F0E1D">
        <w:rPr>
          <w:rFonts w:ascii="宋体" w:hint="eastAsia"/>
          <w:szCs w:val="21"/>
        </w:rPr>
        <w:t>□</w:t>
      </w:r>
      <w:r>
        <w:rPr>
          <w:rFonts w:ascii="Arial" w:hAnsi="Arial" w:cs="Arial" w:hint="eastAsia"/>
        </w:rPr>
        <w:t>春学期</w:t>
      </w:r>
      <w:r>
        <w:rPr>
          <w:rFonts w:ascii="Arial" w:hAnsi="Arial" w:cs="Arial" w:hint="eastAsia"/>
        </w:rPr>
        <w:t xml:space="preserve">     </w:t>
      </w:r>
      <w:bookmarkStart w:id="1" w:name="OLE_LINK25"/>
      <w:r w:rsidR="006F1151">
        <w:rPr>
          <w:rFonts w:ascii="宋体" w:hint="eastAsia"/>
          <w:szCs w:val="21"/>
        </w:rPr>
        <w:t>□</w:t>
      </w:r>
      <w:bookmarkEnd w:id="1"/>
      <w:r>
        <w:rPr>
          <w:rFonts w:ascii="Arial" w:hAnsi="Arial" w:cs="Arial" w:hint="eastAsia"/>
        </w:rPr>
        <w:t>秋学期</w:t>
      </w:r>
      <w:r>
        <w:rPr>
          <w:rFonts w:ascii="Arial" w:hAnsi="Arial" w:cs="Arial" w:hint="eastAsia"/>
        </w:rPr>
        <w:t xml:space="preserve">    </w:t>
      </w:r>
      <w:r>
        <w:rPr>
          <w:rFonts w:ascii="宋体" w:hint="eastAsia"/>
          <w:szCs w:val="21"/>
        </w:rPr>
        <w:t>□</w:t>
      </w:r>
      <w:r>
        <w:rPr>
          <w:rFonts w:ascii="Arial" w:hAnsi="Arial" w:cs="Arial" w:hint="eastAsia"/>
        </w:rPr>
        <w:t>夏季小学期</w:t>
      </w:r>
    </w:p>
    <w:p w:rsidR="004074DB" w:rsidRDefault="004074DB" w:rsidP="004074DB">
      <w:pPr>
        <w:rPr>
          <w:rFonts w:ascii="Arial" w:hAnsi="Arial" w:cs="Arial"/>
        </w:rPr>
      </w:pPr>
      <w:r>
        <w:rPr>
          <w:rFonts w:ascii="Arial" w:hAnsi="Arial" w:cs="Arial" w:hint="eastAsia"/>
        </w:rPr>
        <w:t>课程性质：</w:t>
      </w:r>
      <w:r>
        <w:rPr>
          <w:rFonts w:ascii="Arial" w:hAnsi="Arial" w:cs="Arial" w:hint="eastAsia"/>
        </w:rPr>
        <w:tab/>
      </w:r>
      <w:r>
        <w:rPr>
          <w:rFonts w:ascii="Arial" w:hAnsi="Arial" w:cs="Arial" w:hint="eastAsia"/>
        </w:rPr>
        <w:tab/>
      </w:r>
      <w:r w:rsidR="007F0E1D">
        <w:rPr>
          <w:rFonts w:ascii="宋体" w:hint="eastAsia"/>
          <w:szCs w:val="21"/>
        </w:rPr>
        <w:t>□</w:t>
      </w:r>
      <w:r>
        <w:rPr>
          <w:rFonts w:ascii="Arial" w:hAnsi="Arial" w:cs="Arial" w:hint="eastAsia"/>
        </w:rPr>
        <w:t>必修课</w:t>
      </w:r>
      <w:r>
        <w:rPr>
          <w:rFonts w:ascii="Arial" w:hAnsi="Arial" w:cs="Arial" w:hint="eastAsia"/>
        </w:rPr>
        <w:t xml:space="preserve">     </w:t>
      </w:r>
      <w:r>
        <w:rPr>
          <w:rFonts w:ascii="宋体" w:hint="eastAsia"/>
          <w:szCs w:val="21"/>
        </w:rPr>
        <w:t>□</w:t>
      </w:r>
      <w:r>
        <w:rPr>
          <w:rFonts w:ascii="Arial" w:hAnsi="Arial" w:cs="Arial" w:hint="eastAsia"/>
        </w:rPr>
        <w:t>选修课</w:t>
      </w:r>
    </w:p>
    <w:p w:rsidR="004074DB" w:rsidRPr="00FE7AC8" w:rsidRDefault="004074DB" w:rsidP="004074DB">
      <w:pPr>
        <w:rPr>
          <w:rFonts w:ascii="Arial" w:hAnsi="Arial" w:cs="Arial"/>
        </w:rPr>
      </w:pPr>
      <w:r>
        <w:rPr>
          <w:rFonts w:ascii="Arial" w:hAnsi="Arial" w:cs="Arial" w:hint="eastAsia"/>
        </w:rPr>
        <w:t>授课对象：</w:t>
      </w:r>
      <w:r>
        <w:rPr>
          <w:rFonts w:ascii="Arial" w:hAnsi="Arial" w:cs="Arial" w:hint="eastAsia"/>
        </w:rPr>
        <w:tab/>
      </w:r>
      <w:r>
        <w:rPr>
          <w:rFonts w:ascii="Arial" w:hAnsi="Arial" w:cs="Arial" w:hint="eastAsia"/>
        </w:rPr>
        <w:tab/>
      </w:r>
      <w:r>
        <w:rPr>
          <w:rFonts w:ascii="宋体" w:hint="eastAsia"/>
          <w:szCs w:val="21"/>
        </w:rPr>
        <w:t>□</w:t>
      </w:r>
      <w:r>
        <w:rPr>
          <w:rFonts w:ascii="Arial" w:hAnsi="Arial" w:cs="Arial" w:hint="eastAsia"/>
        </w:rPr>
        <w:t>本科生</w:t>
      </w:r>
      <w:r>
        <w:rPr>
          <w:rFonts w:ascii="Arial" w:hAnsi="Arial" w:cs="Arial" w:hint="eastAsia"/>
        </w:rPr>
        <w:t xml:space="preserve">     </w:t>
      </w:r>
      <w:r w:rsidR="003D34A3" w:rsidRPr="004955ED">
        <w:rPr>
          <w:rFonts w:ascii="宋体" w:hAnsi="宋体" w:hint="eastAsia"/>
          <w:sz w:val="18"/>
          <w:szCs w:val="18"/>
        </w:rPr>
        <w:t>█</w:t>
      </w:r>
      <w:r>
        <w:rPr>
          <w:rFonts w:ascii="Arial" w:hAnsi="Arial" w:cs="Arial" w:hint="eastAsia"/>
        </w:rPr>
        <w:t>硕士生</w:t>
      </w:r>
      <w:r>
        <w:rPr>
          <w:rFonts w:ascii="Arial" w:hAnsi="Arial" w:cs="Arial" w:hint="eastAsia"/>
        </w:rPr>
        <w:t xml:space="preserve">    </w:t>
      </w:r>
      <w:r>
        <w:rPr>
          <w:rFonts w:ascii="宋体" w:hint="eastAsia"/>
          <w:szCs w:val="21"/>
        </w:rPr>
        <w:t>□</w:t>
      </w:r>
      <w:r>
        <w:rPr>
          <w:rFonts w:ascii="Arial" w:hAnsi="Arial" w:cs="Arial" w:hint="eastAsia"/>
        </w:rPr>
        <w:t>博士生</w:t>
      </w:r>
      <w:r>
        <w:rPr>
          <w:rFonts w:ascii="Arial" w:hAnsi="Arial" w:cs="Arial" w:hint="eastAsia"/>
        </w:rPr>
        <w:t xml:space="preserve">   </w:t>
      </w:r>
      <w:r w:rsidR="003D34A3">
        <w:rPr>
          <w:rFonts w:ascii="宋体" w:hint="eastAsia"/>
          <w:szCs w:val="21"/>
        </w:rPr>
        <w:t>□</w:t>
      </w:r>
      <w:r w:rsidRPr="004955ED">
        <w:rPr>
          <w:rFonts w:ascii="Arial" w:hAnsi="Arial" w:cs="Arial" w:hint="eastAsia"/>
          <w:szCs w:val="21"/>
        </w:rPr>
        <w:t>M</w:t>
      </w:r>
      <w:r>
        <w:rPr>
          <w:rFonts w:ascii="Arial" w:hAnsi="Arial" w:cs="Arial" w:hint="eastAsia"/>
        </w:rPr>
        <w:t xml:space="preserve">BA   </w:t>
      </w:r>
      <w:r>
        <w:rPr>
          <w:rFonts w:ascii="宋体" w:hint="eastAsia"/>
          <w:szCs w:val="21"/>
        </w:rPr>
        <w:t>□</w:t>
      </w:r>
      <w:r w:rsidRPr="00FE7AC8">
        <w:rPr>
          <w:rFonts w:ascii="Arial" w:hAnsi="Arial" w:cs="Arial"/>
          <w:szCs w:val="21"/>
        </w:rPr>
        <w:t xml:space="preserve">EMBA </w:t>
      </w:r>
      <w:r w:rsidRPr="00FE7AC8">
        <w:rPr>
          <w:rFonts w:ascii="Arial" w:hAnsi="Arial" w:cs="Arial"/>
        </w:rPr>
        <w:t xml:space="preserve">  </w:t>
      </w:r>
      <w:r>
        <w:rPr>
          <w:rFonts w:ascii="宋体" w:hint="eastAsia"/>
          <w:szCs w:val="21"/>
        </w:rPr>
        <w:t>□</w:t>
      </w:r>
      <w:r w:rsidRPr="00FE7AC8">
        <w:rPr>
          <w:rFonts w:ascii="Arial" w:hAnsi="Arial" w:cs="Arial"/>
          <w:szCs w:val="21"/>
        </w:rPr>
        <w:t>TIEMBA</w:t>
      </w:r>
    </w:p>
    <w:p w:rsidR="004074DB" w:rsidRDefault="00A1783C" w:rsidP="004074DB">
      <w:pPr>
        <w:rPr>
          <w:rFonts w:ascii="Arial" w:hAnsi="Arial" w:cs="Arial"/>
          <w:b/>
          <w:bCs/>
          <w:sz w:val="24"/>
        </w:rPr>
      </w:pPr>
      <w:r>
        <w:rPr>
          <w:rFonts w:ascii="Arial" w:hAnsi="Arial" w:cs="Arial"/>
          <w:b/>
          <w:bCs/>
          <w:noProof/>
          <w:sz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84455</wp:posOffset>
                </wp:positionV>
                <wp:extent cx="6076950" cy="0"/>
                <wp:effectExtent l="19050" t="17780" r="19050" b="203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D0FD5"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78.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HE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ez9HG2mIJodPAlpBgSjXX+M9cdCkaJJXCOwOT47HwgQoohJNyj9EZI&#10;GcWWCvUlnkzzNI0ZTkvBgjfEObvfVdKiIwnzEr9YFnjuw6w+KBbRWk7Y+mp7IuTFhtulCnhQC/C5&#10;WpeB+LFIF+v5ep6P8slsPcrTuh592lT5aLbJHqf1Q11VdfYzUMvyohWMcRXYDcOZ5X8n/vWZXMbq&#10;Np63PiTv0WPDgOzwj6SjmEG/yyTsNDtv7SAyzGMMvr6dMPD3e7DvX/jqFwAAAP//AwBQSwMEFAAG&#10;AAgAAAAhAGxg7ozaAAAABgEAAA8AAABkcnMvZG93bnJldi54bWxMj8FOwzAMhu9IvENkJG4shQm2&#10;laYTmoZ24DIK0q5uE5qqiVOabCtvjxEHOPr7rd+fi/XknTiZMXaBFNzOMhCGmqA7ahW8vz3fLEHE&#10;hKTRBTIKvkyEdXl5UWCuw5lezalKreASijkqsCkNuZSxscZjnIXBEGcfYfSYeBxbqUc8c7l38i7L&#10;HqTHjviCxcFsrGn66ugVuG09jct9X9nd/qX/PGxxt9igUtdX09MjiGSm9LcMP/qsDiU71eFIOgqn&#10;gB9JTOdzEJyu7hcM6l8gy0L+1y+/AQAA//8DAFBLAQItABQABgAIAAAAIQC2gziS/gAAAOEBAAAT&#10;AAAAAAAAAAAAAAAAAAAAAABbQ29udGVudF9UeXBlc10ueG1sUEsBAi0AFAAGAAgAAAAhADj9If/W&#10;AAAAlAEAAAsAAAAAAAAAAAAAAAAALwEAAF9yZWxzLy5yZWxzUEsBAi0AFAAGAAgAAAAhAPE8gcQT&#10;AgAAKQQAAA4AAAAAAAAAAAAAAAAALgIAAGRycy9lMm9Eb2MueG1sUEsBAi0AFAAGAAgAAAAhAGxg&#10;7ozaAAAABgEAAA8AAAAAAAAAAAAAAAAAbQQAAGRycy9kb3ducmV2LnhtbFBLBQYAAAAABAAEAPMA&#10;AAB0BQAAAAA=&#10;" strokeweight="2pt"/>
            </w:pict>
          </mc:Fallback>
        </mc:AlternateContent>
      </w:r>
    </w:p>
    <w:p w:rsidR="004074DB" w:rsidRDefault="004074DB" w:rsidP="004074DB">
      <w:pPr>
        <w:rPr>
          <w:rFonts w:ascii="Arial" w:hAnsi="Arial" w:cs="Arial"/>
        </w:rPr>
      </w:pPr>
      <w:r>
        <w:rPr>
          <w:rFonts w:ascii="Arial" w:hAnsi="Arial" w:cs="Arial" w:hint="eastAsia"/>
        </w:rPr>
        <w:t>授课教师：</w:t>
      </w:r>
      <w:r>
        <w:rPr>
          <w:rFonts w:ascii="Arial" w:hAnsi="Arial" w:cs="Arial" w:hint="eastAsia"/>
        </w:rPr>
        <w:t xml:space="preserve"> </w:t>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sidR="00BC3A84">
        <w:rPr>
          <w:rFonts w:ascii="Arial" w:hAnsi="Arial" w:cs="Arial" w:hint="eastAsia"/>
        </w:rPr>
        <w:t>朱玉杰</w:t>
      </w:r>
    </w:p>
    <w:p w:rsidR="004074DB" w:rsidRDefault="004074DB" w:rsidP="004074DB">
      <w:pPr>
        <w:rPr>
          <w:rFonts w:ascii="Arial" w:hAnsi="Arial" w:cs="Arial"/>
          <w:bCs/>
        </w:rPr>
      </w:pPr>
      <w:r>
        <w:rPr>
          <w:rFonts w:ascii="Arial" w:hAnsi="Arial" w:cs="Arial" w:hint="eastAsia"/>
          <w:bCs/>
        </w:rPr>
        <w:t>办公室：</w:t>
      </w:r>
      <w:r>
        <w:rPr>
          <w:rFonts w:ascii="Arial" w:hAnsi="Arial" w:cs="Arial" w:hint="eastAsia"/>
          <w:bCs/>
        </w:rPr>
        <w:tab/>
      </w:r>
      <w:r>
        <w:rPr>
          <w:rFonts w:ascii="Arial" w:hAnsi="Arial" w:cs="Arial" w:hint="eastAsia"/>
          <w:bCs/>
        </w:rPr>
        <w:tab/>
      </w:r>
      <w:r>
        <w:rPr>
          <w:rFonts w:ascii="Arial" w:hAnsi="Arial" w:cs="Arial" w:hint="eastAsia"/>
          <w:bCs/>
        </w:rPr>
        <w:tab/>
      </w:r>
      <w:r>
        <w:rPr>
          <w:rFonts w:ascii="Arial" w:hAnsi="Arial" w:cs="Arial" w:hint="eastAsia"/>
          <w:bCs/>
        </w:rPr>
        <w:tab/>
      </w:r>
      <w:r w:rsidR="00BC3A84">
        <w:rPr>
          <w:rFonts w:ascii="Arial" w:hAnsi="Arial" w:cs="Arial" w:hint="eastAsia"/>
          <w:bCs/>
        </w:rPr>
        <w:t xml:space="preserve">    </w:t>
      </w:r>
      <w:r w:rsidR="00640DF1">
        <w:rPr>
          <w:rFonts w:ascii="Arial" w:hAnsi="Arial" w:cs="Arial" w:hint="eastAsia"/>
          <w:bCs/>
        </w:rPr>
        <w:t>伟伦</w:t>
      </w:r>
      <w:r w:rsidR="000E359B">
        <w:rPr>
          <w:rFonts w:ascii="Arial" w:hAnsi="Arial" w:cs="Arial" w:hint="eastAsia"/>
          <w:bCs/>
        </w:rPr>
        <w:t>411</w:t>
      </w:r>
    </w:p>
    <w:p w:rsidR="004074DB" w:rsidRDefault="004074DB" w:rsidP="004074DB">
      <w:pPr>
        <w:rPr>
          <w:rFonts w:ascii="宋体" w:hAnsi="宋体" w:cs="Arial"/>
          <w:bCs/>
        </w:rPr>
      </w:pPr>
      <w:r>
        <w:rPr>
          <w:rFonts w:ascii="Arial" w:hAnsi="Arial" w:cs="Arial" w:hint="eastAsia"/>
          <w:bCs/>
        </w:rPr>
        <w:t>电子邮件：</w:t>
      </w:r>
      <w:r>
        <w:rPr>
          <w:rFonts w:ascii="Arial" w:hAnsi="Arial" w:cs="Arial" w:hint="eastAsia"/>
          <w:bCs/>
        </w:rPr>
        <w:tab/>
      </w:r>
      <w:r>
        <w:rPr>
          <w:rFonts w:ascii="Arial" w:hAnsi="Arial" w:cs="Arial" w:hint="eastAsia"/>
          <w:bCs/>
        </w:rPr>
        <w:tab/>
      </w:r>
      <w:r>
        <w:rPr>
          <w:rFonts w:ascii="Arial" w:hAnsi="Arial" w:cs="Arial" w:hint="eastAsia"/>
          <w:bCs/>
        </w:rPr>
        <w:tab/>
      </w:r>
      <w:r>
        <w:rPr>
          <w:rFonts w:ascii="Arial" w:hAnsi="Arial" w:cs="Arial" w:hint="eastAsia"/>
          <w:bCs/>
        </w:rPr>
        <w:tab/>
      </w:r>
      <w:hyperlink r:id="rId7" w:history="1">
        <w:r w:rsidR="00BC3A84" w:rsidRPr="00EF790E">
          <w:rPr>
            <w:rFonts w:hint="eastAsia"/>
            <w:sz w:val="24"/>
            <w:szCs w:val="24"/>
          </w:rPr>
          <w:t>zhuyj@sem.tsinghua.edu.cn</w:t>
        </w:r>
      </w:hyperlink>
    </w:p>
    <w:p w:rsidR="004074DB" w:rsidRDefault="004074DB" w:rsidP="004074DB">
      <w:pPr>
        <w:rPr>
          <w:rFonts w:ascii="宋体" w:hAnsi="宋体" w:cs="Arial"/>
          <w:bCs/>
        </w:rPr>
      </w:pPr>
      <w:r>
        <w:rPr>
          <w:rFonts w:ascii="Arial" w:hAnsi="Arial" w:cs="Arial" w:hint="eastAsia"/>
          <w:bCs/>
        </w:rPr>
        <w:t>办公电话：</w:t>
      </w:r>
      <w:r>
        <w:rPr>
          <w:rFonts w:ascii="Arial" w:hAnsi="Arial" w:cs="Arial" w:hint="eastAsia"/>
          <w:bCs/>
        </w:rPr>
        <w:t xml:space="preserve"> </w:t>
      </w:r>
      <w:r>
        <w:rPr>
          <w:rFonts w:ascii="Arial" w:hAnsi="Arial" w:cs="Arial" w:hint="eastAsia"/>
          <w:bCs/>
        </w:rPr>
        <w:tab/>
      </w:r>
      <w:r>
        <w:rPr>
          <w:rFonts w:ascii="Arial" w:hAnsi="Arial" w:cs="Arial" w:hint="eastAsia"/>
          <w:bCs/>
        </w:rPr>
        <w:tab/>
      </w:r>
      <w:r>
        <w:rPr>
          <w:rFonts w:ascii="Arial" w:hAnsi="Arial" w:cs="Arial" w:hint="eastAsia"/>
          <w:bCs/>
        </w:rPr>
        <w:tab/>
      </w:r>
      <w:r w:rsidR="000E359B">
        <w:rPr>
          <w:rFonts w:ascii="Arial" w:hAnsi="Arial" w:cs="Arial" w:hint="eastAsia"/>
          <w:bCs/>
        </w:rPr>
        <w:t xml:space="preserve">    </w:t>
      </w:r>
      <w:r w:rsidR="00BC3A84">
        <w:rPr>
          <w:rFonts w:ascii="Arial" w:hAnsi="Arial" w:cs="Arial"/>
          <w:bCs/>
        </w:rPr>
        <w:t>62796232</w:t>
      </w:r>
    </w:p>
    <w:p w:rsidR="004074DB" w:rsidRDefault="004074DB" w:rsidP="004074DB">
      <w:pPr>
        <w:rPr>
          <w:rFonts w:ascii="Arial" w:hAnsi="Arial" w:cs="Arial"/>
          <w:bCs/>
        </w:rPr>
      </w:pPr>
      <w:r>
        <w:rPr>
          <w:rFonts w:ascii="Arial" w:hAnsi="Arial" w:cs="Arial" w:hint="eastAsia"/>
          <w:bCs/>
        </w:rPr>
        <w:t>答疑时间（</w:t>
      </w:r>
      <w:r>
        <w:rPr>
          <w:rFonts w:ascii="Arial" w:hAnsi="Arial" w:cs="Arial" w:hint="eastAsia"/>
          <w:bCs/>
        </w:rPr>
        <w:t>Office Hour</w:t>
      </w:r>
      <w:r>
        <w:rPr>
          <w:rFonts w:ascii="Arial" w:hAnsi="Arial" w:cs="Arial" w:hint="eastAsia"/>
          <w:bCs/>
        </w:rPr>
        <w:t>）：</w:t>
      </w:r>
      <w:r>
        <w:rPr>
          <w:rFonts w:ascii="Arial" w:hAnsi="Arial" w:cs="Arial" w:hint="eastAsia"/>
          <w:bCs/>
        </w:rPr>
        <w:tab/>
      </w:r>
    </w:p>
    <w:p w:rsidR="006552E0" w:rsidRDefault="006552E0">
      <w:pPr>
        <w:rPr>
          <w:rFonts w:ascii="Arial" w:hAnsi="Arial" w:cs="Arial"/>
          <w:bCs/>
        </w:rPr>
      </w:pPr>
    </w:p>
    <w:p w:rsidR="006552E0" w:rsidRDefault="006552E0">
      <w:pPr>
        <w:pStyle w:val="a4"/>
        <w:rPr>
          <w:rFonts w:ascii="Arial" w:hAnsi="Arial" w:cs="Arial" w:hint="default"/>
          <w:b/>
          <w:bCs/>
          <w:sz w:val="28"/>
        </w:rPr>
      </w:pPr>
      <w:r>
        <w:rPr>
          <w:rFonts w:ascii="Arial" w:hAnsi="Arial" w:cs="Arial"/>
          <w:b/>
          <w:bCs/>
          <w:sz w:val="28"/>
        </w:rPr>
        <w:t>课程描述</w:t>
      </w:r>
      <w:r>
        <w:rPr>
          <w:rFonts w:hAnsi="宋体" w:cs="Arial"/>
          <w:sz w:val="24"/>
        </w:rPr>
        <w:t>（教学目标，主要内容，授课方式）</w:t>
      </w:r>
    </w:p>
    <w:p w:rsidR="006552E0" w:rsidRDefault="006552E0">
      <w:pPr>
        <w:rPr>
          <w:rFonts w:ascii="宋体" w:hAnsi="宋体"/>
        </w:rPr>
      </w:pPr>
      <w:r>
        <w:rPr>
          <w:rFonts w:ascii="宋体" w:hAnsi="宋体" w:hint="eastAsia"/>
        </w:rPr>
        <w:t>1</w:t>
      </w:r>
      <w:r w:rsidR="008D3AA4">
        <w:rPr>
          <w:rFonts w:ascii="宋体" w:hAnsi="宋体" w:hint="eastAsia"/>
        </w:rPr>
        <w:t>、公司金融</w:t>
      </w:r>
      <w:r w:rsidR="004310EE">
        <w:rPr>
          <w:rFonts w:ascii="宋体" w:hAnsi="宋体" w:hint="eastAsia"/>
        </w:rPr>
        <w:t>课程涵盖了现代公司金融</w:t>
      </w:r>
      <w:r>
        <w:rPr>
          <w:rFonts w:ascii="宋体" w:hAnsi="宋体" w:hint="eastAsia"/>
        </w:rPr>
        <w:t>的基础知识</w:t>
      </w:r>
      <w:r w:rsidR="004310EE">
        <w:rPr>
          <w:rFonts w:ascii="宋体" w:hAnsi="宋体" w:hint="eastAsia"/>
        </w:rPr>
        <w:t>，并会对企业一些基本财务政策的影响进行分析。通过学习现代公司金融</w:t>
      </w:r>
      <w:r>
        <w:rPr>
          <w:rFonts w:ascii="宋体" w:hAnsi="宋体" w:hint="eastAsia"/>
        </w:rPr>
        <w:t>基本原理及其在实践中的运用，使学生了解企业财务决策过程及影响财务决策各因素相互之间的关系，为将来的管理实践和进一步研究打下基础。</w:t>
      </w:r>
    </w:p>
    <w:p w:rsidR="006552E0" w:rsidRDefault="006552E0">
      <w:pPr>
        <w:rPr>
          <w:rFonts w:ascii="宋体" w:hAnsi="宋体"/>
        </w:rPr>
      </w:pPr>
      <w:r>
        <w:rPr>
          <w:rFonts w:ascii="宋体" w:hAnsi="宋体" w:hint="eastAsia"/>
        </w:rPr>
        <w:t>2、本课</w:t>
      </w:r>
      <w:r w:rsidR="004310EE">
        <w:rPr>
          <w:rFonts w:ascii="宋体" w:hAnsi="宋体" w:hint="eastAsia"/>
        </w:rPr>
        <w:t>程的教学手段是课堂讲授与案例教学相结合，通过讲课形式传授公司金融</w:t>
      </w:r>
      <w:r>
        <w:rPr>
          <w:rFonts w:ascii="宋体" w:hAnsi="宋体" w:hint="eastAsia"/>
        </w:rPr>
        <w:t>方面的基本知识，通过案例讨论加深对公司财务理论知识的理解和实际分析能力本课程将通过（1）外请讲座</w:t>
      </w:r>
      <w:r w:rsidR="004310EE">
        <w:rPr>
          <w:rFonts w:ascii="宋体" w:hAnsi="宋体" w:hint="eastAsia"/>
        </w:rPr>
        <w:t>（待定）</w:t>
      </w:r>
      <w:r>
        <w:rPr>
          <w:rFonts w:ascii="宋体" w:hAnsi="宋体" w:hint="eastAsia"/>
        </w:rPr>
        <w:t>、（2）案例研究和（3）对现代</w:t>
      </w:r>
      <w:proofErr w:type="gramStart"/>
      <w:r>
        <w:rPr>
          <w:rFonts w:ascii="宋体" w:hAnsi="宋体" w:hint="eastAsia"/>
        </w:rPr>
        <w:t>公司</w:t>
      </w:r>
      <w:r w:rsidR="004310EE">
        <w:rPr>
          <w:rFonts w:ascii="宋体" w:hAnsi="宋体" w:hint="eastAsia"/>
        </w:rPr>
        <w:t>公司</w:t>
      </w:r>
      <w:proofErr w:type="gramEnd"/>
      <w:r>
        <w:rPr>
          <w:rFonts w:ascii="宋体" w:hAnsi="宋体" w:hint="eastAsia"/>
        </w:rPr>
        <w:t>理论和公共观点的讨论，使学生系统掌握公司金融和财务管理的基本理论、基本方法、基本技能；熟练运用理财技术进行投资、融资和收益分配决策。</w:t>
      </w:r>
    </w:p>
    <w:p w:rsidR="006552E0" w:rsidRDefault="006552E0">
      <w:pPr>
        <w:rPr>
          <w:rFonts w:ascii="宋体" w:hAnsi="宋体"/>
        </w:rPr>
      </w:pPr>
      <w:r>
        <w:rPr>
          <w:rFonts w:ascii="宋体" w:hAnsi="宋体" w:hint="eastAsia"/>
        </w:rPr>
        <w:t>3、本课程包括以下几个主题: (1) 财务管理的目标为导向，以金融市场为背景，系统介绍了证券估价模型、风险与收益权衡模型；</w:t>
      </w:r>
      <w:r w:rsidR="000665AA">
        <w:rPr>
          <w:rFonts w:ascii="宋体" w:hAnsi="宋体" w:hint="eastAsia"/>
        </w:rPr>
        <w:t>投资决策模型</w:t>
      </w:r>
      <w:r>
        <w:rPr>
          <w:rFonts w:ascii="宋体" w:hAnsi="宋体" w:hint="eastAsia"/>
        </w:rPr>
        <w:t>。(2) 资本成本的计量与分析；长短期融</w:t>
      </w:r>
      <w:r w:rsidR="000665AA">
        <w:rPr>
          <w:rFonts w:ascii="宋体" w:hAnsi="宋体" w:hint="eastAsia"/>
        </w:rPr>
        <w:t>资方式的特点及运作方式；固定资产投资管理、证券投资</w:t>
      </w:r>
      <w:r>
        <w:rPr>
          <w:rFonts w:ascii="宋体" w:hAnsi="宋体" w:hint="eastAsia"/>
        </w:rPr>
        <w:t>；资本结构和股利政策等。(3)企业引进风险投资、上市、并购、重组等。</w:t>
      </w:r>
    </w:p>
    <w:p w:rsidR="006552E0" w:rsidRDefault="006552E0">
      <w:pPr>
        <w:rPr>
          <w:rFonts w:ascii="宋体" w:hAnsi="宋体"/>
        </w:rPr>
      </w:pPr>
    </w:p>
    <w:p w:rsidR="006552E0" w:rsidRDefault="006552E0">
      <w:pPr>
        <w:pStyle w:val="a4"/>
        <w:rPr>
          <w:rFonts w:ascii="Arial" w:hAnsi="Arial" w:cs="Arial" w:hint="default"/>
          <w:b/>
          <w:bCs/>
          <w:sz w:val="24"/>
        </w:rPr>
      </w:pPr>
      <w:r>
        <w:rPr>
          <w:b/>
          <w:bCs/>
          <w:sz w:val="28"/>
        </w:rPr>
        <w:t>教材与参考资料</w:t>
      </w:r>
    </w:p>
    <w:p w:rsidR="006552E0" w:rsidRDefault="006552E0">
      <w:pPr>
        <w:rPr>
          <w:rFonts w:ascii="宋体" w:hAnsi="宋体"/>
        </w:rPr>
      </w:pPr>
      <w:r>
        <w:rPr>
          <w:rFonts w:ascii="宋体" w:hAnsi="宋体" w:hint="eastAsia"/>
        </w:rPr>
        <w:t>1、指定教科书：</w:t>
      </w:r>
      <w:r>
        <w:rPr>
          <w:rFonts w:ascii="宋体" w:hAnsi="宋体" w:hint="eastAsia"/>
        </w:rPr>
        <w:tab/>
        <w:t>Stephen A. Ross</w:t>
      </w:r>
      <w:r w:rsidR="00032656">
        <w:rPr>
          <w:rFonts w:ascii="宋体" w:hAnsi="宋体" w:hint="eastAsia"/>
        </w:rPr>
        <w:t>等著，吴世农等译，公司理财，机械工业出版社</w:t>
      </w:r>
    </w:p>
    <w:p w:rsidR="00E045B4" w:rsidRPr="00F16882" w:rsidRDefault="00E045B4">
      <w:pPr>
        <w:rPr>
          <w:rFonts w:ascii="宋体" w:hAnsi="宋体"/>
        </w:rPr>
      </w:pPr>
    </w:p>
    <w:p w:rsidR="006552E0" w:rsidRDefault="006552E0">
      <w:pPr>
        <w:pStyle w:val="a4"/>
        <w:rPr>
          <w:rFonts w:hint="default"/>
          <w:sz w:val="24"/>
        </w:rPr>
      </w:pPr>
      <w:r>
        <w:rPr>
          <w:b/>
          <w:bCs/>
          <w:sz w:val="28"/>
        </w:rPr>
        <w:t>考核方式及标准</w:t>
      </w:r>
      <w:r>
        <w:rPr>
          <w:sz w:val="24"/>
        </w:rPr>
        <w:t>（考试或考查、平时与期末、考核方式、各部分考核内部所占比例）</w:t>
      </w:r>
    </w:p>
    <w:p w:rsidR="006552E0" w:rsidRDefault="006552E0">
      <w:pPr>
        <w:rPr>
          <w:rFonts w:ascii="宋体" w:hAnsi="宋体"/>
        </w:rPr>
      </w:pPr>
      <w:r>
        <w:rPr>
          <w:rFonts w:ascii="宋体" w:hAnsi="宋体" w:hint="eastAsia"/>
        </w:rPr>
        <w:t>课堂参与</w:t>
      </w:r>
      <w:r w:rsidR="00A71A68">
        <w:rPr>
          <w:rFonts w:ascii="宋体" w:hAnsi="宋体" w:hint="eastAsia"/>
        </w:rPr>
        <w:t>（每次</w:t>
      </w:r>
      <w:proofErr w:type="gramStart"/>
      <w:r w:rsidR="00A71A68">
        <w:rPr>
          <w:rFonts w:ascii="宋体" w:hAnsi="宋体" w:hint="eastAsia"/>
        </w:rPr>
        <w:t>课需要</w:t>
      </w:r>
      <w:proofErr w:type="gramEnd"/>
      <w:r w:rsidR="00A71A68">
        <w:rPr>
          <w:rFonts w:ascii="宋体" w:hAnsi="宋体" w:hint="eastAsia"/>
        </w:rPr>
        <w:t>签到）</w:t>
      </w:r>
      <w:r w:rsidR="0062093D">
        <w:rPr>
          <w:rFonts w:ascii="宋体" w:hAnsi="宋体" w:hint="eastAsia"/>
        </w:rPr>
        <w:tab/>
      </w:r>
      <w:r w:rsidR="0062093D">
        <w:rPr>
          <w:rFonts w:ascii="宋体" w:hAnsi="宋体" w:hint="eastAsia"/>
        </w:rPr>
        <w:tab/>
      </w:r>
      <w:r w:rsidR="00EC673F">
        <w:rPr>
          <w:rFonts w:ascii="宋体" w:hAnsi="宋体" w:hint="eastAsia"/>
        </w:rPr>
        <w:t xml:space="preserve"> </w:t>
      </w:r>
      <w:r w:rsidR="005379A0">
        <w:rPr>
          <w:rFonts w:ascii="宋体" w:hAnsi="宋体"/>
        </w:rPr>
        <w:t>1</w:t>
      </w:r>
      <w:r>
        <w:rPr>
          <w:rFonts w:ascii="宋体" w:hAnsi="宋体" w:hint="eastAsia"/>
        </w:rPr>
        <w:t>0％</w:t>
      </w:r>
    </w:p>
    <w:p w:rsidR="00EC673F" w:rsidRDefault="006552E0">
      <w:pPr>
        <w:rPr>
          <w:rFonts w:ascii="宋体" w:hAnsi="宋体"/>
        </w:rPr>
      </w:pPr>
      <w:r>
        <w:rPr>
          <w:rFonts w:ascii="宋体" w:hAnsi="宋体" w:hint="eastAsia"/>
        </w:rPr>
        <w:t>期末考试</w:t>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sidR="003D34A3">
        <w:rPr>
          <w:rFonts w:ascii="宋体" w:hAnsi="宋体" w:hint="eastAsia"/>
        </w:rPr>
        <w:t xml:space="preserve"> </w:t>
      </w:r>
      <w:r w:rsidR="000C2B76">
        <w:rPr>
          <w:rFonts w:ascii="宋体" w:hAnsi="宋体" w:hint="eastAsia"/>
        </w:rPr>
        <w:t>5</w:t>
      </w:r>
      <w:r>
        <w:rPr>
          <w:rFonts w:ascii="宋体" w:hAnsi="宋体" w:hint="eastAsia"/>
        </w:rPr>
        <w:t>0％</w:t>
      </w:r>
    </w:p>
    <w:p w:rsidR="006552E0" w:rsidRDefault="00EC673F">
      <w:pPr>
        <w:rPr>
          <w:rFonts w:ascii="宋体" w:hAnsi="宋体"/>
        </w:rPr>
      </w:pPr>
      <w:r>
        <w:rPr>
          <w:rFonts w:ascii="宋体" w:hAnsi="宋体" w:hint="eastAsia"/>
        </w:rPr>
        <w:lastRenderedPageBreak/>
        <w:t>课后作业</w:t>
      </w:r>
      <w:r w:rsidR="00EC4EB8">
        <w:rPr>
          <w:rFonts w:ascii="宋体" w:hAnsi="宋体" w:hint="eastAsia"/>
        </w:rPr>
        <w:tab/>
      </w:r>
      <w:r w:rsidR="00EC4EB8">
        <w:rPr>
          <w:rFonts w:ascii="宋体" w:hAnsi="宋体" w:hint="eastAsia"/>
        </w:rPr>
        <w:tab/>
      </w:r>
      <w:r w:rsidR="00EC4EB8">
        <w:rPr>
          <w:rFonts w:ascii="宋体" w:hAnsi="宋体" w:hint="eastAsia"/>
        </w:rPr>
        <w:tab/>
      </w:r>
      <w:r w:rsidR="00EC4EB8">
        <w:rPr>
          <w:rFonts w:ascii="宋体" w:hAnsi="宋体" w:hint="eastAsia"/>
        </w:rPr>
        <w:tab/>
      </w:r>
      <w:r>
        <w:rPr>
          <w:rFonts w:ascii="宋体" w:hAnsi="宋体" w:hint="eastAsia"/>
        </w:rPr>
        <w:t xml:space="preserve">             </w:t>
      </w:r>
      <w:r w:rsidR="000C2B76">
        <w:rPr>
          <w:rFonts w:ascii="宋体" w:hAnsi="宋体" w:hint="eastAsia"/>
        </w:rPr>
        <w:t>4</w:t>
      </w:r>
      <w:r w:rsidR="006552E0">
        <w:rPr>
          <w:rFonts w:ascii="宋体" w:hAnsi="宋体" w:hint="eastAsia"/>
        </w:rPr>
        <w:t>0％</w:t>
      </w:r>
    </w:p>
    <w:p w:rsidR="006552E0" w:rsidRDefault="006552E0">
      <w:pPr>
        <w:rPr>
          <w:rFonts w:ascii="宋体" w:hAnsi="宋体"/>
        </w:rPr>
      </w:pPr>
    </w:p>
    <w:p w:rsidR="006552E0" w:rsidRDefault="006552E0">
      <w:pPr>
        <w:numPr>
          <w:ilvl w:val="0"/>
          <w:numId w:val="49"/>
        </w:numPr>
        <w:rPr>
          <w:rFonts w:ascii="宋体" w:hAnsi="宋体"/>
        </w:rPr>
      </w:pPr>
      <w:r>
        <w:rPr>
          <w:rFonts w:ascii="宋体" w:hAnsi="宋体" w:hint="eastAsia"/>
        </w:rPr>
        <w:t>课堂参与：我们将在整个课程中记录你的参与程度。你的参与分取决于你通过出勤、问问题和回答问题而给整个课程的贡献。</w:t>
      </w:r>
    </w:p>
    <w:p w:rsidR="006552E0" w:rsidRDefault="006552E0">
      <w:pPr>
        <w:numPr>
          <w:ilvl w:val="0"/>
          <w:numId w:val="49"/>
        </w:numPr>
        <w:rPr>
          <w:rFonts w:ascii="宋体" w:hAnsi="宋体"/>
        </w:rPr>
      </w:pPr>
      <w:r>
        <w:rPr>
          <w:rFonts w:ascii="宋体" w:hAnsi="宋体" w:hint="eastAsia"/>
        </w:rPr>
        <w:t>考试：本课程只有一次期末考试，无期中考试</w:t>
      </w:r>
      <w:r w:rsidR="006436A6">
        <w:rPr>
          <w:rFonts w:ascii="宋体" w:hAnsi="宋体" w:hint="eastAsia"/>
        </w:rPr>
        <w:t>；</w:t>
      </w:r>
      <w:r>
        <w:rPr>
          <w:rFonts w:ascii="宋体" w:hAnsi="宋体" w:hint="eastAsia"/>
        </w:rPr>
        <w:t>考试内容以本课程覆盖课题为范围。</w:t>
      </w:r>
    </w:p>
    <w:p w:rsidR="006552E0" w:rsidRDefault="006552E0">
      <w:pPr>
        <w:numPr>
          <w:ilvl w:val="0"/>
          <w:numId w:val="49"/>
        </w:numPr>
        <w:rPr>
          <w:rFonts w:ascii="宋体" w:hAnsi="宋体"/>
        </w:rPr>
      </w:pPr>
      <w:r>
        <w:rPr>
          <w:rFonts w:ascii="宋体" w:hAnsi="宋体" w:hint="eastAsia"/>
        </w:rPr>
        <w:t>课后作业：一般都是教材后边的习题，请你独立完成，并</w:t>
      </w:r>
      <w:r w:rsidR="000C2B76">
        <w:rPr>
          <w:rFonts w:ascii="宋体" w:hAnsi="宋体" w:hint="eastAsia"/>
        </w:rPr>
        <w:t>在网络学堂提交</w:t>
      </w:r>
      <w:r>
        <w:rPr>
          <w:rFonts w:ascii="宋体" w:hAnsi="宋体" w:hint="eastAsia"/>
        </w:rPr>
        <w:t>。</w:t>
      </w:r>
    </w:p>
    <w:p w:rsidR="006552E0" w:rsidRPr="000C2B76" w:rsidRDefault="006552E0">
      <w:pPr>
        <w:rPr>
          <w:rFonts w:ascii="宋体" w:hAnsi="宋体"/>
        </w:rPr>
      </w:pPr>
    </w:p>
    <w:p w:rsidR="006552E0" w:rsidRDefault="006552E0">
      <w:pPr>
        <w:rPr>
          <w:sz w:val="24"/>
        </w:rPr>
      </w:pPr>
      <w:r>
        <w:rPr>
          <w:b/>
          <w:bCs/>
          <w:sz w:val="28"/>
        </w:rPr>
        <w:t>教学日历</w:t>
      </w:r>
      <w:r>
        <w:rPr>
          <w:sz w:val="24"/>
        </w:rPr>
        <w:t>（包括周次、授课内容、作业（案例、阅读、练习等），</w:t>
      </w:r>
      <w:r>
        <w:rPr>
          <w:sz w:val="24"/>
        </w:rPr>
        <w:t xml:space="preserve"> </w:t>
      </w:r>
      <w:r>
        <w:rPr>
          <w:sz w:val="24"/>
        </w:rPr>
        <w:t>可以用表格形式）</w:t>
      </w:r>
    </w:p>
    <w:tbl>
      <w:tblPr>
        <w:tblW w:w="4528" w:type="pct"/>
        <w:tblInd w:w="195" w:type="dxa"/>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65"/>
        <w:gridCol w:w="5785"/>
      </w:tblGrid>
      <w:tr w:rsidR="00C33F15" w:rsidTr="00C33F15">
        <w:trPr>
          <w:trHeight w:val="479"/>
        </w:trPr>
        <w:tc>
          <w:tcPr>
            <w:tcW w:w="1451" w:type="pct"/>
            <w:tcBorders>
              <w:bottom w:val="single" w:sz="12" w:space="0" w:color="000000"/>
            </w:tcBorders>
            <w:noWrap/>
            <w:tcMar>
              <w:top w:w="15" w:type="dxa"/>
              <w:left w:w="15" w:type="dxa"/>
              <w:bottom w:w="0" w:type="dxa"/>
              <w:right w:w="15" w:type="dxa"/>
            </w:tcMar>
            <w:vAlign w:val="bottom"/>
          </w:tcPr>
          <w:p w:rsidR="00C33F15" w:rsidRDefault="00C33F15" w:rsidP="00CA02A5">
            <w:pPr>
              <w:jc w:val="center"/>
              <w:rPr>
                <w:rFonts w:ascii="宋体" w:hAnsi="宋体" w:cs="Arial"/>
                <w:b/>
                <w:bCs/>
                <w:sz w:val="20"/>
              </w:rPr>
            </w:pPr>
            <w:r>
              <w:rPr>
                <w:rFonts w:cs="Arial" w:hint="eastAsia"/>
                <w:b/>
                <w:bCs/>
                <w:sz w:val="20"/>
              </w:rPr>
              <w:t>周次</w:t>
            </w:r>
          </w:p>
        </w:tc>
        <w:tc>
          <w:tcPr>
            <w:tcW w:w="3549" w:type="pct"/>
            <w:tcBorders>
              <w:bottom w:val="single" w:sz="12" w:space="0" w:color="000000"/>
            </w:tcBorders>
            <w:noWrap/>
            <w:tcMar>
              <w:top w:w="15" w:type="dxa"/>
              <w:left w:w="15" w:type="dxa"/>
              <w:bottom w:w="0" w:type="dxa"/>
              <w:right w:w="15" w:type="dxa"/>
            </w:tcMar>
            <w:vAlign w:val="bottom"/>
          </w:tcPr>
          <w:p w:rsidR="00C33F15" w:rsidRDefault="00C33F15" w:rsidP="00CA02A5">
            <w:pPr>
              <w:jc w:val="center"/>
              <w:rPr>
                <w:rFonts w:ascii="宋体" w:hAnsi="宋体" w:cs="Arial"/>
                <w:b/>
                <w:bCs/>
                <w:sz w:val="20"/>
              </w:rPr>
            </w:pPr>
            <w:r>
              <w:rPr>
                <w:rFonts w:cs="Arial" w:hint="eastAsia"/>
                <w:b/>
                <w:bCs/>
                <w:sz w:val="20"/>
              </w:rPr>
              <w:t>授课主题</w:t>
            </w:r>
          </w:p>
        </w:tc>
      </w:tr>
      <w:tr w:rsidR="00C33F15" w:rsidTr="00C33F15">
        <w:trPr>
          <w:trHeight w:val="453"/>
        </w:trPr>
        <w:tc>
          <w:tcPr>
            <w:tcW w:w="1451" w:type="pct"/>
            <w:tcBorders>
              <w:top w:val="single" w:sz="12" w:space="0" w:color="000000"/>
            </w:tcBorders>
            <w:noWrap/>
            <w:tcMar>
              <w:top w:w="15" w:type="dxa"/>
              <w:left w:w="15" w:type="dxa"/>
              <w:bottom w:w="0" w:type="dxa"/>
              <w:right w:w="15" w:type="dxa"/>
            </w:tcMar>
            <w:vAlign w:val="center"/>
          </w:tcPr>
          <w:p w:rsidR="00C33F15" w:rsidRPr="0069007B" w:rsidRDefault="00C33F15" w:rsidP="00CA02A5">
            <w:pPr>
              <w:jc w:val="center"/>
              <w:rPr>
                <w:rFonts w:ascii="黑体" w:eastAsia="黑体" w:hAnsi="黑体" w:cs="Arial"/>
                <w:szCs w:val="21"/>
              </w:rPr>
            </w:pPr>
            <w:r>
              <w:rPr>
                <w:rFonts w:ascii="黑体" w:eastAsia="黑体" w:hAnsi="黑体" w:cs="Arial" w:hint="eastAsia"/>
                <w:szCs w:val="21"/>
              </w:rPr>
              <w:t>1-</w:t>
            </w:r>
          </w:p>
        </w:tc>
        <w:tc>
          <w:tcPr>
            <w:tcW w:w="3549" w:type="pct"/>
            <w:tcBorders>
              <w:top w:val="single" w:sz="12" w:space="0" w:color="000000"/>
            </w:tcBorders>
            <w:noWrap/>
            <w:tcMar>
              <w:top w:w="15" w:type="dxa"/>
              <w:left w:w="15" w:type="dxa"/>
              <w:bottom w:w="0" w:type="dxa"/>
              <w:right w:w="15" w:type="dxa"/>
            </w:tcMar>
            <w:vAlign w:val="center"/>
          </w:tcPr>
          <w:p w:rsidR="00C33F15" w:rsidRPr="0069007B" w:rsidRDefault="00C33F15" w:rsidP="00CA02A5">
            <w:pPr>
              <w:ind w:firstLineChars="50" w:firstLine="105"/>
              <w:rPr>
                <w:rFonts w:ascii="黑体" w:eastAsia="黑体" w:hAnsi="黑体" w:cs="Arial"/>
                <w:szCs w:val="21"/>
              </w:rPr>
            </w:pPr>
            <w:r w:rsidRPr="0069007B">
              <w:rPr>
                <w:rFonts w:ascii="黑体" w:eastAsia="黑体" w:hAnsi="黑体" w:cs="Arial" w:hint="eastAsia"/>
                <w:szCs w:val="21"/>
              </w:rPr>
              <w:t>导论</w:t>
            </w:r>
          </w:p>
        </w:tc>
      </w:tr>
      <w:tr w:rsidR="00C33F15" w:rsidTr="00C33F15">
        <w:trPr>
          <w:trHeight w:val="453"/>
        </w:trPr>
        <w:tc>
          <w:tcPr>
            <w:tcW w:w="1451" w:type="pct"/>
            <w:noWrap/>
            <w:tcMar>
              <w:top w:w="15" w:type="dxa"/>
              <w:left w:w="15" w:type="dxa"/>
              <w:bottom w:w="0" w:type="dxa"/>
              <w:right w:w="15" w:type="dxa"/>
            </w:tcMar>
            <w:vAlign w:val="center"/>
          </w:tcPr>
          <w:p w:rsidR="00C33F15" w:rsidRPr="0069007B" w:rsidRDefault="00371A94" w:rsidP="00CA02A5">
            <w:pPr>
              <w:jc w:val="center"/>
              <w:rPr>
                <w:rFonts w:ascii="黑体" w:eastAsia="黑体" w:hAnsi="黑体" w:cs="Arial"/>
                <w:szCs w:val="21"/>
              </w:rPr>
            </w:pPr>
            <w:r>
              <w:rPr>
                <w:rFonts w:ascii="黑体" w:eastAsia="黑体" w:hAnsi="黑体" w:cs="Arial" w:hint="eastAsia"/>
                <w:szCs w:val="21"/>
              </w:rPr>
              <w:t>2</w:t>
            </w:r>
          </w:p>
        </w:tc>
        <w:tc>
          <w:tcPr>
            <w:tcW w:w="3549" w:type="pct"/>
            <w:noWrap/>
            <w:tcMar>
              <w:top w:w="15" w:type="dxa"/>
              <w:left w:w="15" w:type="dxa"/>
              <w:bottom w:w="0" w:type="dxa"/>
              <w:right w:w="15" w:type="dxa"/>
            </w:tcMar>
            <w:vAlign w:val="center"/>
          </w:tcPr>
          <w:p w:rsidR="00C33F15" w:rsidRPr="0069007B" w:rsidRDefault="00C33F15" w:rsidP="00CA02A5">
            <w:pPr>
              <w:ind w:firstLineChars="50" w:firstLine="105"/>
              <w:rPr>
                <w:rFonts w:ascii="黑体" w:eastAsia="黑体" w:hAnsi="黑体" w:cs="Arial"/>
                <w:szCs w:val="21"/>
              </w:rPr>
            </w:pPr>
            <w:r w:rsidRPr="0069007B">
              <w:rPr>
                <w:rFonts w:ascii="黑体" w:eastAsia="黑体" w:hAnsi="黑体" w:cs="Arial" w:hint="eastAsia"/>
                <w:szCs w:val="21"/>
              </w:rPr>
              <w:t>净现值与证券估价</w:t>
            </w:r>
          </w:p>
        </w:tc>
      </w:tr>
      <w:tr w:rsidR="00C33F15" w:rsidTr="00302BE4">
        <w:trPr>
          <w:trHeight w:val="951"/>
        </w:trPr>
        <w:tc>
          <w:tcPr>
            <w:tcW w:w="1451" w:type="pct"/>
            <w:tcBorders>
              <w:top w:val="single" w:sz="12" w:space="0" w:color="000000"/>
            </w:tcBorders>
            <w:shd w:val="clear" w:color="auto" w:fill="auto"/>
            <w:noWrap/>
            <w:tcMar>
              <w:top w:w="15" w:type="dxa"/>
              <w:left w:w="15" w:type="dxa"/>
              <w:bottom w:w="0" w:type="dxa"/>
              <w:right w:w="15" w:type="dxa"/>
            </w:tcMar>
            <w:vAlign w:val="center"/>
          </w:tcPr>
          <w:p w:rsidR="00C33F15" w:rsidRPr="0069007B" w:rsidRDefault="00C33F15" w:rsidP="003D34A3">
            <w:pPr>
              <w:jc w:val="center"/>
              <w:rPr>
                <w:rFonts w:ascii="黑体" w:eastAsia="黑体" w:hAnsi="黑体" w:cs="Arial"/>
                <w:szCs w:val="21"/>
              </w:rPr>
            </w:pPr>
            <w:r>
              <w:rPr>
                <w:rFonts w:ascii="黑体" w:eastAsia="黑体" w:hAnsi="黑体" w:cs="Arial" w:hint="eastAsia"/>
                <w:szCs w:val="21"/>
              </w:rPr>
              <w:t>3</w:t>
            </w:r>
          </w:p>
        </w:tc>
        <w:tc>
          <w:tcPr>
            <w:tcW w:w="3549" w:type="pct"/>
            <w:tcBorders>
              <w:top w:val="single" w:sz="12" w:space="0" w:color="000000"/>
            </w:tcBorders>
            <w:noWrap/>
            <w:tcMar>
              <w:top w:w="15" w:type="dxa"/>
              <w:left w:w="15" w:type="dxa"/>
              <w:bottom w:w="0" w:type="dxa"/>
              <w:right w:w="15" w:type="dxa"/>
            </w:tcMar>
            <w:vAlign w:val="center"/>
          </w:tcPr>
          <w:p w:rsidR="00C33F15" w:rsidRPr="0069007B" w:rsidRDefault="00C33F15" w:rsidP="00C33F15">
            <w:pPr>
              <w:ind w:firstLineChars="50" w:firstLine="105"/>
              <w:rPr>
                <w:rFonts w:ascii="黑体" w:eastAsia="黑体" w:hAnsi="黑体" w:cs="Arial"/>
                <w:szCs w:val="21"/>
              </w:rPr>
            </w:pPr>
            <w:bookmarkStart w:id="2" w:name="OLE_LINK1"/>
            <w:r w:rsidRPr="0069007B">
              <w:rPr>
                <w:rFonts w:ascii="黑体" w:eastAsia="黑体" w:hAnsi="黑体" w:cs="Arial" w:hint="eastAsia"/>
                <w:szCs w:val="21"/>
              </w:rPr>
              <w:t>投资决策分析</w:t>
            </w:r>
            <w:bookmarkEnd w:id="2"/>
            <w:r w:rsidR="00674274">
              <w:rPr>
                <w:rFonts w:ascii="黑体" w:eastAsia="黑体" w:hAnsi="黑体" w:cs="Arial" w:hint="eastAsia"/>
                <w:szCs w:val="21"/>
              </w:rPr>
              <w:t>（1）</w:t>
            </w:r>
          </w:p>
        </w:tc>
      </w:tr>
      <w:tr w:rsidR="00C33F15" w:rsidTr="00C33F15">
        <w:trPr>
          <w:trHeight w:val="453"/>
        </w:trPr>
        <w:tc>
          <w:tcPr>
            <w:tcW w:w="1451" w:type="pct"/>
            <w:shd w:val="clear" w:color="auto" w:fill="auto"/>
            <w:noWrap/>
            <w:tcMar>
              <w:top w:w="15" w:type="dxa"/>
              <w:left w:w="15" w:type="dxa"/>
              <w:bottom w:w="0" w:type="dxa"/>
              <w:right w:w="15" w:type="dxa"/>
            </w:tcMar>
            <w:vAlign w:val="center"/>
          </w:tcPr>
          <w:p w:rsidR="00C33F15" w:rsidRPr="0069007B" w:rsidRDefault="003D34A3" w:rsidP="003D34A3">
            <w:pPr>
              <w:jc w:val="center"/>
              <w:rPr>
                <w:rFonts w:ascii="黑体" w:eastAsia="黑体" w:hAnsi="黑体" w:cs="Arial"/>
                <w:szCs w:val="21"/>
              </w:rPr>
            </w:pPr>
            <w:r>
              <w:rPr>
                <w:rFonts w:ascii="黑体" w:eastAsia="黑体" w:hAnsi="黑体" w:cs="Arial"/>
                <w:szCs w:val="21"/>
              </w:rPr>
              <w:t>4</w:t>
            </w:r>
          </w:p>
        </w:tc>
        <w:tc>
          <w:tcPr>
            <w:tcW w:w="3549" w:type="pct"/>
            <w:tcBorders>
              <w:bottom w:val="single" w:sz="8" w:space="0" w:color="000000"/>
            </w:tcBorders>
            <w:noWrap/>
            <w:tcMar>
              <w:top w:w="15" w:type="dxa"/>
              <w:left w:w="15" w:type="dxa"/>
              <w:bottom w:w="0" w:type="dxa"/>
              <w:right w:w="15" w:type="dxa"/>
            </w:tcMar>
            <w:vAlign w:val="center"/>
          </w:tcPr>
          <w:p w:rsidR="00C33F15" w:rsidRPr="0069007B" w:rsidRDefault="00674274" w:rsidP="00674274">
            <w:pPr>
              <w:ind w:firstLineChars="50" w:firstLine="105"/>
              <w:rPr>
                <w:rFonts w:ascii="黑体" w:eastAsia="黑体" w:hAnsi="黑体" w:cs="Arial"/>
                <w:szCs w:val="21"/>
              </w:rPr>
            </w:pPr>
            <w:r>
              <w:rPr>
                <w:rFonts w:ascii="黑体" w:eastAsia="黑体" w:hAnsi="黑体" w:cs="Arial" w:hint="eastAsia"/>
                <w:szCs w:val="21"/>
              </w:rPr>
              <w:t>投资决策分析（2）、</w:t>
            </w:r>
            <w:r w:rsidR="00C33F15" w:rsidRPr="0069007B">
              <w:rPr>
                <w:rFonts w:ascii="黑体" w:eastAsia="黑体" w:hAnsi="黑体" w:cs="Arial" w:hint="eastAsia"/>
                <w:szCs w:val="21"/>
              </w:rPr>
              <w:t>风险与资本资产定价模型</w:t>
            </w:r>
          </w:p>
        </w:tc>
      </w:tr>
      <w:tr w:rsidR="00C33F15" w:rsidTr="00C33F15">
        <w:trPr>
          <w:trHeight w:val="453"/>
        </w:trPr>
        <w:tc>
          <w:tcPr>
            <w:tcW w:w="1451" w:type="pct"/>
            <w:tcBorders>
              <w:top w:val="single" w:sz="12" w:space="0" w:color="000000"/>
              <w:bottom w:val="single" w:sz="12" w:space="0" w:color="000000"/>
            </w:tcBorders>
            <w:shd w:val="clear" w:color="auto" w:fill="auto"/>
            <w:noWrap/>
            <w:tcMar>
              <w:top w:w="15" w:type="dxa"/>
              <w:left w:w="15" w:type="dxa"/>
              <w:bottom w:w="0" w:type="dxa"/>
              <w:right w:w="15" w:type="dxa"/>
            </w:tcMar>
            <w:vAlign w:val="center"/>
          </w:tcPr>
          <w:p w:rsidR="00C33F15" w:rsidRPr="0069007B" w:rsidRDefault="003D34A3" w:rsidP="003D34A3">
            <w:pPr>
              <w:jc w:val="center"/>
              <w:rPr>
                <w:rFonts w:ascii="黑体" w:eastAsia="黑体" w:hAnsi="黑体" w:cs="Arial"/>
                <w:szCs w:val="21"/>
              </w:rPr>
            </w:pPr>
            <w:r>
              <w:rPr>
                <w:rFonts w:ascii="黑体" w:eastAsia="黑体" w:hAnsi="黑体" w:cs="Arial"/>
                <w:szCs w:val="21"/>
              </w:rPr>
              <w:t>5</w:t>
            </w:r>
          </w:p>
        </w:tc>
        <w:tc>
          <w:tcPr>
            <w:tcW w:w="3549" w:type="pct"/>
            <w:tcBorders>
              <w:top w:val="single" w:sz="12" w:space="0" w:color="000000"/>
            </w:tcBorders>
            <w:noWrap/>
            <w:tcMar>
              <w:top w:w="15" w:type="dxa"/>
              <w:left w:w="15" w:type="dxa"/>
              <w:bottom w:w="0" w:type="dxa"/>
              <w:right w:w="15" w:type="dxa"/>
            </w:tcMar>
            <w:vAlign w:val="center"/>
          </w:tcPr>
          <w:p w:rsidR="00C33F15" w:rsidRPr="0069007B" w:rsidRDefault="00674274" w:rsidP="00CA02A5">
            <w:pPr>
              <w:ind w:firstLineChars="50" w:firstLine="105"/>
              <w:rPr>
                <w:rFonts w:ascii="黑体" w:eastAsia="黑体" w:hAnsi="黑体" w:cs="Arial"/>
                <w:szCs w:val="21"/>
              </w:rPr>
            </w:pPr>
            <w:r>
              <w:rPr>
                <w:rFonts w:ascii="黑体" w:eastAsia="黑体" w:hAnsi="黑体" w:cs="Arial" w:hint="eastAsia"/>
                <w:szCs w:val="21"/>
              </w:rPr>
              <w:t>企业融资</w:t>
            </w:r>
          </w:p>
        </w:tc>
      </w:tr>
      <w:tr w:rsidR="00C33F15" w:rsidTr="00C33F15">
        <w:trPr>
          <w:trHeight w:val="453"/>
        </w:trPr>
        <w:tc>
          <w:tcPr>
            <w:tcW w:w="1451" w:type="pct"/>
            <w:tcBorders>
              <w:bottom w:val="single" w:sz="12" w:space="0" w:color="000000"/>
            </w:tcBorders>
            <w:shd w:val="clear" w:color="auto" w:fill="auto"/>
            <w:noWrap/>
            <w:tcMar>
              <w:top w:w="15" w:type="dxa"/>
              <w:left w:w="15" w:type="dxa"/>
              <w:bottom w:w="0" w:type="dxa"/>
              <w:right w:w="15" w:type="dxa"/>
            </w:tcMar>
            <w:vAlign w:val="center"/>
          </w:tcPr>
          <w:p w:rsidR="00C33F15" w:rsidRPr="0069007B" w:rsidRDefault="003D34A3" w:rsidP="003D34A3">
            <w:pPr>
              <w:jc w:val="center"/>
              <w:rPr>
                <w:rFonts w:ascii="黑体" w:eastAsia="黑体" w:hAnsi="黑体" w:cs="Arial"/>
                <w:szCs w:val="21"/>
              </w:rPr>
            </w:pPr>
            <w:r>
              <w:rPr>
                <w:rFonts w:ascii="黑体" w:eastAsia="黑体" w:hAnsi="黑体" w:cs="Arial"/>
                <w:szCs w:val="21"/>
              </w:rPr>
              <w:t>6</w:t>
            </w:r>
          </w:p>
        </w:tc>
        <w:tc>
          <w:tcPr>
            <w:tcW w:w="3549" w:type="pct"/>
            <w:tcBorders>
              <w:bottom w:val="single" w:sz="12" w:space="0" w:color="000000"/>
            </w:tcBorders>
            <w:noWrap/>
            <w:tcMar>
              <w:top w:w="15" w:type="dxa"/>
              <w:left w:w="15" w:type="dxa"/>
              <w:bottom w:w="0" w:type="dxa"/>
              <w:right w:w="15" w:type="dxa"/>
            </w:tcMar>
            <w:vAlign w:val="center"/>
          </w:tcPr>
          <w:p w:rsidR="00C33F15" w:rsidRPr="0069007B" w:rsidRDefault="00674274" w:rsidP="00674274">
            <w:pPr>
              <w:ind w:firstLineChars="50" w:firstLine="105"/>
              <w:rPr>
                <w:rFonts w:ascii="黑体" w:eastAsia="黑体" w:hAnsi="黑体" w:cs="Arial"/>
                <w:szCs w:val="21"/>
              </w:rPr>
            </w:pPr>
            <w:r>
              <w:rPr>
                <w:rFonts w:ascii="黑体" w:eastAsia="黑体" w:hAnsi="黑体" w:cs="Arial" w:hint="eastAsia"/>
                <w:szCs w:val="21"/>
              </w:rPr>
              <w:t>资本结构</w:t>
            </w:r>
          </w:p>
        </w:tc>
      </w:tr>
      <w:tr w:rsidR="008E5088" w:rsidTr="00C33F15">
        <w:trPr>
          <w:trHeight w:val="453"/>
        </w:trPr>
        <w:tc>
          <w:tcPr>
            <w:tcW w:w="1451" w:type="pct"/>
            <w:tcBorders>
              <w:bottom w:val="single" w:sz="12" w:space="0" w:color="000000"/>
            </w:tcBorders>
            <w:shd w:val="clear" w:color="auto" w:fill="auto"/>
            <w:noWrap/>
            <w:tcMar>
              <w:top w:w="15" w:type="dxa"/>
              <w:left w:w="15" w:type="dxa"/>
              <w:bottom w:w="0" w:type="dxa"/>
              <w:right w:w="15" w:type="dxa"/>
            </w:tcMar>
            <w:vAlign w:val="center"/>
          </w:tcPr>
          <w:p w:rsidR="008E5088" w:rsidRDefault="008E5088" w:rsidP="003D34A3">
            <w:pPr>
              <w:jc w:val="center"/>
              <w:rPr>
                <w:rFonts w:ascii="黑体" w:eastAsia="黑体" w:hAnsi="黑体" w:cs="Arial"/>
                <w:szCs w:val="21"/>
              </w:rPr>
            </w:pPr>
            <w:r>
              <w:rPr>
                <w:rFonts w:ascii="黑体" w:eastAsia="黑体" w:hAnsi="黑体" w:cs="Arial" w:hint="eastAsia"/>
                <w:szCs w:val="21"/>
              </w:rPr>
              <w:t>7</w:t>
            </w:r>
          </w:p>
        </w:tc>
        <w:tc>
          <w:tcPr>
            <w:tcW w:w="3549" w:type="pct"/>
            <w:tcBorders>
              <w:bottom w:val="single" w:sz="12" w:space="0" w:color="000000"/>
            </w:tcBorders>
            <w:noWrap/>
            <w:tcMar>
              <w:top w:w="15" w:type="dxa"/>
              <w:left w:w="15" w:type="dxa"/>
              <w:bottom w:w="0" w:type="dxa"/>
              <w:right w:w="15" w:type="dxa"/>
            </w:tcMar>
            <w:vAlign w:val="center"/>
          </w:tcPr>
          <w:p w:rsidR="008E5088" w:rsidRDefault="000C2B76" w:rsidP="00674274">
            <w:pPr>
              <w:ind w:firstLineChars="50" w:firstLine="105"/>
              <w:rPr>
                <w:rFonts w:ascii="黑体" w:eastAsia="黑体" w:hAnsi="黑体" w:cs="Arial"/>
                <w:szCs w:val="21"/>
              </w:rPr>
            </w:pPr>
            <w:r>
              <w:rPr>
                <w:rFonts w:ascii="黑体" w:eastAsia="黑体" w:hAnsi="黑体" w:cs="Arial" w:hint="eastAsia"/>
                <w:szCs w:val="21"/>
              </w:rPr>
              <w:t>有效资本市场理论、</w:t>
            </w:r>
            <w:r w:rsidR="008E5088">
              <w:rPr>
                <w:rFonts w:ascii="黑体" w:eastAsia="黑体" w:hAnsi="黑体" w:cs="Arial" w:hint="eastAsia"/>
                <w:szCs w:val="21"/>
              </w:rPr>
              <w:t>企业估值</w:t>
            </w:r>
          </w:p>
        </w:tc>
      </w:tr>
      <w:tr w:rsidR="00C33F15" w:rsidTr="00C33F15">
        <w:trPr>
          <w:trHeight w:val="479"/>
        </w:trPr>
        <w:tc>
          <w:tcPr>
            <w:tcW w:w="1451" w:type="pct"/>
            <w:tcBorders>
              <w:bottom w:val="single" w:sz="12" w:space="0" w:color="000000"/>
            </w:tcBorders>
            <w:shd w:val="clear" w:color="auto" w:fill="auto"/>
            <w:noWrap/>
            <w:tcMar>
              <w:top w:w="15" w:type="dxa"/>
              <w:left w:w="15" w:type="dxa"/>
              <w:bottom w:w="0" w:type="dxa"/>
              <w:right w:w="15" w:type="dxa"/>
            </w:tcMar>
            <w:vAlign w:val="bottom"/>
          </w:tcPr>
          <w:p w:rsidR="00C33F15" w:rsidRPr="0069007B" w:rsidRDefault="003D34A3" w:rsidP="00CA02A5">
            <w:pPr>
              <w:jc w:val="center"/>
              <w:rPr>
                <w:rFonts w:ascii="黑体" w:eastAsia="黑体" w:hAnsi="黑体" w:cs="Arial"/>
                <w:b/>
                <w:szCs w:val="21"/>
              </w:rPr>
            </w:pPr>
            <w:r>
              <w:rPr>
                <w:rFonts w:ascii="黑体" w:eastAsia="黑体" w:hAnsi="黑体" w:cs="Arial"/>
                <w:b/>
                <w:szCs w:val="21"/>
              </w:rPr>
              <w:t>8</w:t>
            </w:r>
          </w:p>
        </w:tc>
        <w:tc>
          <w:tcPr>
            <w:tcW w:w="3549" w:type="pct"/>
            <w:tcBorders>
              <w:bottom w:val="single" w:sz="12" w:space="0" w:color="000000"/>
            </w:tcBorders>
            <w:noWrap/>
            <w:tcMar>
              <w:top w:w="15" w:type="dxa"/>
              <w:left w:w="15" w:type="dxa"/>
              <w:bottom w:w="0" w:type="dxa"/>
              <w:right w:w="15" w:type="dxa"/>
            </w:tcMar>
            <w:vAlign w:val="center"/>
          </w:tcPr>
          <w:p w:rsidR="00C33F15" w:rsidRPr="005B17B6" w:rsidRDefault="00C33F15" w:rsidP="00CA02A5">
            <w:pPr>
              <w:ind w:firstLineChars="50" w:firstLine="105"/>
              <w:rPr>
                <w:rFonts w:ascii="黑体" w:eastAsia="黑体" w:hAnsi="黑体" w:cs="Arial"/>
                <w:b/>
                <w:szCs w:val="21"/>
              </w:rPr>
            </w:pPr>
            <w:r w:rsidRPr="005B17B6">
              <w:rPr>
                <w:rFonts w:ascii="黑体" w:eastAsia="黑体" w:hAnsi="黑体" w:cs="Arial" w:hint="eastAsia"/>
                <w:b/>
                <w:szCs w:val="21"/>
              </w:rPr>
              <w:t>期末考试</w:t>
            </w:r>
          </w:p>
        </w:tc>
      </w:tr>
    </w:tbl>
    <w:p w:rsidR="000E359B" w:rsidRDefault="000E359B">
      <w:pPr>
        <w:rPr>
          <w:sz w:val="24"/>
        </w:rPr>
      </w:pPr>
      <w:bookmarkStart w:id="3" w:name="_GoBack"/>
      <w:bookmarkEnd w:id="3"/>
    </w:p>
    <w:p w:rsidR="000E359B" w:rsidRDefault="000E359B">
      <w:pPr>
        <w:rPr>
          <w:sz w:val="24"/>
        </w:rPr>
      </w:pPr>
    </w:p>
    <w:p w:rsidR="006552E0" w:rsidRDefault="006552E0">
      <w:pPr>
        <w:pStyle w:val="a4"/>
        <w:rPr>
          <w:rFonts w:hint="default"/>
          <w:bCs/>
          <w:sz w:val="18"/>
          <w:szCs w:val="18"/>
        </w:rPr>
      </w:pPr>
    </w:p>
    <w:p w:rsidR="00F46EEF" w:rsidRDefault="00F46EEF">
      <w:pPr>
        <w:pStyle w:val="a4"/>
        <w:rPr>
          <w:rFonts w:hint="default"/>
          <w:bCs/>
          <w:sz w:val="18"/>
          <w:szCs w:val="18"/>
        </w:rPr>
      </w:pPr>
    </w:p>
    <w:p w:rsidR="00F46EEF" w:rsidRDefault="00F46EEF">
      <w:pPr>
        <w:pStyle w:val="a4"/>
        <w:rPr>
          <w:rFonts w:hint="default"/>
          <w:bCs/>
          <w:sz w:val="18"/>
          <w:szCs w:val="18"/>
        </w:rPr>
      </w:pPr>
    </w:p>
    <w:sectPr w:rsidR="00F46EEF" w:rsidSect="0003215B">
      <w:pgSz w:w="11906" w:h="16838"/>
      <w:pgMar w:top="1440" w:right="1466"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0F2" w:rsidRDefault="00C260F2">
      <w:r>
        <w:separator/>
      </w:r>
    </w:p>
  </w:endnote>
  <w:endnote w:type="continuationSeparator" w:id="0">
    <w:p w:rsidR="00C260F2" w:rsidRDefault="00C26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0F2" w:rsidRDefault="00C260F2">
      <w:r>
        <w:separator/>
      </w:r>
    </w:p>
  </w:footnote>
  <w:footnote w:type="continuationSeparator" w:id="0">
    <w:p w:rsidR="00C260F2" w:rsidRDefault="00C26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AE0A4E"/>
    <w:multiLevelType w:val="hybridMultilevel"/>
    <w:tmpl w:val="27DEFE5C"/>
    <w:lvl w:ilvl="0" w:tplc="0409000F">
      <w:start w:val="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7D7D29"/>
    <w:multiLevelType w:val="hybridMultilevel"/>
    <w:tmpl w:val="DB447BD8"/>
    <w:lvl w:ilvl="0" w:tplc="04090013">
      <w:start w:val="1"/>
      <w:numFmt w:val="upperRoman"/>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06954196"/>
    <w:multiLevelType w:val="hybridMultilevel"/>
    <w:tmpl w:val="9E0827F4"/>
    <w:lvl w:ilvl="0" w:tplc="BE4ACA6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07806708"/>
    <w:multiLevelType w:val="singleLevel"/>
    <w:tmpl w:val="E314F1F8"/>
    <w:lvl w:ilvl="0">
      <w:start w:val="1"/>
      <w:numFmt w:val="decimal"/>
      <w:lvlText w:val="（%1）"/>
      <w:lvlJc w:val="left"/>
      <w:pPr>
        <w:tabs>
          <w:tab w:val="num" w:pos="315"/>
        </w:tabs>
        <w:ind w:left="315" w:hanging="315"/>
      </w:pPr>
      <w:rPr>
        <w:rFonts w:ascii="Times New Roman" w:eastAsia="Times New Roman" w:hAnsi="Times New Roman" w:cs="Times New Roman"/>
      </w:rPr>
    </w:lvl>
  </w:abstractNum>
  <w:abstractNum w:abstractNumId="5" w15:restartNumberingAfterBreak="0">
    <w:nsid w:val="0BB672CC"/>
    <w:multiLevelType w:val="hybridMultilevel"/>
    <w:tmpl w:val="1D244570"/>
    <w:lvl w:ilvl="0" w:tplc="9B42DE3A">
      <w:start w:val="2"/>
      <w:numFmt w:val="decimal"/>
      <w:lvlText w:val="%1、"/>
      <w:lvlJc w:val="left"/>
      <w:pPr>
        <w:tabs>
          <w:tab w:val="num" w:pos="360"/>
        </w:tabs>
        <w:ind w:left="360" w:hanging="360"/>
      </w:pPr>
      <w:rPr>
        <w:rFonts w:hint="eastAsia"/>
      </w:rPr>
    </w:lvl>
    <w:lvl w:ilvl="1" w:tplc="5658D138">
      <w:start w:val="6"/>
      <w:numFmt w:val="japaneseCounting"/>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C1D7185"/>
    <w:multiLevelType w:val="hybridMultilevel"/>
    <w:tmpl w:val="7922A7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8A1F14"/>
    <w:multiLevelType w:val="hybridMultilevel"/>
    <w:tmpl w:val="3DB25384"/>
    <w:lvl w:ilvl="0" w:tplc="714E6050">
      <w:start w:val="2"/>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0F2F3C12"/>
    <w:multiLevelType w:val="hybridMultilevel"/>
    <w:tmpl w:val="1D0A7A64"/>
    <w:lvl w:ilvl="0" w:tplc="8460EA0A">
      <w:start w:val="1"/>
      <w:numFmt w:val="decimal"/>
      <w:lvlText w:val="%1."/>
      <w:lvlJc w:val="left"/>
      <w:pPr>
        <w:tabs>
          <w:tab w:val="num" w:pos="360"/>
        </w:tabs>
        <w:ind w:left="360" w:hanging="360"/>
      </w:pPr>
      <w:rPr>
        <w:rFonts w:hint="default"/>
        <w:b/>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43F7A71"/>
    <w:multiLevelType w:val="hybridMultilevel"/>
    <w:tmpl w:val="0A98EE5E"/>
    <w:lvl w:ilvl="0" w:tplc="A7C0E6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7AE15D5"/>
    <w:multiLevelType w:val="singleLevel"/>
    <w:tmpl w:val="A532D87C"/>
    <w:lvl w:ilvl="0">
      <w:start w:val="1"/>
      <w:numFmt w:val="upperRoman"/>
      <w:lvlText w:val="%1."/>
      <w:lvlJc w:val="left"/>
      <w:pPr>
        <w:tabs>
          <w:tab w:val="num" w:pos="180"/>
        </w:tabs>
        <w:ind w:left="180" w:hanging="180"/>
      </w:pPr>
      <w:rPr>
        <w:rFonts w:hint="eastAsia"/>
      </w:rPr>
    </w:lvl>
  </w:abstractNum>
  <w:abstractNum w:abstractNumId="11" w15:restartNumberingAfterBreak="0">
    <w:nsid w:val="189A0817"/>
    <w:multiLevelType w:val="hybridMultilevel"/>
    <w:tmpl w:val="57E8CD04"/>
    <w:lvl w:ilvl="0" w:tplc="E4DC5BD4">
      <w:start w:val="5"/>
      <w:numFmt w:val="decimal"/>
      <w:lvlText w:val="%1．"/>
      <w:lvlJc w:val="left"/>
      <w:pPr>
        <w:tabs>
          <w:tab w:val="num" w:pos="360"/>
        </w:tabs>
        <w:ind w:left="360" w:hanging="360"/>
      </w:pPr>
      <w:rPr>
        <w:rFonts w:hint="eastAsia"/>
      </w:rPr>
    </w:lvl>
    <w:lvl w:ilvl="1" w:tplc="0409000D">
      <w:start w:val="1"/>
      <w:numFmt w:val="bullet"/>
      <w:lvlText w:val=""/>
      <w:lvlJc w:val="left"/>
      <w:pPr>
        <w:tabs>
          <w:tab w:val="num" w:pos="840"/>
        </w:tabs>
        <w:ind w:left="840" w:hanging="420"/>
      </w:pPr>
      <w:rPr>
        <w:rFonts w:ascii="Wingdings" w:hAnsi="Wingdings" w:hint="default"/>
      </w:rPr>
    </w:lvl>
    <w:lvl w:ilvl="2" w:tplc="FB34C61E">
      <w:start w:val="1"/>
      <w:numFmt w:val="japaneseCounting"/>
      <w:lvlText w:val="%3．"/>
      <w:lvlJc w:val="left"/>
      <w:pPr>
        <w:tabs>
          <w:tab w:val="num" w:pos="1260"/>
        </w:tabs>
        <w:ind w:left="1260" w:hanging="420"/>
      </w:pPr>
      <w:rPr>
        <w:rFonts w:hint="eastAsia"/>
      </w:rPr>
    </w:lvl>
    <w:lvl w:ilvl="3" w:tplc="7B40B15E">
      <w:start w:val="1"/>
      <w:numFmt w:val="japaneseCounting"/>
      <w:lvlText w:val="%4、"/>
      <w:lvlJc w:val="left"/>
      <w:pPr>
        <w:tabs>
          <w:tab w:val="num" w:pos="1620"/>
        </w:tabs>
        <w:ind w:left="1620" w:hanging="360"/>
      </w:pPr>
      <w:rPr>
        <w:rFonts w:hint="eastAsia"/>
      </w:rPr>
    </w:lvl>
    <w:lvl w:ilvl="4" w:tplc="0D4CA202">
      <w:start w:val="4"/>
      <w:numFmt w:val="decimal"/>
      <w:lvlText w:val="%5."/>
      <w:lvlJc w:val="left"/>
      <w:pPr>
        <w:tabs>
          <w:tab w:val="num" w:pos="2040"/>
        </w:tabs>
        <w:ind w:left="2040" w:hanging="360"/>
      </w:pPr>
      <w:rPr>
        <w:rFonts w:hint="default"/>
        <w:b/>
        <w:sz w:val="24"/>
        <w:u w:val="single"/>
      </w:rPr>
    </w:lvl>
    <w:lvl w:ilvl="5" w:tplc="B808C0EC">
      <w:start w:val="1"/>
      <w:numFmt w:val="decimal"/>
      <w:lvlText w:val="（%6）"/>
      <w:lvlJc w:val="left"/>
      <w:pPr>
        <w:tabs>
          <w:tab w:val="num" w:pos="720"/>
        </w:tabs>
        <w:ind w:left="720" w:hanging="720"/>
      </w:pPr>
      <w:rPr>
        <w:rFonts w:hint="default"/>
      </w:r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90512A8"/>
    <w:multiLevelType w:val="hybridMultilevel"/>
    <w:tmpl w:val="AA10CD7A"/>
    <w:lvl w:ilvl="0" w:tplc="CB4A5F34">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9D662FF"/>
    <w:multiLevelType w:val="singleLevel"/>
    <w:tmpl w:val="0D548DAC"/>
    <w:lvl w:ilvl="0">
      <w:start w:val="1"/>
      <w:numFmt w:val="bullet"/>
      <w:lvlText w:val=""/>
      <w:lvlJc w:val="left"/>
      <w:pPr>
        <w:tabs>
          <w:tab w:val="num" w:pos="425"/>
        </w:tabs>
        <w:ind w:left="425" w:hanging="425"/>
      </w:pPr>
      <w:rPr>
        <w:rFonts w:ascii="Symbol" w:hAnsi="Symbol" w:hint="default"/>
      </w:rPr>
    </w:lvl>
  </w:abstractNum>
  <w:abstractNum w:abstractNumId="14" w15:restartNumberingAfterBreak="0">
    <w:nsid w:val="1A7F3070"/>
    <w:multiLevelType w:val="hybridMultilevel"/>
    <w:tmpl w:val="F956F622"/>
    <w:lvl w:ilvl="0" w:tplc="A9827B12">
      <w:start w:val="1"/>
      <w:numFmt w:val="bullet"/>
      <w:lvlText w:val=""/>
      <w:lvlJc w:val="left"/>
      <w:pPr>
        <w:tabs>
          <w:tab w:val="num" w:pos="420"/>
        </w:tabs>
        <w:ind w:left="420" w:hanging="42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AD93A63"/>
    <w:multiLevelType w:val="singleLevel"/>
    <w:tmpl w:val="0D548DAC"/>
    <w:lvl w:ilvl="0">
      <w:start w:val="1"/>
      <w:numFmt w:val="bullet"/>
      <w:lvlText w:val=""/>
      <w:lvlJc w:val="left"/>
      <w:pPr>
        <w:tabs>
          <w:tab w:val="num" w:pos="425"/>
        </w:tabs>
        <w:ind w:left="425" w:hanging="425"/>
      </w:pPr>
      <w:rPr>
        <w:rFonts w:ascii="Symbol" w:hAnsi="Symbol" w:hint="default"/>
      </w:rPr>
    </w:lvl>
  </w:abstractNum>
  <w:abstractNum w:abstractNumId="16" w15:restartNumberingAfterBreak="0">
    <w:nsid w:val="1CFA5B30"/>
    <w:multiLevelType w:val="hybridMultilevel"/>
    <w:tmpl w:val="E3ACEF5E"/>
    <w:lvl w:ilvl="0" w:tplc="06C05900">
      <w:start w:val="1"/>
      <w:numFmt w:val="japaneseCounting"/>
      <w:lvlText w:val="%1．"/>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D894975"/>
    <w:multiLevelType w:val="hybridMultilevel"/>
    <w:tmpl w:val="97A2B880"/>
    <w:lvl w:ilvl="0" w:tplc="002043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2072CFB"/>
    <w:multiLevelType w:val="hybridMultilevel"/>
    <w:tmpl w:val="8AEC127E"/>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2834194E"/>
    <w:multiLevelType w:val="singleLevel"/>
    <w:tmpl w:val="146EFC58"/>
    <w:lvl w:ilvl="0">
      <w:start w:val="4"/>
      <w:numFmt w:val="japaneseCounting"/>
      <w:lvlText w:val="第%1章"/>
      <w:lvlJc w:val="left"/>
      <w:pPr>
        <w:tabs>
          <w:tab w:val="num" w:pos="945"/>
        </w:tabs>
        <w:ind w:left="945" w:hanging="720"/>
      </w:pPr>
      <w:rPr>
        <w:rFonts w:hint="eastAsia"/>
      </w:rPr>
    </w:lvl>
  </w:abstractNum>
  <w:abstractNum w:abstractNumId="20" w15:restartNumberingAfterBreak="0">
    <w:nsid w:val="2A193998"/>
    <w:multiLevelType w:val="singleLevel"/>
    <w:tmpl w:val="6B5E5482"/>
    <w:lvl w:ilvl="0">
      <w:start w:val="1"/>
      <w:numFmt w:val="decimal"/>
      <w:lvlText w:val="%1、"/>
      <w:lvlJc w:val="left"/>
      <w:pPr>
        <w:tabs>
          <w:tab w:val="num" w:pos="324"/>
        </w:tabs>
        <w:ind w:left="324" w:hanging="324"/>
      </w:pPr>
      <w:rPr>
        <w:rFonts w:hint="eastAsia"/>
      </w:rPr>
    </w:lvl>
  </w:abstractNum>
  <w:abstractNum w:abstractNumId="21" w15:restartNumberingAfterBreak="0">
    <w:nsid w:val="2C50476A"/>
    <w:multiLevelType w:val="singleLevel"/>
    <w:tmpl w:val="FB327B2A"/>
    <w:lvl w:ilvl="0">
      <w:start w:val="1"/>
      <w:numFmt w:val="decimalEnclosedCircle"/>
      <w:lvlText w:val="%1"/>
      <w:lvlJc w:val="left"/>
      <w:pPr>
        <w:tabs>
          <w:tab w:val="num" w:pos="216"/>
        </w:tabs>
        <w:ind w:left="216" w:hanging="216"/>
      </w:pPr>
      <w:rPr>
        <w:rFonts w:hint="eastAsia"/>
      </w:rPr>
    </w:lvl>
  </w:abstractNum>
  <w:abstractNum w:abstractNumId="22" w15:restartNumberingAfterBreak="0">
    <w:nsid w:val="302E22CE"/>
    <w:multiLevelType w:val="hybridMultilevel"/>
    <w:tmpl w:val="D1041AD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31457377"/>
    <w:multiLevelType w:val="singleLevel"/>
    <w:tmpl w:val="D39EF5FE"/>
    <w:lvl w:ilvl="0">
      <w:start w:val="1"/>
      <w:numFmt w:val="decimal"/>
      <w:lvlText w:val="%1）"/>
      <w:lvlJc w:val="left"/>
      <w:pPr>
        <w:tabs>
          <w:tab w:val="num" w:pos="315"/>
        </w:tabs>
        <w:ind w:left="315" w:hanging="315"/>
      </w:pPr>
      <w:rPr>
        <w:rFonts w:hint="eastAsia"/>
      </w:rPr>
    </w:lvl>
  </w:abstractNum>
  <w:abstractNum w:abstractNumId="24" w15:restartNumberingAfterBreak="0">
    <w:nsid w:val="36924356"/>
    <w:multiLevelType w:val="hybridMultilevel"/>
    <w:tmpl w:val="29703226"/>
    <w:lvl w:ilvl="0" w:tplc="528AE266">
      <w:start w:val="7"/>
      <w:numFmt w:val="decimal"/>
      <w:lvlText w:val="%1."/>
      <w:lvlJc w:val="left"/>
      <w:pPr>
        <w:tabs>
          <w:tab w:val="num" w:pos="360"/>
        </w:tabs>
        <w:ind w:left="360" w:hanging="360"/>
      </w:pPr>
      <w:rPr>
        <w:rFonts w:hint="default"/>
        <w:b/>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3BE27C75"/>
    <w:multiLevelType w:val="hybridMultilevel"/>
    <w:tmpl w:val="D584C6A8"/>
    <w:lvl w:ilvl="0" w:tplc="04090013">
      <w:start w:val="1"/>
      <w:numFmt w:val="upperRoman"/>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3E475B5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7" w15:restartNumberingAfterBreak="0">
    <w:nsid w:val="400E23EB"/>
    <w:multiLevelType w:val="singleLevel"/>
    <w:tmpl w:val="0D548DAC"/>
    <w:lvl w:ilvl="0">
      <w:start w:val="1"/>
      <w:numFmt w:val="bullet"/>
      <w:lvlText w:val=""/>
      <w:lvlJc w:val="left"/>
      <w:pPr>
        <w:tabs>
          <w:tab w:val="num" w:pos="425"/>
        </w:tabs>
        <w:ind w:left="425" w:hanging="425"/>
      </w:pPr>
      <w:rPr>
        <w:rFonts w:ascii="Symbol" w:hAnsi="Symbol" w:hint="default"/>
      </w:rPr>
    </w:lvl>
  </w:abstractNum>
  <w:abstractNum w:abstractNumId="28" w15:restartNumberingAfterBreak="0">
    <w:nsid w:val="408F793C"/>
    <w:multiLevelType w:val="singleLevel"/>
    <w:tmpl w:val="A5C4D636"/>
    <w:lvl w:ilvl="0">
      <w:start w:val="1"/>
      <w:numFmt w:val="decimal"/>
      <w:lvlText w:val="%1."/>
      <w:lvlJc w:val="left"/>
      <w:pPr>
        <w:tabs>
          <w:tab w:val="num" w:pos="240"/>
        </w:tabs>
        <w:ind w:left="240" w:hanging="240"/>
      </w:pPr>
      <w:rPr>
        <w:rFonts w:hint="default"/>
      </w:rPr>
    </w:lvl>
  </w:abstractNum>
  <w:abstractNum w:abstractNumId="29" w15:restartNumberingAfterBreak="0">
    <w:nsid w:val="41644981"/>
    <w:multiLevelType w:val="hybridMultilevel"/>
    <w:tmpl w:val="FD1CB928"/>
    <w:lvl w:ilvl="0" w:tplc="D8B064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43F41CC2"/>
    <w:multiLevelType w:val="singleLevel"/>
    <w:tmpl w:val="5BA41A86"/>
    <w:lvl w:ilvl="0">
      <w:start w:val="1"/>
      <w:numFmt w:val="bullet"/>
      <w:lvlText w:val=""/>
      <w:lvlJc w:val="left"/>
      <w:pPr>
        <w:tabs>
          <w:tab w:val="num" w:pos="360"/>
        </w:tabs>
        <w:ind w:left="357" w:hanging="357"/>
      </w:pPr>
      <w:rPr>
        <w:rFonts w:ascii="Symbol" w:hAnsi="Symbol" w:hint="default"/>
      </w:rPr>
    </w:lvl>
  </w:abstractNum>
  <w:abstractNum w:abstractNumId="31" w15:restartNumberingAfterBreak="0">
    <w:nsid w:val="45080D03"/>
    <w:multiLevelType w:val="hybridMultilevel"/>
    <w:tmpl w:val="13B20CCA"/>
    <w:lvl w:ilvl="0" w:tplc="B5A02DDE">
      <w:start w:val="4"/>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4D353FB6"/>
    <w:multiLevelType w:val="hybridMultilevel"/>
    <w:tmpl w:val="9738D346"/>
    <w:lvl w:ilvl="0" w:tplc="70C6EA7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EB069DE"/>
    <w:multiLevelType w:val="hybridMultilevel"/>
    <w:tmpl w:val="8CB8FEA8"/>
    <w:lvl w:ilvl="0" w:tplc="3AAC2C68">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4FC50F92"/>
    <w:multiLevelType w:val="hybridMultilevel"/>
    <w:tmpl w:val="6BC24B08"/>
    <w:lvl w:ilvl="0" w:tplc="3476DD0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0257060"/>
    <w:multiLevelType w:val="hybridMultilevel"/>
    <w:tmpl w:val="C7C42DEA"/>
    <w:lvl w:ilvl="0" w:tplc="04090013">
      <w:start w:val="1"/>
      <w:numFmt w:val="upperRoman"/>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6" w15:restartNumberingAfterBreak="0">
    <w:nsid w:val="50965684"/>
    <w:multiLevelType w:val="hybridMultilevel"/>
    <w:tmpl w:val="655041DC"/>
    <w:lvl w:ilvl="0" w:tplc="0B1474D4">
      <w:start w:val="7"/>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527068F0"/>
    <w:multiLevelType w:val="hybridMultilevel"/>
    <w:tmpl w:val="396C7390"/>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547964B7"/>
    <w:multiLevelType w:val="hybridMultilevel"/>
    <w:tmpl w:val="2974976E"/>
    <w:lvl w:ilvl="0" w:tplc="04090013">
      <w:start w:val="1"/>
      <w:numFmt w:val="upperRoman"/>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5C405C31"/>
    <w:multiLevelType w:val="hybridMultilevel"/>
    <w:tmpl w:val="3552FA96"/>
    <w:lvl w:ilvl="0" w:tplc="04090013">
      <w:start w:val="1"/>
      <w:numFmt w:val="upperRoman"/>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EC743E1"/>
    <w:multiLevelType w:val="hybridMultilevel"/>
    <w:tmpl w:val="08F882AC"/>
    <w:lvl w:ilvl="0" w:tplc="7B1A2AC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6115264F"/>
    <w:multiLevelType w:val="hybridMultilevel"/>
    <w:tmpl w:val="CFC2004E"/>
    <w:lvl w:ilvl="0" w:tplc="04090013">
      <w:start w:val="1"/>
      <w:numFmt w:val="upperRoman"/>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15:restartNumberingAfterBreak="0">
    <w:nsid w:val="634F151F"/>
    <w:multiLevelType w:val="hybridMultilevel"/>
    <w:tmpl w:val="F9028C2A"/>
    <w:lvl w:ilvl="0" w:tplc="04090013">
      <w:start w:val="1"/>
      <w:numFmt w:val="upperRoman"/>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3" w15:restartNumberingAfterBreak="0">
    <w:nsid w:val="64B96089"/>
    <w:multiLevelType w:val="singleLevel"/>
    <w:tmpl w:val="6DF4C770"/>
    <w:lvl w:ilvl="0">
      <w:start w:val="1"/>
      <w:numFmt w:val="decimal"/>
      <w:lvlText w:val="%1）"/>
      <w:lvlJc w:val="left"/>
      <w:pPr>
        <w:tabs>
          <w:tab w:val="num" w:pos="540"/>
        </w:tabs>
        <w:ind w:left="540" w:hanging="315"/>
      </w:pPr>
      <w:rPr>
        <w:rFonts w:hint="eastAsia"/>
      </w:rPr>
    </w:lvl>
  </w:abstractNum>
  <w:abstractNum w:abstractNumId="44" w15:restartNumberingAfterBreak="0">
    <w:nsid w:val="6A186125"/>
    <w:multiLevelType w:val="hybridMultilevel"/>
    <w:tmpl w:val="E842D23A"/>
    <w:lvl w:ilvl="0" w:tplc="7AA0E1A4">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06064B3"/>
    <w:multiLevelType w:val="hybridMultilevel"/>
    <w:tmpl w:val="D29AF910"/>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6" w15:restartNumberingAfterBreak="0">
    <w:nsid w:val="732D4D49"/>
    <w:multiLevelType w:val="hybridMultilevel"/>
    <w:tmpl w:val="30E06894"/>
    <w:lvl w:ilvl="0" w:tplc="FFFFFFFF">
      <w:start w:val="1"/>
      <w:numFmt w:val="upperRoman"/>
      <w:lvlText w:val="%1."/>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7" w15:restartNumberingAfterBreak="0">
    <w:nsid w:val="73346113"/>
    <w:multiLevelType w:val="hybridMultilevel"/>
    <w:tmpl w:val="B7BC2290"/>
    <w:lvl w:ilvl="0" w:tplc="0D12D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76CB2422"/>
    <w:multiLevelType w:val="hybridMultilevel"/>
    <w:tmpl w:val="02C0BCA8"/>
    <w:lvl w:ilvl="0" w:tplc="D4FEB67A">
      <w:start w:val="1"/>
      <w:numFmt w:val="decimal"/>
      <w:lvlText w:val="%1、"/>
      <w:lvlJc w:val="left"/>
      <w:pPr>
        <w:tabs>
          <w:tab w:val="num" w:pos="360"/>
        </w:tabs>
        <w:ind w:left="360" w:hanging="360"/>
      </w:pPr>
      <w:rPr>
        <w:rFonts w:hint="default"/>
        <w:b/>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9"/>
  </w:num>
  <w:num w:numId="2">
    <w:abstractNumId w:val="7"/>
  </w:num>
  <w:num w:numId="3">
    <w:abstractNumId w:val="22"/>
  </w:num>
  <w:num w:numId="4">
    <w:abstractNumId w:val="17"/>
  </w:num>
  <w:num w:numId="5">
    <w:abstractNumId w:val="40"/>
  </w:num>
  <w:num w:numId="6">
    <w:abstractNumId w:val="30"/>
  </w:num>
  <w:num w:numId="7">
    <w:abstractNumId w:val="14"/>
  </w:num>
  <w:num w:numId="8">
    <w:abstractNumId w:val="28"/>
  </w:num>
  <w:num w:numId="9">
    <w:abstractNumId w:val="47"/>
  </w:num>
  <w:num w:numId="10">
    <w:abstractNumId w:val="9"/>
  </w:num>
  <w:num w:numId="11">
    <w:abstractNumId w:val="1"/>
  </w:num>
  <w:num w:numId="12">
    <w:abstractNumId w:val="19"/>
  </w:num>
  <w:num w:numId="13">
    <w:abstractNumId w:val="23"/>
  </w:num>
  <w:num w:numId="14">
    <w:abstractNumId w:val="43"/>
  </w:num>
  <w:num w:numId="15">
    <w:abstractNumId w:val="48"/>
  </w:num>
  <w:num w:numId="16">
    <w:abstractNumId w:val="4"/>
  </w:num>
  <w:num w:numId="17">
    <w:abstractNumId w:val="26"/>
  </w:num>
  <w:num w:numId="18">
    <w:abstractNumId w:val="33"/>
  </w:num>
  <w:num w:numId="19">
    <w:abstractNumId w:val="0"/>
    <w:lvlOverride w:ilvl="0">
      <w:lvl w:ilvl="0">
        <w:start w:val="1"/>
        <w:numFmt w:val="bullet"/>
        <w:lvlText w:val=""/>
        <w:legacy w:legacy="1" w:legacySpace="0" w:legacyIndent="425"/>
        <w:lvlJc w:val="left"/>
        <w:pPr>
          <w:ind w:left="1445" w:hanging="425"/>
        </w:pPr>
        <w:rPr>
          <w:rFonts w:ascii="Wingdings" w:hAnsi="Wingdings" w:hint="default"/>
        </w:rPr>
      </w:lvl>
    </w:lvlOverride>
  </w:num>
  <w:num w:numId="20">
    <w:abstractNumId w:val="11"/>
  </w:num>
  <w:num w:numId="21">
    <w:abstractNumId w:val="16"/>
  </w:num>
  <w:num w:numId="22">
    <w:abstractNumId w:val="25"/>
  </w:num>
  <w:num w:numId="23">
    <w:abstractNumId w:val="39"/>
  </w:num>
  <w:num w:numId="24">
    <w:abstractNumId w:val="2"/>
  </w:num>
  <w:num w:numId="25">
    <w:abstractNumId w:val="38"/>
  </w:num>
  <w:num w:numId="26">
    <w:abstractNumId w:val="42"/>
  </w:num>
  <w:num w:numId="27">
    <w:abstractNumId w:val="35"/>
  </w:num>
  <w:num w:numId="28">
    <w:abstractNumId w:val="41"/>
  </w:num>
  <w:num w:numId="29">
    <w:abstractNumId w:val="34"/>
  </w:num>
  <w:num w:numId="30">
    <w:abstractNumId w:val="24"/>
  </w:num>
  <w:num w:numId="31">
    <w:abstractNumId w:val="12"/>
  </w:num>
  <w:num w:numId="32">
    <w:abstractNumId w:val="18"/>
  </w:num>
  <w:num w:numId="33">
    <w:abstractNumId w:val="45"/>
  </w:num>
  <w:num w:numId="34">
    <w:abstractNumId w:val="37"/>
  </w:num>
  <w:num w:numId="35">
    <w:abstractNumId w:val="3"/>
  </w:num>
  <w:num w:numId="36">
    <w:abstractNumId w:val="20"/>
  </w:num>
  <w:num w:numId="37">
    <w:abstractNumId w:val="21"/>
  </w:num>
  <w:num w:numId="38">
    <w:abstractNumId w:val="44"/>
  </w:num>
  <w:num w:numId="39">
    <w:abstractNumId w:val="31"/>
  </w:num>
  <w:num w:numId="40">
    <w:abstractNumId w:val="5"/>
  </w:num>
  <w:num w:numId="41">
    <w:abstractNumId w:val="8"/>
  </w:num>
  <w:num w:numId="42">
    <w:abstractNumId w:val="36"/>
  </w:num>
  <w:num w:numId="43">
    <w:abstractNumId w:val="15"/>
  </w:num>
  <w:num w:numId="44">
    <w:abstractNumId w:val="13"/>
  </w:num>
  <w:num w:numId="45">
    <w:abstractNumId w:val="46"/>
  </w:num>
  <w:num w:numId="46">
    <w:abstractNumId w:val="10"/>
  </w:num>
  <w:num w:numId="47">
    <w:abstractNumId w:val="27"/>
  </w:num>
  <w:num w:numId="48">
    <w:abstractNumId w:val="32"/>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A68"/>
    <w:rsid w:val="00011316"/>
    <w:rsid w:val="00013690"/>
    <w:rsid w:val="0002659D"/>
    <w:rsid w:val="00031326"/>
    <w:rsid w:val="0003215B"/>
    <w:rsid w:val="00032656"/>
    <w:rsid w:val="000523ED"/>
    <w:rsid w:val="000665AA"/>
    <w:rsid w:val="0009648E"/>
    <w:rsid w:val="000A473A"/>
    <w:rsid w:val="000B4409"/>
    <w:rsid w:val="000B6D14"/>
    <w:rsid w:val="000C2B76"/>
    <w:rsid w:val="000E359B"/>
    <w:rsid w:val="000F4796"/>
    <w:rsid w:val="00100C03"/>
    <w:rsid w:val="001072B4"/>
    <w:rsid w:val="00130BB5"/>
    <w:rsid w:val="00133C52"/>
    <w:rsid w:val="001370B3"/>
    <w:rsid w:val="001406E4"/>
    <w:rsid w:val="00144A51"/>
    <w:rsid w:val="00150DEF"/>
    <w:rsid w:val="00156B55"/>
    <w:rsid w:val="00171CEF"/>
    <w:rsid w:val="00173AE3"/>
    <w:rsid w:val="00174A93"/>
    <w:rsid w:val="0018743D"/>
    <w:rsid w:val="00195CDF"/>
    <w:rsid w:val="001A294E"/>
    <w:rsid w:val="001A381C"/>
    <w:rsid w:val="001B087F"/>
    <w:rsid w:val="001C2C8D"/>
    <w:rsid w:val="001C75C9"/>
    <w:rsid w:val="001F7700"/>
    <w:rsid w:val="002268BB"/>
    <w:rsid w:val="002308CA"/>
    <w:rsid w:val="00236786"/>
    <w:rsid w:val="0024551F"/>
    <w:rsid w:val="00253C12"/>
    <w:rsid w:val="002757D1"/>
    <w:rsid w:val="00281739"/>
    <w:rsid w:val="002863F1"/>
    <w:rsid w:val="002B0E63"/>
    <w:rsid w:val="002C5C26"/>
    <w:rsid w:val="002D4DB9"/>
    <w:rsid w:val="003073B8"/>
    <w:rsid w:val="00321463"/>
    <w:rsid w:val="00323A47"/>
    <w:rsid w:val="003274B3"/>
    <w:rsid w:val="003278C8"/>
    <w:rsid w:val="0033070B"/>
    <w:rsid w:val="00356BD1"/>
    <w:rsid w:val="00371A94"/>
    <w:rsid w:val="00373E29"/>
    <w:rsid w:val="00383FE7"/>
    <w:rsid w:val="0038436B"/>
    <w:rsid w:val="003978E3"/>
    <w:rsid w:val="003B09E1"/>
    <w:rsid w:val="003B6ED4"/>
    <w:rsid w:val="003C06C8"/>
    <w:rsid w:val="003C3890"/>
    <w:rsid w:val="003C61F0"/>
    <w:rsid w:val="003D34A3"/>
    <w:rsid w:val="003D6936"/>
    <w:rsid w:val="003E6021"/>
    <w:rsid w:val="004074DB"/>
    <w:rsid w:val="00421722"/>
    <w:rsid w:val="00424338"/>
    <w:rsid w:val="004310EE"/>
    <w:rsid w:val="004459A8"/>
    <w:rsid w:val="00456256"/>
    <w:rsid w:val="00463362"/>
    <w:rsid w:val="004645B4"/>
    <w:rsid w:val="00465425"/>
    <w:rsid w:val="00481D97"/>
    <w:rsid w:val="00484CDD"/>
    <w:rsid w:val="00485D7F"/>
    <w:rsid w:val="004936B2"/>
    <w:rsid w:val="004B3D09"/>
    <w:rsid w:val="004B74C3"/>
    <w:rsid w:val="004C7E74"/>
    <w:rsid w:val="004D02BA"/>
    <w:rsid w:val="004D256C"/>
    <w:rsid w:val="004E4006"/>
    <w:rsid w:val="004E67DD"/>
    <w:rsid w:val="004F2171"/>
    <w:rsid w:val="004F437B"/>
    <w:rsid w:val="005031AD"/>
    <w:rsid w:val="00504E83"/>
    <w:rsid w:val="005107E3"/>
    <w:rsid w:val="00521F47"/>
    <w:rsid w:val="0053308B"/>
    <w:rsid w:val="005379A0"/>
    <w:rsid w:val="00540436"/>
    <w:rsid w:val="0054432F"/>
    <w:rsid w:val="00546179"/>
    <w:rsid w:val="00546819"/>
    <w:rsid w:val="005501BF"/>
    <w:rsid w:val="005509BC"/>
    <w:rsid w:val="00553DC9"/>
    <w:rsid w:val="0055633A"/>
    <w:rsid w:val="00556EA7"/>
    <w:rsid w:val="00592B6E"/>
    <w:rsid w:val="00593FCD"/>
    <w:rsid w:val="005A41E4"/>
    <w:rsid w:val="005A57DA"/>
    <w:rsid w:val="005A7A32"/>
    <w:rsid w:val="005B1074"/>
    <w:rsid w:val="005B43B3"/>
    <w:rsid w:val="005B75D4"/>
    <w:rsid w:val="005C1FC2"/>
    <w:rsid w:val="005D64CF"/>
    <w:rsid w:val="005D715F"/>
    <w:rsid w:val="005E11A0"/>
    <w:rsid w:val="005F2D3F"/>
    <w:rsid w:val="00600102"/>
    <w:rsid w:val="00611936"/>
    <w:rsid w:val="00613145"/>
    <w:rsid w:val="006152F7"/>
    <w:rsid w:val="00617244"/>
    <w:rsid w:val="0062093D"/>
    <w:rsid w:val="00620FE4"/>
    <w:rsid w:val="006253B5"/>
    <w:rsid w:val="00631552"/>
    <w:rsid w:val="006400BA"/>
    <w:rsid w:val="006405CA"/>
    <w:rsid w:val="00640DF1"/>
    <w:rsid w:val="00642523"/>
    <w:rsid w:val="006436A6"/>
    <w:rsid w:val="00654FB0"/>
    <w:rsid w:val="006552E0"/>
    <w:rsid w:val="00665EEF"/>
    <w:rsid w:val="00674274"/>
    <w:rsid w:val="00683F0D"/>
    <w:rsid w:val="00684004"/>
    <w:rsid w:val="00691839"/>
    <w:rsid w:val="00696704"/>
    <w:rsid w:val="006B7966"/>
    <w:rsid w:val="006E0F1C"/>
    <w:rsid w:val="006E242C"/>
    <w:rsid w:val="006E3EF6"/>
    <w:rsid w:val="006F1151"/>
    <w:rsid w:val="00702640"/>
    <w:rsid w:val="007142B9"/>
    <w:rsid w:val="00720F62"/>
    <w:rsid w:val="00770E3C"/>
    <w:rsid w:val="00775C58"/>
    <w:rsid w:val="007848D4"/>
    <w:rsid w:val="00784D89"/>
    <w:rsid w:val="007859A8"/>
    <w:rsid w:val="007866D3"/>
    <w:rsid w:val="00791D69"/>
    <w:rsid w:val="007A26BA"/>
    <w:rsid w:val="007A4B16"/>
    <w:rsid w:val="007B3A68"/>
    <w:rsid w:val="007C6061"/>
    <w:rsid w:val="007C6308"/>
    <w:rsid w:val="007D20E3"/>
    <w:rsid w:val="007E5084"/>
    <w:rsid w:val="007F0E1D"/>
    <w:rsid w:val="007F2904"/>
    <w:rsid w:val="008016D1"/>
    <w:rsid w:val="00813C6C"/>
    <w:rsid w:val="00814800"/>
    <w:rsid w:val="00832652"/>
    <w:rsid w:val="008360C8"/>
    <w:rsid w:val="008611BC"/>
    <w:rsid w:val="0087350C"/>
    <w:rsid w:val="0088240F"/>
    <w:rsid w:val="008937BD"/>
    <w:rsid w:val="008B0442"/>
    <w:rsid w:val="008B158B"/>
    <w:rsid w:val="008D3AA4"/>
    <w:rsid w:val="008E5088"/>
    <w:rsid w:val="008E655B"/>
    <w:rsid w:val="008F6230"/>
    <w:rsid w:val="00916DCA"/>
    <w:rsid w:val="00930D30"/>
    <w:rsid w:val="0093421C"/>
    <w:rsid w:val="009355D2"/>
    <w:rsid w:val="00936034"/>
    <w:rsid w:val="009433B0"/>
    <w:rsid w:val="009469D1"/>
    <w:rsid w:val="009530E0"/>
    <w:rsid w:val="00977DCE"/>
    <w:rsid w:val="00993989"/>
    <w:rsid w:val="009A15A5"/>
    <w:rsid w:val="009A4A05"/>
    <w:rsid w:val="009A4CAC"/>
    <w:rsid w:val="009C41D9"/>
    <w:rsid w:val="009C69F6"/>
    <w:rsid w:val="009D3423"/>
    <w:rsid w:val="009D6723"/>
    <w:rsid w:val="009E1A64"/>
    <w:rsid w:val="009F071B"/>
    <w:rsid w:val="009F11A9"/>
    <w:rsid w:val="00A13C99"/>
    <w:rsid w:val="00A1783C"/>
    <w:rsid w:val="00A24D24"/>
    <w:rsid w:val="00A25AAE"/>
    <w:rsid w:val="00A533E0"/>
    <w:rsid w:val="00A54F7D"/>
    <w:rsid w:val="00A55D62"/>
    <w:rsid w:val="00A6392C"/>
    <w:rsid w:val="00A71A68"/>
    <w:rsid w:val="00A85B78"/>
    <w:rsid w:val="00AA1307"/>
    <w:rsid w:val="00AA25A1"/>
    <w:rsid w:val="00AB3D6E"/>
    <w:rsid w:val="00AB558F"/>
    <w:rsid w:val="00AC5098"/>
    <w:rsid w:val="00AC59A0"/>
    <w:rsid w:val="00AD1FDB"/>
    <w:rsid w:val="00AD201E"/>
    <w:rsid w:val="00AD6BA9"/>
    <w:rsid w:val="00AE0883"/>
    <w:rsid w:val="00AE5406"/>
    <w:rsid w:val="00AF095A"/>
    <w:rsid w:val="00AF0EE1"/>
    <w:rsid w:val="00AF5431"/>
    <w:rsid w:val="00B756A3"/>
    <w:rsid w:val="00B76E80"/>
    <w:rsid w:val="00B845EA"/>
    <w:rsid w:val="00BB38F4"/>
    <w:rsid w:val="00BB77E3"/>
    <w:rsid w:val="00BC3A84"/>
    <w:rsid w:val="00BD5509"/>
    <w:rsid w:val="00BD6E2D"/>
    <w:rsid w:val="00BE2481"/>
    <w:rsid w:val="00C24164"/>
    <w:rsid w:val="00C260F2"/>
    <w:rsid w:val="00C2730B"/>
    <w:rsid w:val="00C27EF0"/>
    <w:rsid w:val="00C33F15"/>
    <w:rsid w:val="00C346E5"/>
    <w:rsid w:val="00C46806"/>
    <w:rsid w:val="00C4726D"/>
    <w:rsid w:val="00C60151"/>
    <w:rsid w:val="00C83532"/>
    <w:rsid w:val="00C92B02"/>
    <w:rsid w:val="00CB653A"/>
    <w:rsid w:val="00CC24BD"/>
    <w:rsid w:val="00CC380D"/>
    <w:rsid w:val="00CE3891"/>
    <w:rsid w:val="00CE490D"/>
    <w:rsid w:val="00CF0D7D"/>
    <w:rsid w:val="00CF6C9B"/>
    <w:rsid w:val="00D122A6"/>
    <w:rsid w:val="00D16A67"/>
    <w:rsid w:val="00D205A4"/>
    <w:rsid w:val="00D20A3C"/>
    <w:rsid w:val="00D337D3"/>
    <w:rsid w:val="00D41EB8"/>
    <w:rsid w:val="00D547C5"/>
    <w:rsid w:val="00D54961"/>
    <w:rsid w:val="00D559E7"/>
    <w:rsid w:val="00D67C4E"/>
    <w:rsid w:val="00D76020"/>
    <w:rsid w:val="00D83FEB"/>
    <w:rsid w:val="00D84D3F"/>
    <w:rsid w:val="00D84D4C"/>
    <w:rsid w:val="00D96094"/>
    <w:rsid w:val="00DB5E89"/>
    <w:rsid w:val="00DB641E"/>
    <w:rsid w:val="00DC37D5"/>
    <w:rsid w:val="00DC5E0B"/>
    <w:rsid w:val="00DE730A"/>
    <w:rsid w:val="00DF15BD"/>
    <w:rsid w:val="00DF3430"/>
    <w:rsid w:val="00DF6EE2"/>
    <w:rsid w:val="00E00039"/>
    <w:rsid w:val="00E045B4"/>
    <w:rsid w:val="00E107CF"/>
    <w:rsid w:val="00E145B8"/>
    <w:rsid w:val="00E25797"/>
    <w:rsid w:val="00E374C2"/>
    <w:rsid w:val="00E53890"/>
    <w:rsid w:val="00E569DB"/>
    <w:rsid w:val="00E6004E"/>
    <w:rsid w:val="00E60142"/>
    <w:rsid w:val="00E64EE9"/>
    <w:rsid w:val="00E66618"/>
    <w:rsid w:val="00E906A0"/>
    <w:rsid w:val="00E93F08"/>
    <w:rsid w:val="00EA2852"/>
    <w:rsid w:val="00EC4EB8"/>
    <w:rsid w:val="00EC673F"/>
    <w:rsid w:val="00EE5F47"/>
    <w:rsid w:val="00EF4FF4"/>
    <w:rsid w:val="00EF790E"/>
    <w:rsid w:val="00F06DB1"/>
    <w:rsid w:val="00F11DCC"/>
    <w:rsid w:val="00F127C7"/>
    <w:rsid w:val="00F16882"/>
    <w:rsid w:val="00F21808"/>
    <w:rsid w:val="00F35CDE"/>
    <w:rsid w:val="00F46EEF"/>
    <w:rsid w:val="00F545E7"/>
    <w:rsid w:val="00F73022"/>
    <w:rsid w:val="00F95EA6"/>
    <w:rsid w:val="00FC55BC"/>
    <w:rsid w:val="00FD146C"/>
    <w:rsid w:val="00FE3163"/>
    <w:rsid w:val="00FE551A"/>
    <w:rsid w:val="00FF1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43339C"/>
  <w15:docId w15:val="{4996E6B8-A025-43C7-892D-9F17E62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15B"/>
    <w:pPr>
      <w:widowControl w:val="0"/>
      <w:jc w:val="both"/>
    </w:pPr>
    <w:rPr>
      <w:kern w:val="2"/>
      <w:sz w:val="21"/>
    </w:rPr>
  </w:style>
  <w:style w:type="paragraph" w:styleId="1">
    <w:name w:val="heading 1"/>
    <w:basedOn w:val="a"/>
    <w:next w:val="a"/>
    <w:qFormat/>
    <w:rsid w:val="0003215B"/>
    <w:pPr>
      <w:keepNext/>
      <w:keepLines/>
      <w:spacing w:before="340" w:after="330" w:line="578" w:lineRule="auto"/>
      <w:outlineLvl w:val="0"/>
    </w:pPr>
    <w:rPr>
      <w:b/>
      <w:bCs/>
      <w:kern w:val="44"/>
      <w:sz w:val="44"/>
      <w:szCs w:val="44"/>
    </w:rPr>
  </w:style>
  <w:style w:type="paragraph" w:styleId="2">
    <w:name w:val="heading 2"/>
    <w:basedOn w:val="a"/>
    <w:next w:val="a"/>
    <w:qFormat/>
    <w:rsid w:val="0003215B"/>
    <w:pPr>
      <w:keepNext/>
      <w:outlineLvl w:val="1"/>
    </w:pPr>
    <w:rPr>
      <w:sz w:val="24"/>
      <w:szCs w:val="24"/>
      <w:u w:val="single"/>
    </w:rPr>
  </w:style>
  <w:style w:type="paragraph" w:styleId="3">
    <w:name w:val="heading 3"/>
    <w:basedOn w:val="a"/>
    <w:next w:val="a"/>
    <w:qFormat/>
    <w:rsid w:val="0003215B"/>
    <w:pPr>
      <w:keepNext/>
      <w:outlineLvl w:val="2"/>
    </w:pPr>
    <w:rPr>
      <w:b/>
      <w:sz w:val="28"/>
      <w:szCs w:val="28"/>
    </w:rPr>
  </w:style>
  <w:style w:type="paragraph" w:styleId="4">
    <w:name w:val="heading 4"/>
    <w:basedOn w:val="a"/>
    <w:next w:val="a"/>
    <w:qFormat/>
    <w:rsid w:val="0003215B"/>
    <w:pPr>
      <w:keepNext/>
      <w:outlineLvl w:val="3"/>
    </w:pPr>
    <w:rPr>
      <w:b/>
      <w:bCs/>
      <w:sz w:val="24"/>
    </w:rPr>
  </w:style>
  <w:style w:type="paragraph" w:styleId="5">
    <w:name w:val="heading 5"/>
    <w:basedOn w:val="a"/>
    <w:next w:val="a"/>
    <w:qFormat/>
    <w:rsid w:val="0003215B"/>
    <w:pPr>
      <w:keepNext/>
      <w:outlineLvl w:val="4"/>
    </w:pPr>
    <w:rPr>
      <w:rFonts w:ascii="Arial" w:hAnsi="Arial" w:cs="Arial"/>
      <w:b/>
      <w:bCs/>
    </w:rPr>
  </w:style>
  <w:style w:type="paragraph" w:styleId="6">
    <w:name w:val="heading 6"/>
    <w:basedOn w:val="a"/>
    <w:next w:val="a"/>
    <w:qFormat/>
    <w:rsid w:val="0003215B"/>
    <w:pPr>
      <w:keepNext/>
      <w:tabs>
        <w:tab w:val="left" w:pos="720"/>
        <w:tab w:val="left" w:pos="6480"/>
      </w:tabs>
      <w:ind w:right="-720"/>
      <w:jc w:val="center"/>
      <w:outlineLvl w:val="5"/>
    </w:pPr>
    <w:rPr>
      <w:rFonts w:ascii="Arial" w:hAnsi="Arial" w:cs="Arial"/>
      <w:b/>
      <w:iCs/>
    </w:rPr>
  </w:style>
  <w:style w:type="paragraph" w:styleId="7">
    <w:name w:val="heading 7"/>
    <w:basedOn w:val="a"/>
    <w:next w:val="a"/>
    <w:qFormat/>
    <w:rsid w:val="0003215B"/>
    <w:pPr>
      <w:keepNext/>
      <w:jc w:val="center"/>
      <w:outlineLvl w:val="6"/>
    </w:pPr>
    <w:rPr>
      <w:rFonts w:ascii="Arial" w:hAnsi="Arial" w:cs="Arial"/>
      <w:b/>
      <w:bCs/>
      <w:sz w:val="24"/>
    </w:rPr>
  </w:style>
  <w:style w:type="paragraph" w:styleId="8">
    <w:name w:val="heading 8"/>
    <w:basedOn w:val="a"/>
    <w:next w:val="a"/>
    <w:qFormat/>
    <w:rsid w:val="0003215B"/>
    <w:pPr>
      <w:keepNext/>
      <w:jc w:val="right"/>
      <w:outlineLvl w:val="7"/>
    </w:pPr>
    <w:rPr>
      <w:rFonts w:ascii="Arial" w:hAnsi="Arial" w:cs="Arial"/>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03215B"/>
    <w:rPr>
      <w:color w:val="0000FF"/>
      <w:u w:val="single"/>
    </w:rPr>
  </w:style>
  <w:style w:type="paragraph" w:styleId="a4">
    <w:name w:val="Plain Text"/>
    <w:basedOn w:val="a"/>
    <w:rsid w:val="0003215B"/>
    <w:rPr>
      <w:rFonts w:ascii="宋体" w:hAnsi="Courier New" w:cs="Courier New" w:hint="eastAsia"/>
      <w:szCs w:val="21"/>
    </w:rPr>
  </w:style>
  <w:style w:type="paragraph" w:styleId="a5">
    <w:name w:val="header"/>
    <w:basedOn w:val="a"/>
    <w:rsid w:val="0003215B"/>
    <w:pPr>
      <w:pBdr>
        <w:bottom w:val="single" w:sz="6" w:space="1" w:color="auto"/>
      </w:pBdr>
      <w:tabs>
        <w:tab w:val="center" w:pos="4153"/>
        <w:tab w:val="right" w:pos="8306"/>
      </w:tabs>
      <w:snapToGrid w:val="0"/>
      <w:jc w:val="center"/>
    </w:pPr>
    <w:rPr>
      <w:sz w:val="18"/>
      <w:szCs w:val="18"/>
    </w:rPr>
  </w:style>
  <w:style w:type="character" w:styleId="a6">
    <w:name w:val="FollowedHyperlink"/>
    <w:rsid w:val="0003215B"/>
    <w:rPr>
      <w:color w:val="800080"/>
      <w:u w:val="single"/>
    </w:rPr>
  </w:style>
  <w:style w:type="paragraph" w:styleId="a7">
    <w:name w:val="Subtitle"/>
    <w:basedOn w:val="a"/>
    <w:qFormat/>
    <w:rsid w:val="0003215B"/>
    <w:rPr>
      <w:b/>
      <w:sz w:val="28"/>
      <w:szCs w:val="24"/>
    </w:rPr>
  </w:style>
  <w:style w:type="paragraph" w:customStyle="1" w:styleId="a8">
    <w:basedOn w:val="a"/>
    <w:next w:val="a9"/>
    <w:rsid w:val="0003215B"/>
    <w:pPr>
      <w:adjustRightInd w:val="0"/>
      <w:snapToGrid w:val="0"/>
      <w:ind w:firstLine="420"/>
      <w:jc w:val="left"/>
      <w:textAlignment w:val="baseline"/>
    </w:pPr>
    <w:rPr>
      <w:kern w:val="0"/>
    </w:rPr>
  </w:style>
  <w:style w:type="paragraph" w:styleId="aa">
    <w:name w:val="Body Text"/>
    <w:basedOn w:val="a"/>
    <w:rsid w:val="0003215B"/>
    <w:pPr>
      <w:spacing w:after="120"/>
    </w:pPr>
  </w:style>
  <w:style w:type="paragraph" w:styleId="20">
    <w:name w:val="Body Text 2"/>
    <w:basedOn w:val="a"/>
    <w:rsid w:val="0003215B"/>
    <w:pPr>
      <w:spacing w:after="120" w:line="480" w:lineRule="auto"/>
    </w:pPr>
  </w:style>
  <w:style w:type="paragraph" w:styleId="ab">
    <w:name w:val="Body Text Indent"/>
    <w:basedOn w:val="a"/>
    <w:rsid w:val="0003215B"/>
    <w:pPr>
      <w:spacing w:after="120"/>
      <w:ind w:leftChars="200" w:left="420"/>
    </w:pPr>
  </w:style>
  <w:style w:type="paragraph" w:styleId="a9">
    <w:name w:val="Normal Indent"/>
    <w:basedOn w:val="a"/>
    <w:rsid w:val="0003215B"/>
    <w:pPr>
      <w:ind w:firstLineChars="200" w:firstLine="420"/>
    </w:pPr>
  </w:style>
  <w:style w:type="character" w:customStyle="1" w:styleId="productheadnotunderlined1">
    <w:name w:val="productheadnotunderlined1"/>
    <w:rsid w:val="0003215B"/>
    <w:rPr>
      <w:rFonts w:ascii="Verdana" w:hAnsi="Verdana" w:hint="default"/>
      <w:b/>
      <w:bCs/>
      <w:color w:val="000000"/>
      <w:sz w:val="16"/>
      <w:szCs w:val="16"/>
    </w:rPr>
  </w:style>
  <w:style w:type="paragraph" w:styleId="ac">
    <w:name w:val="Title"/>
    <w:basedOn w:val="a"/>
    <w:qFormat/>
    <w:rsid w:val="0003215B"/>
    <w:pPr>
      <w:tabs>
        <w:tab w:val="left" w:pos="1614"/>
        <w:tab w:val="left" w:pos="5228"/>
      </w:tabs>
      <w:jc w:val="center"/>
    </w:pPr>
    <w:rPr>
      <w:b/>
      <w:bCs/>
      <w:sz w:val="44"/>
      <w:szCs w:val="24"/>
    </w:rPr>
  </w:style>
  <w:style w:type="paragraph" w:styleId="ad">
    <w:name w:val="Date"/>
    <w:basedOn w:val="a"/>
    <w:next w:val="a"/>
    <w:rsid w:val="0003215B"/>
    <w:pPr>
      <w:ind w:leftChars="2500" w:left="100"/>
    </w:pPr>
    <w:rPr>
      <w:sz w:val="24"/>
      <w:szCs w:val="24"/>
    </w:rPr>
  </w:style>
  <w:style w:type="paragraph" w:styleId="ae">
    <w:name w:val="Normal (Web)"/>
    <w:basedOn w:val="a"/>
    <w:rsid w:val="0003215B"/>
    <w:pPr>
      <w:widowControl/>
      <w:spacing w:before="100" w:beforeAutospacing="1" w:after="100" w:afterAutospacing="1"/>
      <w:jc w:val="left"/>
    </w:pPr>
    <w:rPr>
      <w:rFonts w:ascii="宋体" w:hAnsi="宋体" w:hint="eastAsia"/>
      <w:kern w:val="0"/>
      <w:sz w:val="24"/>
      <w:szCs w:val="24"/>
    </w:rPr>
  </w:style>
  <w:style w:type="paragraph" w:styleId="af">
    <w:name w:val="footnote text"/>
    <w:basedOn w:val="a"/>
    <w:semiHidden/>
    <w:rsid w:val="0003215B"/>
    <w:pPr>
      <w:snapToGrid w:val="0"/>
      <w:jc w:val="left"/>
    </w:pPr>
    <w:rPr>
      <w:sz w:val="18"/>
      <w:szCs w:val="18"/>
    </w:rPr>
  </w:style>
  <w:style w:type="character" w:styleId="af0">
    <w:name w:val="footnote reference"/>
    <w:semiHidden/>
    <w:rsid w:val="0003215B"/>
    <w:rPr>
      <w:vertAlign w:val="superscript"/>
    </w:rPr>
  </w:style>
  <w:style w:type="paragraph" w:styleId="af1">
    <w:name w:val="footer"/>
    <w:basedOn w:val="a"/>
    <w:rsid w:val="0003215B"/>
    <w:pPr>
      <w:tabs>
        <w:tab w:val="center" w:pos="4153"/>
        <w:tab w:val="right" w:pos="8306"/>
      </w:tabs>
      <w:snapToGrid w:val="0"/>
      <w:jc w:val="left"/>
    </w:pPr>
    <w:rPr>
      <w:sz w:val="18"/>
      <w:szCs w:val="18"/>
    </w:rPr>
  </w:style>
  <w:style w:type="paragraph" w:styleId="af2">
    <w:name w:val="Document Map"/>
    <w:basedOn w:val="a"/>
    <w:semiHidden/>
    <w:rsid w:val="0003215B"/>
    <w:pPr>
      <w:shd w:val="clear" w:color="auto" w:fill="000080"/>
    </w:pPr>
  </w:style>
  <w:style w:type="table" w:styleId="af3">
    <w:name w:val="Table Grid"/>
    <w:basedOn w:val="a1"/>
    <w:rsid w:val="00F46E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0">
    <w:name w:val="Table Classic 1"/>
    <w:basedOn w:val="a1"/>
    <w:rsid w:val="007866D3"/>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4">
    <w:name w:val="Table Elegant"/>
    <w:basedOn w:val="a1"/>
    <w:rsid w:val="007866D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5">
    <w:name w:val="List Paragraph"/>
    <w:basedOn w:val="a"/>
    <w:uiPriority w:val="34"/>
    <w:qFormat/>
    <w:rsid w:val="00F730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huyj@sem.tsinghua.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3953</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Links>
    <vt:vector size="6" baseType="variant">
      <vt:variant>
        <vt:i4>1835063</vt:i4>
      </vt:variant>
      <vt:variant>
        <vt:i4>0</vt:i4>
      </vt:variant>
      <vt:variant>
        <vt:i4>0</vt:i4>
      </vt:variant>
      <vt:variant>
        <vt:i4>5</vt:i4>
      </vt:variant>
      <vt:variant>
        <vt:lpwstr>mailto:zhuyj@sem.tsinghua.edu.cn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MANAGERIAL ECONOMICS</dc:title>
  <dc:creator>Chen Zhangwu</dc:creator>
  <cp:lastModifiedBy>zhuyj</cp:lastModifiedBy>
  <cp:revision>3</cp:revision>
  <cp:lastPrinted>2006-09-15T08:11:00Z</cp:lastPrinted>
  <dcterms:created xsi:type="dcterms:W3CDTF">2022-02-18T06:13:00Z</dcterms:created>
  <dcterms:modified xsi:type="dcterms:W3CDTF">2022-02-21T00:06:00Z</dcterms:modified>
</cp:coreProperties>
</file>