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D883" w14:textId="37B3706F" w:rsidR="00051366" w:rsidRDefault="00230D16" w:rsidP="00230D16">
      <w:pPr>
        <w:pStyle w:val="a3"/>
      </w:pPr>
      <w:r>
        <w:rPr>
          <w:rFonts w:hint="eastAsia"/>
        </w:rPr>
        <w:t>学术伦理总结报告</w:t>
      </w:r>
    </w:p>
    <w:p w14:paraId="2731DD91" w14:textId="648C0E50" w:rsidR="003C186A" w:rsidRDefault="00230D16" w:rsidP="00230D16">
      <w:r>
        <w:tab/>
      </w:r>
      <w:r>
        <w:rPr>
          <w:rFonts w:hint="eastAsia"/>
        </w:rPr>
        <w:t>在学术伦理的五次讲座中，各位教授或院士向我们传授了研究生阶段进行学术研究应该注意的问题。每次讲座的教授各有风采，主题各有特点，但都对我研究生学习期间的方法和方向提供了指导和无限的帮助。</w:t>
      </w:r>
    </w:p>
    <w:p w14:paraId="173AA1AC" w14:textId="7156BA31" w:rsidR="00230D16" w:rsidRDefault="00230D16" w:rsidP="003C186A">
      <w:pPr>
        <w:ind w:firstLine="420"/>
      </w:pPr>
      <w:r>
        <w:rPr>
          <w:rFonts w:hint="eastAsia"/>
        </w:rPr>
        <w:t>在学习期间，我领会到了作为学术共同体的成员应该遵守的基本学术道德规范和从事学术活动中必须承担的社会责任和义务</w:t>
      </w:r>
      <w:r w:rsidR="003C186A">
        <w:rPr>
          <w:rFonts w:hint="eastAsia"/>
        </w:rPr>
        <w:t>。同时也体会到，学术伦理既是学术道德的内核和本质，也是进行学术道德客观评判的标准和依据。更为重要的是，学术伦理也是维持学术实践互动关系合理性的内在价值尺度，关系着整个学术事业的发展和繁荣。</w:t>
      </w:r>
    </w:p>
    <w:p w14:paraId="0FE13AAF" w14:textId="16ADB8C6" w:rsidR="003C186A" w:rsidRDefault="003C186A" w:rsidP="003C186A">
      <w:pPr>
        <w:ind w:firstLine="420"/>
      </w:pPr>
      <w:r>
        <w:rPr>
          <w:rFonts w:hint="eastAsia"/>
        </w:rPr>
        <w:t>作为研究生，我们应该坚守学术伦理和道德，保持诚信、负责、公正的态度对待自己和他人的合作研究，只有在这个基础上，学术研究才能有效的进行，并且能够获得学术圈内其他学者的信赖和支持。</w:t>
      </w:r>
    </w:p>
    <w:p w14:paraId="1EB25619" w14:textId="2F3517A5" w:rsidR="003C186A" w:rsidRPr="00230D16" w:rsidRDefault="003C186A" w:rsidP="003C186A">
      <w:pPr>
        <w:ind w:firstLine="420"/>
        <w:rPr>
          <w:rFonts w:hint="eastAsia"/>
        </w:rPr>
      </w:pPr>
      <w:r>
        <w:rPr>
          <w:rFonts w:hint="eastAsia"/>
        </w:rPr>
        <w:t>学术是在交流的过程中不断融合发展的，只有各个学者保持对自己的高标准高要求，才能获取他人的信任和与更多学者交流的机会，这无疑是对每个学者自身发展是有益的。同时学术团体是由</w:t>
      </w:r>
      <w:r w:rsidR="009C5936">
        <w:rPr>
          <w:rFonts w:hint="eastAsia"/>
        </w:rPr>
        <w:t>世界各国的</w:t>
      </w:r>
      <w:r>
        <w:rPr>
          <w:rFonts w:hint="eastAsia"/>
        </w:rPr>
        <w:t>学者组成的，倘若每个学者都能以高标准要求自己，那么整个学术界的风气就会越来越好，</w:t>
      </w:r>
      <w:r w:rsidR="009C5936">
        <w:rPr>
          <w:rFonts w:hint="eastAsia"/>
        </w:rPr>
        <w:t>学者之间无条件的信任，而非互相猜忌，也会使</w:t>
      </w:r>
      <w:r>
        <w:rPr>
          <w:rFonts w:hint="eastAsia"/>
        </w:rPr>
        <w:t>学术交流会越来越高效</w:t>
      </w:r>
      <w:r w:rsidR="009C5936">
        <w:rPr>
          <w:rFonts w:hint="eastAsia"/>
        </w:rPr>
        <w:t>，</w:t>
      </w:r>
      <w:r>
        <w:rPr>
          <w:rFonts w:hint="eastAsia"/>
        </w:rPr>
        <w:t>整个学术圈也会更加</w:t>
      </w:r>
      <w:r w:rsidR="009C5936">
        <w:rPr>
          <w:rFonts w:hint="eastAsia"/>
        </w:rPr>
        <w:t>欣欣向荣。</w:t>
      </w:r>
    </w:p>
    <w:sectPr w:rsidR="003C186A" w:rsidRPr="00230D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09"/>
    <w:rsid w:val="00051366"/>
    <w:rsid w:val="00230D16"/>
    <w:rsid w:val="003C186A"/>
    <w:rsid w:val="009C5936"/>
    <w:rsid w:val="00B0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BAB1"/>
  <w15:chartTrackingRefBased/>
  <w15:docId w15:val="{31287AB7-D901-458E-9622-C450E69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30D1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30D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旸 宿</dc:creator>
  <cp:keywords/>
  <dc:description/>
  <cp:lastModifiedBy>旸 宿</cp:lastModifiedBy>
  <cp:revision>2</cp:revision>
  <dcterms:created xsi:type="dcterms:W3CDTF">2023-09-08T12:49:00Z</dcterms:created>
  <dcterms:modified xsi:type="dcterms:W3CDTF">2023-09-08T13:14:00Z</dcterms:modified>
</cp:coreProperties>
</file>