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AF7E" w14:textId="74ADE20F" w:rsidR="00D0378D" w:rsidRPr="00292DC5" w:rsidRDefault="002366CC" w:rsidP="002366CC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292DC5">
        <w:rPr>
          <w:rFonts w:ascii="宋体" w:eastAsia="宋体" w:hAnsi="宋体" w:hint="eastAsia"/>
          <w:b/>
          <w:bCs/>
          <w:sz w:val="28"/>
          <w:szCs w:val="28"/>
        </w:rPr>
        <w:t>学术伦理</w:t>
      </w:r>
      <w:r w:rsidRPr="00292DC5">
        <w:rPr>
          <w:rFonts w:ascii="宋体" w:eastAsia="宋体" w:hAnsi="宋体" w:hint="eastAsia"/>
          <w:b/>
          <w:bCs/>
          <w:sz w:val="28"/>
          <w:szCs w:val="28"/>
        </w:rPr>
        <w:t>总结报告</w:t>
      </w:r>
    </w:p>
    <w:p w14:paraId="4DC64B0A" w14:textId="0C8E5648" w:rsidR="002366CC" w:rsidRPr="002366CC" w:rsidRDefault="002366CC" w:rsidP="002366C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2366CC">
        <w:rPr>
          <w:rFonts w:ascii="宋体" w:eastAsia="宋体" w:hAnsi="宋体" w:hint="eastAsia"/>
          <w:sz w:val="24"/>
          <w:szCs w:val="24"/>
        </w:rPr>
        <w:t xml:space="preserve">宁心怡 </w:t>
      </w:r>
      <w:r w:rsidRPr="002366CC">
        <w:rPr>
          <w:rFonts w:ascii="宋体" w:eastAsia="宋体" w:hAnsi="宋体"/>
          <w:sz w:val="24"/>
          <w:szCs w:val="24"/>
        </w:rPr>
        <w:t xml:space="preserve">2021210954 </w:t>
      </w:r>
      <w:proofErr w:type="gramStart"/>
      <w:r w:rsidRPr="002366CC">
        <w:rPr>
          <w:rFonts w:ascii="宋体" w:eastAsia="宋体" w:hAnsi="宋体" w:hint="eastAsia"/>
          <w:sz w:val="24"/>
          <w:szCs w:val="24"/>
        </w:rPr>
        <w:t>自硕</w:t>
      </w:r>
      <w:proofErr w:type="gramEnd"/>
      <w:r w:rsidRPr="002366CC">
        <w:rPr>
          <w:rFonts w:ascii="宋体" w:eastAsia="宋体" w:hAnsi="宋体"/>
          <w:sz w:val="24"/>
          <w:szCs w:val="24"/>
        </w:rPr>
        <w:t>21</w:t>
      </w:r>
    </w:p>
    <w:p w14:paraId="568D3B0E" w14:textId="775513D0" w:rsidR="00D0378D" w:rsidRPr="002366CC" w:rsidRDefault="009575F8" w:rsidP="002366CC">
      <w:pPr>
        <w:spacing w:line="360" w:lineRule="auto"/>
        <w:rPr>
          <w:rFonts w:ascii="宋体" w:eastAsia="宋体" w:hAnsi="宋体"/>
          <w:sz w:val="24"/>
          <w:szCs w:val="24"/>
        </w:rPr>
      </w:pPr>
      <w:r w:rsidRPr="002366CC">
        <w:rPr>
          <w:rFonts w:ascii="宋体" w:eastAsia="宋体" w:hAnsi="宋体"/>
          <w:sz w:val="24"/>
          <w:szCs w:val="24"/>
        </w:rPr>
        <w:tab/>
      </w:r>
      <w:r w:rsidRPr="002366CC">
        <w:rPr>
          <w:rFonts w:ascii="宋体" w:eastAsia="宋体" w:hAnsi="宋体" w:hint="eastAsia"/>
          <w:sz w:val="24"/>
          <w:szCs w:val="24"/>
        </w:rPr>
        <w:t>学术伦理系列讲座为我们揭示了学术原则与实践的深层内涵，并强调了在研究生学习旅程中恪守这些原则的必要性。</w:t>
      </w:r>
      <w:r w:rsidR="00D0378D" w:rsidRPr="002366CC">
        <w:rPr>
          <w:rFonts w:ascii="宋体" w:eastAsia="宋体" w:hAnsi="宋体" w:hint="eastAsia"/>
          <w:sz w:val="24"/>
          <w:szCs w:val="24"/>
        </w:rPr>
        <w:t>通过这门课程，我学到了许多有价值的知识和技能，</w:t>
      </w:r>
      <w:r w:rsidRPr="002366CC">
        <w:rPr>
          <w:rFonts w:ascii="宋体" w:eastAsia="宋体" w:hAnsi="宋体" w:hint="eastAsia"/>
          <w:sz w:val="24"/>
          <w:szCs w:val="24"/>
        </w:rPr>
        <w:t>以下为我在此次课程中的总结和体悟</w:t>
      </w:r>
      <w:r w:rsidR="00D0378D" w:rsidRPr="002366CC">
        <w:rPr>
          <w:rFonts w:ascii="宋体" w:eastAsia="宋体" w:hAnsi="宋体" w:hint="eastAsia"/>
          <w:sz w:val="24"/>
          <w:szCs w:val="24"/>
        </w:rPr>
        <w:t>。</w:t>
      </w:r>
    </w:p>
    <w:p w14:paraId="61875CC5" w14:textId="77777777" w:rsidR="009575F8" w:rsidRPr="002366CC" w:rsidRDefault="009575F8" w:rsidP="002366CC">
      <w:pPr>
        <w:spacing w:line="360" w:lineRule="auto"/>
        <w:rPr>
          <w:rFonts w:ascii="宋体" w:eastAsia="宋体" w:hAnsi="宋体"/>
          <w:sz w:val="24"/>
          <w:szCs w:val="24"/>
        </w:rPr>
      </w:pPr>
      <w:r w:rsidRPr="002366CC">
        <w:rPr>
          <w:rFonts w:ascii="宋体" w:eastAsia="宋体" w:hAnsi="宋体"/>
          <w:sz w:val="24"/>
          <w:szCs w:val="24"/>
        </w:rPr>
        <w:tab/>
      </w:r>
      <w:r w:rsidR="00A053EF" w:rsidRPr="002366CC">
        <w:rPr>
          <w:rFonts w:ascii="宋体" w:eastAsia="宋体" w:hAnsi="宋体" w:hint="eastAsia"/>
          <w:sz w:val="24"/>
          <w:szCs w:val="24"/>
        </w:rPr>
        <w:t>在研究中，选择一个好的研究方向是关键的一步</w:t>
      </w:r>
      <w:r w:rsidR="00C64E38" w:rsidRPr="002366CC">
        <w:rPr>
          <w:rFonts w:ascii="宋体" w:eastAsia="宋体" w:hAnsi="宋体" w:hint="eastAsia"/>
          <w:sz w:val="24"/>
          <w:szCs w:val="24"/>
        </w:rPr>
        <w:t>。</w:t>
      </w:r>
      <w:r w:rsidRPr="002366CC">
        <w:rPr>
          <w:rFonts w:ascii="宋体" w:eastAsia="宋体" w:hAnsi="宋体" w:hint="eastAsia"/>
          <w:sz w:val="24"/>
          <w:szCs w:val="24"/>
        </w:rPr>
        <w:t>兴趣固然是源泉，但单凭兴趣无法确保成功。赵千川老师在课上指出，要避免选择“人多机会少”的研究方向，学会在某个领域崭露头角，成为引领者。</w:t>
      </w:r>
      <w:r w:rsidR="00CD50DB" w:rsidRPr="002366CC">
        <w:rPr>
          <w:rFonts w:ascii="宋体" w:eastAsia="宋体" w:hAnsi="宋体" w:hint="eastAsia"/>
          <w:sz w:val="24"/>
          <w:szCs w:val="24"/>
        </w:rPr>
        <w:t>做最早扎根的人，才有机会把问题扩大，引导出好的发展方向。</w:t>
      </w:r>
      <w:r w:rsidRPr="002366CC">
        <w:rPr>
          <w:rFonts w:ascii="宋体" w:eastAsia="宋体" w:hAnsi="宋体" w:hint="eastAsia"/>
          <w:sz w:val="24"/>
          <w:szCs w:val="24"/>
        </w:rPr>
        <w:t>另外，掌握深入探究的方法同样关键，因为许多创新的启示往往来源于累积的经验和突如其来的灵感。</w:t>
      </w:r>
    </w:p>
    <w:p w14:paraId="031F7077" w14:textId="518A90CF" w:rsidR="00D0378D" w:rsidRPr="002366CC" w:rsidRDefault="009575F8" w:rsidP="002366CC">
      <w:pPr>
        <w:spacing w:line="360" w:lineRule="auto"/>
        <w:rPr>
          <w:rFonts w:ascii="宋体" w:eastAsia="宋体" w:hAnsi="宋体"/>
          <w:sz w:val="24"/>
          <w:szCs w:val="24"/>
        </w:rPr>
      </w:pPr>
      <w:r w:rsidRPr="002366CC">
        <w:rPr>
          <w:rFonts w:ascii="宋体" w:eastAsia="宋体" w:hAnsi="宋体"/>
          <w:sz w:val="24"/>
          <w:szCs w:val="24"/>
        </w:rPr>
        <w:tab/>
      </w:r>
      <w:r w:rsidR="00AE17BA" w:rsidRPr="002366CC">
        <w:rPr>
          <w:rFonts w:ascii="宋体" w:eastAsia="宋体" w:hAnsi="宋体" w:hint="eastAsia"/>
          <w:sz w:val="24"/>
          <w:szCs w:val="24"/>
        </w:rPr>
        <w:t>当有了研究思路和内容后，</w:t>
      </w:r>
      <w:r w:rsidRPr="002366CC">
        <w:rPr>
          <w:rFonts w:ascii="宋体" w:eastAsia="宋体" w:hAnsi="宋体" w:hint="eastAsia"/>
          <w:sz w:val="24"/>
          <w:szCs w:val="24"/>
        </w:rPr>
        <w:t>便进入学术写作阶段</w:t>
      </w:r>
      <w:r w:rsidR="00AE17BA" w:rsidRPr="002366CC">
        <w:rPr>
          <w:rFonts w:ascii="宋体" w:eastAsia="宋体" w:hAnsi="宋体" w:hint="eastAsia"/>
          <w:sz w:val="24"/>
          <w:szCs w:val="24"/>
        </w:rPr>
        <w:t>。</w:t>
      </w:r>
      <w:r w:rsidR="00C64E38" w:rsidRPr="002366CC">
        <w:rPr>
          <w:rFonts w:ascii="宋体" w:eastAsia="宋体" w:hAnsi="宋体" w:hint="eastAsia"/>
          <w:sz w:val="24"/>
          <w:szCs w:val="24"/>
        </w:rPr>
        <w:t>贾庆山</w:t>
      </w:r>
      <w:r w:rsidR="00F25724" w:rsidRPr="002366CC">
        <w:rPr>
          <w:rFonts w:ascii="宋体" w:eastAsia="宋体" w:hAnsi="宋体" w:hint="eastAsia"/>
          <w:sz w:val="24"/>
          <w:szCs w:val="24"/>
        </w:rPr>
        <w:t>老师</w:t>
      </w:r>
      <w:r w:rsidRPr="002366CC">
        <w:rPr>
          <w:rFonts w:ascii="宋体" w:eastAsia="宋体" w:hAnsi="宋体" w:hint="eastAsia"/>
          <w:sz w:val="24"/>
          <w:szCs w:val="24"/>
        </w:rPr>
        <w:t>为我们解读了学术论文的标准结构和写作策略</w:t>
      </w:r>
      <w:r w:rsidR="004F1BF0" w:rsidRPr="002366CC">
        <w:rPr>
          <w:rFonts w:ascii="宋体" w:eastAsia="宋体" w:hAnsi="宋体" w:hint="eastAsia"/>
          <w:sz w:val="24"/>
          <w:szCs w:val="24"/>
        </w:rPr>
        <w:t>，分为</w:t>
      </w:r>
      <w:r w:rsidRPr="002366CC">
        <w:rPr>
          <w:rFonts w:ascii="宋体" w:eastAsia="宋体" w:hAnsi="宋体" w:hint="eastAsia"/>
          <w:sz w:val="24"/>
          <w:szCs w:val="24"/>
        </w:rPr>
        <w:t>引言</w:t>
      </w:r>
      <w:r w:rsidR="004F1BF0" w:rsidRPr="002366CC">
        <w:rPr>
          <w:rFonts w:ascii="宋体" w:eastAsia="宋体" w:hAnsi="宋体" w:hint="eastAsia"/>
          <w:sz w:val="24"/>
          <w:szCs w:val="24"/>
        </w:rPr>
        <w:t>、文献综述、问题描述、主要结果、数值实验和结论六个部分</w:t>
      </w:r>
      <w:r w:rsidRPr="002366CC">
        <w:rPr>
          <w:rFonts w:ascii="宋体" w:eastAsia="宋体" w:hAnsi="宋体" w:hint="eastAsia"/>
          <w:sz w:val="24"/>
          <w:szCs w:val="24"/>
        </w:rPr>
        <w:t>，每一个环节都有</w:t>
      </w:r>
      <w:r w:rsidR="002366CC" w:rsidRPr="002366CC">
        <w:rPr>
          <w:rFonts w:ascii="宋体" w:eastAsia="宋体" w:hAnsi="宋体" w:hint="eastAsia"/>
          <w:sz w:val="24"/>
          <w:szCs w:val="24"/>
        </w:rPr>
        <w:t>可深究的地方</w:t>
      </w:r>
      <w:r w:rsidR="004F1BF0" w:rsidRPr="002366CC">
        <w:rPr>
          <w:rFonts w:ascii="宋体" w:eastAsia="宋体" w:hAnsi="宋体" w:hint="eastAsia"/>
          <w:sz w:val="24"/>
          <w:szCs w:val="24"/>
        </w:rPr>
        <w:t>。最后，需要严格遵守学术诚信的原则，包括</w:t>
      </w:r>
      <w:r w:rsidR="002366CC" w:rsidRPr="002366CC">
        <w:rPr>
          <w:rFonts w:ascii="宋体" w:eastAsia="宋体" w:hAnsi="宋体" w:hint="eastAsia"/>
          <w:sz w:val="24"/>
          <w:szCs w:val="24"/>
        </w:rPr>
        <w:t>正确引用、避免抄袭、绝不造假</w:t>
      </w:r>
      <w:r w:rsidR="004F1BF0" w:rsidRPr="002366CC">
        <w:rPr>
          <w:rFonts w:ascii="宋体" w:eastAsia="宋体" w:hAnsi="宋体" w:hint="eastAsia"/>
          <w:sz w:val="24"/>
          <w:szCs w:val="24"/>
        </w:rPr>
        <w:t>等。</w:t>
      </w:r>
      <w:r w:rsidR="002366CC" w:rsidRPr="002366CC">
        <w:rPr>
          <w:rFonts w:ascii="宋体" w:eastAsia="宋体" w:hAnsi="宋体" w:hint="eastAsia"/>
          <w:sz w:val="24"/>
          <w:szCs w:val="24"/>
        </w:rPr>
        <w:t>我深知，诚实、透明和诚信是学术之魂，而任何失德行为都可能给个人职业带来难以挽回的损害。</w:t>
      </w:r>
    </w:p>
    <w:p w14:paraId="2183C4EF" w14:textId="0D3DAFB5" w:rsidR="00C64E38" w:rsidRPr="002366CC" w:rsidRDefault="009575F8" w:rsidP="002366CC">
      <w:pPr>
        <w:spacing w:line="360" w:lineRule="auto"/>
        <w:rPr>
          <w:rFonts w:ascii="宋体" w:eastAsia="宋体" w:hAnsi="宋体"/>
          <w:sz w:val="24"/>
          <w:szCs w:val="24"/>
        </w:rPr>
      </w:pPr>
      <w:r w:rsidRPr="002366CC">
        <w:rPr>
          <w:rFonts w:ascii="宋体" w:eastAsia="宋体" w:hAnsi="宋体"/>
          <w:sz w:val="24"/>
          <w:szCs w:val="24"/>
        </w:rPr>
        <w:tab/>
      </w:r>
      <w:r w:rsidR="00B219C5" w:rsidRPr="002366CC">
        <w:rPr>
          <w:rFonts w:ascii="宋体" w:eastAsia="宋体" w:hAnsi="宋体" w:hint="eastAsia"/>
          <w:sz w:val="24"/>
          <w:szCs w:val="24"/>
        </w:rPr>
        <w:t>研究生与本科生最大的区别，便是具有独立从事学术研究工作的能力。</w:t>
      </w:r>
      <w:r w:rsidR="004F1BF0" w:rsidRPr="002366CC">
        <w:rPr>
          <w:rFonts w:ascii="宋体" w:eastAsia="宋体" w:hAnsi="宋体" w:hint="eastAsia"/>
          <w:sz w:val="24"/>
          <w:szCs w:val="24"/>
        </w:rPr>
        <w:t>作为研究生，我们要</w:t>
      </w:r>
      <w:r w:rsidR="004B5A8F" w:rsidRPr="002366CC">
        <w:rPr>
          <w:rFonts w:ascii="宋体" w:eastAsia="宋体" w:hAnsi="宋体" w:hint="eastAsia"/>
          <w:sz w:val="24"/>
          <w:szCs w:val="24"/>
        </w:rPr>
        <w:t>在</w:t>
      </w:r>
      <w:r w:rsidR="004F1BF0" w:rsidRPr="002366CC">
        <w:rPr>
          <w:rFonts w:ascii="宋体" w:eastAsia="宋体" w:hAnsi="宋体" w:hint="eastAsia"/>
          <w:sz w:val="24"/>
          <w:szCs w:val="24"/>
        </w:rPr>
        <w:t>研究工作中坚守学术伦理的原则，保持诚实和透明，为学术界的进步和社会的发展贡献自己的力量。</w:t>
      </w:r>
      <w:r w:rsidR="002366CC" w:rsidRPr="002366CC">
        <w:rPr>
          <w:rFonts w:ascii="宋体" w:eastAsia="宋体" w:hAnsi="宋体" w:hint="eastAsia"/>
          <w:sz w:val="24"/>
          <w:szCs w:val="24"/>
        </w:rPr>
        <w:t>对自己的学术追求负责，勇于面对挑战，明确目标，方能更好地塑造自己的学术价值。</w:t>
      </w:r>
    </w:p>
    <w:p w14:paraId="75B3666E" w14:textId="2B99C56C" w:rsidR="00D0378D" w:rsidRPr="002366CC" w:rsidRDefault="00D0378D" w:rsidP="002366CC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D0378D" w:rsidRPr="0023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5677" w14:textId="77777777" w:rsidR="009656A6" w:rsidRDefault="009656A6" w:rsidP="00CB11BE">
      <w:r>
        <w:separator/>
      </w:r>
    </w:p>
  </w:endnote>
  <w:endnote w:type="continuationSeparator" w:id="0">
    <w:p w14:paraId="7FBF02A8" w14:textId="77777777" w:rsidR="009656A6" w:rsidRDefault="009656A6" w:rsidP="00CB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5F6ED" w14:textId="77777777" w:rsidR="009656A6" w:rsidRDefault="009656A6" w:rsidP="00CB11BE">
      <w:r>
        <w:separator/>
      </w:r>
    </w:p>
  </w:footnote>
  <w:footnote w:type="continuationSeparator" w:id="0">
    <w:p w14:paraId="72F48412" w14:textId="77777777" w:rsidR="009656A6" w:rsidRDefault="009656A6" w:rsidP="00CB1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2"/>
    <w:rsid w:val="000B1463"/>
    <w:rsid w:val="001445A7"/>
    <w:rsid w:val="002366CC"/>
    <w:rsid w:val="00292DC5"/>
    <w:rsid w:val="002C1862"/>
    <w:rsid w:val="004B5A8F"/>
    <w:rsid w:val="004F1BF0"/>
    <w:rsid w:val="005B3330"/>
    <w:rsid w:val="005F516A"/>
    <w:rsid w:val="00632685"/>
    <w:rsid w:val="008608DB"/>
    <w:rsid w:val="009575F8"/>
    <w:rsid w:val="009656A6"/>
    <w:rsid w:val="00A053EF"/>
    <w:rsid w:val="00AE17BA"/>
    <w:rsid w:val="00B219C5"/>
    <w:rsid w:val="00C64E38"/>
    <w:rsid w:val="00CB11BE"/>
    <w:rsid w:val="00CD50DB"/>
    <w:rsid w:val="00D0378D"/>
    <w:rsid w:val="00F2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453A3"/>
  <w15:chartTrackingRefBased/>
  <w15:docId w15:val="{F033B16F-17D4-4E69-81A2-C0BB144D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心怡</dc:creator>
  <cp:keywords/>
  <dc:description/>
  <cp:lastModifiedBy>宁 心怡</cp:lastModifiedBy>
  <cp:revision>4</cp:revision>
  <dcterms:created xsi:type="dcterms:W3CDTF">2023-09-06T15:56:00Z</dcterms:created>
  <dcterms:modified xsi:type="dcterms:W3CDTF">2023-09-07T14:12:00Z</dcterms:modified>
</cp:coreProperties>
</file>