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847046" w14:textId="77777777" w:rsidR="00FB0995" w:rsidRDefault="00FB0995" w:rsidP="00FB0995"/>
    <w:p w14:paraId="7ED3DFB4" w14:textId="77777777" w:rsidR="00FB0995" w:rsidRDefault="00FB0995" w:rsidP="00FB0995">
      <w:pPr>
        <w:rPr>
          <w:rFonts w:hint="eastAsia"/>
        </w:rPr>
      </w:pPr>
      <w:r>
        <w:rPr>
          <w:rFonts w:hint="eastAsia"/>
        </w:rPr>
        <w:t>学术伦理课程不仅强调了在学术研究中的道德原则，还提供了有关创新和创业的重要伦理观念。这两者之间存在紧密的联系，因为创新和创业活动往往涉及到科研成果的应用和转化，需要更高的伦理标准来引导行为和决策。</w:t>
      </w:r>
    </w:p>
    <w:p w14:paraId="2139F806" w14:textId="77777777" w:rsidR="00FB0995" w:rsidRDefault="00FB0995" w:rsidP="00FB0995"/>
    <w:p w14:paraId="47ECCCEE" w14:textId="77777777" w:rsidR="00FB0995" w:rsidRDefault="00FB0995" w:rsidP="00FB0995">
      <w:pPr>
        <w:rPr>
          <w:rFonts w:hint="eastAsia"/>
        </w:rPr>
      </w:pPr>
      <w:r>
        <w:rPr>
          <w:rFonts w:hint="eastAsia"/>
        </w:rPr>
        <w:t>首先，学术伦理课程教导了我们创新和创业过程中的诚信和诚实原则。无论是在科研领域还是在创业中，对数据的真实性和可信度都是至关重要的。诚实的报告研究成果和数据有助于建立信任，这对吸引投资、获得合作伙伴和取得商业成功至关重要。不诚实和不道德的行为可能会导致法律问题和声誉损害，对创新和创业活动产生不利影响。</w:t>
      </w:r>
    </w:p>
    <w:p w14:paraId="627E9CA0" w14:textId="77777777" w:rsidR="00FB0995" w:rsidRDefault="00FB0995" w:rsidP="00FB0995"/>
    <w:p w14:paraId="2E4BA1FC" w14:textId="77777777" w:rsidR="00FB0995" w:rsidRDefault="00FB0995" w:rsidP="00FB0995">
      <w:pPr>
        <w:rPr>
          <w:rFonts w:hint="eastAsia"/>
        </w:rPr>
      </w:pPr>
      <w:r>
        <w:rPr>
          <w:rFonts w:hint="eastAsia"/>
        </w:rPr>
        <w:t>其次，学术伦理课程强调了创新和创业与社会伦理之间的联系。创新和创业活动对社会和环境产生影响，因此我们必须考虑其潜在的正面和负面影响。伦理责任要求我们在创新和创业过程中积极关注社会责任，确保我们的行为不会对社会产生伤害。这包括考虑产品或服务的社会影响、可持续性和道德供应链管理等方面。</w:t>
      </w:r>
    </w:p>
    <w:p w14:paraId="2691FDB1" w14:textId="77777777" w:rsidR="00FB0995" w:rsidRDefault="00FB0995" w:rsidP="00FB0995"/>
    <w:p w14:paraId="49BE2B2B" w14:textId="77777777" w:rsidR="00FB0995" w:rsidRDefault="00FB0995" w:rsidP="00FB0995">
      <w:pPr>
        <w:rPr>
          <w:rFonts w:hint="eastAsia"/>
        </w:rPr>
      </w:pPr>
      <w:r>
        <w:rPr>
          <w:rFonts w:hint="eastAsia"/>
        </w:rPr>
        <w:t>此外，学术伦理课程还教导了如何处理潜在的冲突情况。在创新和创业领域，我们可能会面临道德困境，例如，权衡商业利润与社会责任之间的关系。学术伦理课程提供了道德决策框架，帮助我们在复杂的伦理情境中做出明智的决策。</w:t>
      </w:r>
    </w:p>
    <w:p w14:paraId="1F8AEF7C" w14:textId="77777777" w:rsidR="00FB0995" w:rsidRDefault="00FB0995" w:rsidP="00FB0995"/>
    <w:p w14:paraId="301219E0" w14:textId="77777777" w:rsidR="00FB0995" w:rsidRDefault="00FB0995" w:rsidP="00FB0995">
      <w:pPr>
        <w:rPr>
          <w:rFonts w:hint="eastAsia"/>
        </w:rPr>
      </w:pPr>
      <w:r>
        <w:rPr>
          <w:rFonts w:hint="eastAsia"/>
        </w:rPr>
        <w:t>最重要的是，学术伦理课程强调了创新和创业活动应该以人类福祉为中心。创新不仅仅是为了追求商业利润，还应该服务于社会的需求和价值观。创新和创业者应该积极追求解决社会问题和改善人们生活的机会。</w:t>
      </w:r>
    </w:p>
    <w:p w14:paraId="41777832" w14:textId="77777777" w:rsidR="00FB0995" w:rsidRDefault="00FB0995" w:rsidP="00FB0995"/>
    <w:p w14:paraId="6213A840" w14:textId="1F4AFD7E" w:rsidR="00D65024" w:rsidRDefault="00FB0995" w:rsidP="00FB0995">
      <w:r>
        <w:rPr>
          <w:rFonts w:hint="eastAsia"/>
        </w:rPr>
        <w:t>总结而言，学术伦理课程为创新和创业提供了重要的伦理基础。它强调了诚实、社会责任、解决道德困境和关注人类福祉的原则，这些原则在创新和创业领域中至关重要。通过遵循这些伦理原则，创新和创业活动可以更有益于社会，同时建立可信赖的声誉，为可持续的成功打下坚实基础。因此，学术伦理对于塑造创新和创业的伦理道路具有重要意义。</w:t>
      </w:r>
    </w:p>
    <w:sectPr w:rsidR="00D650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357"/>
    <w:rsid w:val="002A2357"/>
    <w:rsid w:val="00D65024"/>
    <w:rsid w:val="00FB0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055CE7-3DB9-471A-90BC-BE779CCAC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900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112</Words>
  <Characters>640</Characters>
  <Application>Microsoft Office Word</Application>
  <DocSecurity>0</DocSecurity>
  <Lines>5</Lines>
  <Paragraphs>1</Paragraphs>
  <ScaleCrop>false</ScaleCrop>
  <Company/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晏菲 崔</dc:creator>
  <cp:keywords/>
  <dc:description/>
  <cp:lastModifiedBy>晏菲 崔</cp:lastModifiedBy>
  <cp:revision>2</cp:revision>
  <dcterms:created xsi:type="dcterms:W3CDTF">2023-10-08T07:59:00Z</dcterms:created>
  <dcterms:modified xsi:type="dcterms:W3CDTF">2023-10-08T07:59:00Z</dcterms:modified>
</cp:coreProperties>
</file>