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0BA" w:rsidRDefault="00E740BA" w:rsidP="00E740BA">
      <w:pPr>
        <w:jc w:val="center"/>
      </w:pPr>
      <w:r>
        <w:rPr>
          <w:rFonts w:hint="eastAsia"/>
        </w:rPr>
        <w:t>学术伦理报告</w:t>
      </w:r>
    </w:p>
    <w:p w:rsidR="00E740BA" w:rsidRDefault="00E740BA" w:rsidP="00E740BA">
      <w:pPr>
        <w:jc w:val="left"/>
      </w:pPr>
      <w:r>
        <w:tab/>
      </w:r>
      <w:r>
        <w:rPr>
          <w:rFonts w:hint="eastAsia"/>
        </w:rPr>
        <w:t>学术伦理是所有科研工作人员在研究中必须遵循的准则和规范。在学术伦理讲座中，</w:t>
      </w:r>
      <w:r w:rsidR="00C36C81">
        <w:rPr>
          <w:rFonts w:hint="eastAsia"/>
        </w:rPr>
        <w:t>我更加深入和系统性地了解到了学术研究中的不同方面伦理要求</w:t>
      </w:r>
      <w:r w:rsidR="00325AB5">
        <w:rPr>
          <w:rFonts w:hint="eastAsia"/>
        </w:rPr>
        <w:t>，也让我更加意识到学术伦理的重要性</w:t>
      </w:r>
      <w:r w:rsidR="00C36C81">
        <w:rPr>
          <w:rFonts w:hint="eastAsia"/>
        </w:rPr>
        <w:t>。</w:t>
      </w:r>
    </w:p>
    <w:p w:rsidR="00C36C81" w:rsidRDefault="00C36C81" w:rsidP="00E740BA">
      <w:pPr>
        <w:jc w:val="left"/>
        <w:rPr>
          <w:rFonts w:hint="eastAsia"/>
        </w:rPr>
      </w:pPr>
      <w:r>
        <w:tab/>
      </w:r>
      <w:r>
        <w:rPr>
          <w:rFonts w:hint="eastAsia"/>
        </w:rPr>
        <w:t>学术诚信是学术伦理中最重要的一部分</w:t>
      </w:r>
      <w:r w:rsidR="007B6469">
        <w:rPr>
          <w:rFonts w:hint="eastAsia"/>
        </w:rPr>
        <w:t>，也是对每一个研究生最基本的要求</w:t>
      </w:r>
      <w:r>
        <w:rPr>
          <w:rFonts w:hint="eastAsia"/>
        </w:rPr>
        <w:t>。在学术研究中，我们不得抄袭、偷窃他人研究成果，</w:t>
      </w:r>
      <w:r w:rsidR="007B6469">
        <w:rPr>
          <w:rFonts w:hint="eastAsia"/>
        </w:rPr>
        <w:t>也</w:t>
      </w:r>
      <w:r>
        <w:rPr>
          <w:rFonts w:hint="eastAsia"/>
        </w:rPr>
        <w:t>不得篡改研究结果数据</w:t>
      </w:r>
      <w:r w:rsidR="00DC49CB">
        <w:rPr>
          <w:rFonts w:hint="eastAsia"/>
        </w:rPr>
        <w:t>。严格规范地完成一项科研不仅可以提升自己的科研能力，也可以保证良好的学术信誉</w:t>
      </w:r>
      <w:r w:rsidR="00E44067">
        <w:rPr>
          <w:rFonts w:hint="eastAsia"/>
        </w:rPr>
        <w:t>。</w:t>
      </w:r>
      <w:r w:rsidR="00325AB5">
        <w:rPr>
          <w:rFonts w:hint="eastAsia"/>
        </w:rPr>
        <w:t>同样，保证研究结果和数据的安全性对于个人和实验室都非常重要，我们需要妥善保存和处理研究成果。</w:t>
      </w:r>
      <w:r w:rsidR="00E44067">
        <w:rPr>
          <w:rFonts w:hint="eastAsia"/>
        </w:rPr>
        <w:t>另外，在学术研究中经常会存在合作关系，因此</w:t>
      </w:r>
      <w:r w:rsidR="00D47BA1">
        <w:rPr>
          <w:rFonts w:hint="eastAsia"/>
        </w:rPr>
        <w:t>保证学术诚信和公平下</w:t>
      </w:r>
      <w:r w:rsidR="00E44067">
        <w:rPr>
          <w:rFonts w:hint="eastAsia"/>
        </w:rPr>
        <w:t>合理分配工作并确定贡献也是非常重要的</w:t>
      </w:r>
      <w:r w:rsidR="00D47BA1">
        <w:rPr>
          <w:rFonts w:hint="eastAsia"/>
        </w:rPr>
        <w:t>。</w:t>
      </w:r>
    </w:p>
    <w:p w:rsidR="00D47BA1" w:rsidRDefault="00C36C81" w:rsidP="00D47BA1">
      <w:pPr>
        <w:ind w:firstLine="420"/>
        <w:jc w:val="left"/>
        <w:rPr>
          <w:rFonts w:hint="eastAsia"/>
        </w:rPr>
      </w:pPr>
      <w:r>
        <w:rPr>
          <w:rFonts w:hint="eastAsia"/>
        </w:rPr>
        <w:t>另外，在计算成像学科和神经科学交叉研究中，我更加深刻的体会到了学术伦理的重要性。我的研究中会涉及到部分动物实验，因此需要严格遵守动物实验伦理规范。</w:t>
      </w:r>
      <w:r w:rsidR="007B6469">
        <w:rPr>
          <w:rFonts w:hint="eastAsia"/>
        </w:rPr>
        <w:t>在进入研究生学习之前，我认真学习并通过了动物实验资格考试，并在生物实验中进行正确规范地操作，</w:t>
      </w:r>
      <w:r w:rsidR="007B6469">
        <w:rPr>
          <w:rFonts w:hint="eastAsia"/>
        </w:rPr>
        <w:t>经过正规的伦理审查</w:t>
      </w:r>
      <w:r w:rsidR="007B6469">
        <w:rPr>
          <w:rFonts w:hint="eastAsia"/>
        </w:rPr>
        <w:t>，保证实验动物的基本权益。</w:t>
      </w:r>
    </w:p>
    <w:p w:rsidR="00C36C81" w:rsidRDefault="00C36C81" w:rsidP="00C36C81">
      <w:pPr>
        <w:ind w:firstLine="420"/>
        <w:jc w:val="left"/>
        <w:rPr>
          <w:rFonts w:hint="eastAsia"/>
        </w:rPr>
      </w:pPr>
      <w:r>
        <w:rPr>
          <w:rFonts w:hint="eastAsia"/>
        </w:rPr>
        <w:t>通过五次学术伦理课程，我更加深刻清楚地认识到了学术伦理在科研中的重要性</w:t>
      </w:r>
      <w:r w:rsidR="00D47BA1">
        <w:rPr>
          <w:rFonts w:hint="eastAsia"/>
        </w:rPr>
        <w:t>，也同样了解到了学术不规范的严重后果</w:t>
      </w:r>
      <w:r>
        <w:rPr>
          <w:rFonts w:hint="eastAsia"/>
        </w:rPr>
        <w:t>。在今后的</w:t>
      </w:r>
      <w:r w:rsidR="00D47BA1">
        <w:rPr>
          <w:rFonts w:hint="eastAsia"/>
        </w:rPr>
        <w:t>学术生涯</w:t>
      </w:r>
      <w:r>
        <w:rPr>
          <w:rFonts w:hint="eastAsia"/>
        </w:rPr>
        <w:t>中我也将继续严格要求自己，</w:t>
      </w:r>
      <w:r w:rsidR="007B6469">
        <w:rPr>
          <w:rFonts w:hint="eastAsia"/>
        </w:rPr>
        <w:t>认真规范地完成每一项研究工作。</w:t>
      </w:r>
      <w:bookmarkStart w:id="0" w:name="_GoBack"/>
      <w:bookmarkEnd w:id="0"/>
    </w:p>
    <w:sectPr w:rsidR="00C36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BA"/>
    <w:rsid w:val="00325AB5"/>
    <w:rsid w:val="007B6469"/>
    <w:rsid w:val="00C36C81"/>
    <w:rsid w:val="00D47BA1"/>
    <w:rsid w:val="00DC49CB"/>
    <w:rsid w:val="00E44067"/>
    <w:rsid w:val="00E7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D9403"/>
  <w15:chartTrackingRefBased/>
  <w15:docId w15:val="{C943F044-38D6-477F-9FE5-F5DC89A9A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Yuling</dc:creator>
  <cp:keywords/>
  <dc:description/>
  <cp:lastModifiedBy>Yuling</cp:lastModifiedBy>
  <cp:revision>3</cp:revision>
  <dcterms:created xsi:type="dcterms:W3CDTF">2023-09-07T09:33:00Z</dcterms:created>
  <dcterms:modified xsi:type="dcterms:W3CDTF">2023-09-07T10:16:00Z</dcterms:modified>
</cp:coreProperties>
</file>