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《学术伦理》课程总结报告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学术伦理在研究生期间的重要性不言而喻，它涵盖了研究过程中的道德、诚信和职业行为准则</w:t>
      </w:r>
      <w:r>
        <w:rPr>
          <w:rFonts w:hint="eastAsia"/>
          <w:lang w:eastAsia="zh-CN"/>
        </w:rPr>
        <w:t>，是维护科学研究的基本规范和价值观的核心</w:t>
      </w:r>
      <w:r>
        <w:rPr>
          <w:rFonts w:hint="eastAsia"/>
        </w:rPr>
        <w:t>。遵守学术伦理有助于确保研究的可靠性、透明性和可重复性，并促进学术交流的健康发展。</w:t>
      </w:r>
      <w:r>
        <w:rPr>
          <w:rFonts w:hint="eastAsia"/>
          <w:lang w:val="en-US" w:eastAsia="zh-CN"/>
        </w:rPr>
        <w:t>在听完五次学术伦理的讲座之后，我想就研究</w:t>
      </w:r>
      <w:bookmarkStart w:id="0" w:name="_GoBack"/>
      <w:bookmarkEnd w:id="0"/>
      <w:r>
        <w:rPr>
          <w:rFonts w:hint="eastAsia"/>
          <w:lang w:val="en-US" w:eastAsia="zh-CN"/>
        </w:rPr>
        <w:t>生期间应该如何度过的问题谈一谈我自己的看法。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研究生期间应该如何度过的问题，结合课堂上高老师的分享，我认为主要有五个方面：确立职业目标、积极寻求学术上的指导、提早制定科研学习计划、提高沟通能力以及积极寻求建立合作关系。首先便是要确立职业目标，明确自己对研究领域的兴趣，并设定长期和短期的职业目标，这将有助于指导科研方向。其次是避免闭门造车，一定要去积极寻求学术上的指导与合作共赢，建立良好的沟通和合作关系，分享经验和知识，确保公正地给予他人认可和引用。再次便是要精心制定科研计划，根据研究领域的要求，制定周密的学习计划，并保持良好的时间管理和自律性。最后，良好的沟通与交际能力必不可少，培养良好的口头和书面表达能力，并积极参与学术讨论、研讨会和会议等活动，以提高交流能力，在科研中要保持诚实，不夸大实验结果或数据，不进行虚假报道，尊重他人的知识产权，包括文献引用和专利等。最重要的一条是要保持学术的诚信，避免抄袭、数据篡改或其他学术不端行为。注意引用他人的研究成果，并在发表论文时遵循期刊的规范和道德标准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综上所述，学术伦理是研究生期间进行科研工作的基本原则之一</w:t>
      </w:r>
      <w:r>
        <w:rPr>
          <w:rFonts w:hint="eastAsia"/>
          <w:lang w:val="en-US" w:eastAsia="zh-CN"/>
        </w:rPr>
        <w:t>。遵守学术伦理可以保证自己的科研成果具有信服力，并树立良好的学术声誉。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2MzM5OTQyYjg5M2ZjMWZkZDAzNjE3Nzg2ZGNkZDQifQ=="/>
  </w:docVars>
  <w:rsids>
    <w:rsidRoot w:val="00000000"/>
    <w:rsid w:val="0C111F30"/>
    <w:rsid w:val="29CF4D84"/>
    <w:rsid w:val="2D293757"/>
    <w:rsid w:val="2F9C008C"/>
    <w:rsid w:val="3FAC3A07"/>
    <w:rsid w:val="42922246"/>
    <w:rsid w:val="49EC4070"/>
    <w:rsid w:val="63232C79"/>
    <w:rsid w:val="6ACD6702"/>
    <w:rsid w:val="7E0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1"/>
    </w:pPr>
    <w:rPr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ind w:firstLine="0" w:firstLineChars="0"/>
      <w:outlineLvl w:val="2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2021-11-08T12:16:00Z</dcterms:created>
  <dc:creator>zly</dc:creator>
  <cp:lastModifiedBy>花海</cp:lastModifiedBy>
  <dcterms:modified xsi:type="dcterms:W3CDTF">2023-09-07T07:48:23Z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9ECAAD60C76942DEBF1903D4BFD7C91D</vt:lpwstr>
  </property>
</Properties>
</file>