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4127" w14:textId="77777777" w:rsidR="000F6B63" w:rsidRDefault="000F6B63" w:rsidP="000F6B63">
      <w:pPr>
        <w:jc w:val="center"/>
        <w:rPr>
          <w:b/>
          <w:bCs/>
          <w:sz w:val="36"/>
          <w:szCs w:val="32"/>
        </w:rPr>
      </w:pPr>
      <w:r w:rsidRPr="00F418EC">
        <w:rPr>
          <w:rFonts w:hint="eastAsia"/>
          <w:b/>
          <w:bCs/>
          <w:sz w:val="36"/>
          <w:szCs w:val="32"/>
        </w:rPr>
        <w:t>第</w:t>
      </w:r>
      <w:r w:rsidRPr="00F418EC">
        <w:rPr>
          <w:rFonts w:hint="eastAsia"/>
          <w:b/>
          <w:bCs/>
          <w:sz w:val="36"/>
          <w:szCs w:val="32"/>
        </w:rPr>
        <w:t>1</w:t>
      </w:r>
      <w:r w:rsidRPr="00F418EC">
        <w:rPr>
          <w:rFonts w:hint="eastAsia"/>
          <w:b/>
          <w:bCs/>
          <w:sz w:val="36"/>
          <w:szCs w:val="32"/>
        </w:rPr>
        <w:t>次作业</w:t>
      </w:r>
    </w:p>
    <w:p w14:paraId="27024292" w14:textId="77777777" w:rsidR="000F6B63" w:rsidRDefault="000F6B63" w:rsidP="000F6B63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1CC0A6DE" w14:textId="77777777" w:rsidR="000F6B63" w:rsidRPr="00091455" w:rsidRDefault="000F6B63" w:rsidP="000F6B63">
      <w:pPr>
        <w:rPr>
          <w:b/>
          <w:bCs/>
        </w:rPr>
      </w:pPr>
      <w:r w:rsidRPr="00091455">
        <w:rPr>
          <w:rFonts w:hint="eastAsia"/>
          <w:b/>
          <w:bCs/>
        </w:rPr>
        <w:t>1</w:t>
      </w:r>
      <w:r w:rsidRPr="00091455">
        <w:rPr>
          <w:b/>
          <w:bCs/>
        </w:rPr>
        <w:t>. UCSC Genome Browser</w:t>
      </w:r>
    </w:p>
    <w:p w14:paraId="25CE6599" w14:textId="77777777" w:rsidR="000F6B63" w:rsidRDefault="000F6B63" w:rsidP="000F6B63">
      <w:r>
        <w:rPr>
          <w:noProof/>
        </w:rPr>
        <w:drawing>
          <wp:inline distT="0" distB="0" distL="0" distR="0" wp14:anchorId="2FD6A5AC" wp14:editId="589E8F39">
            <wp:extent cx="5274310" cy="257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54FA" w14:textId="4F1CAD8F" w:rsidR="000F6B63" w:rsidRDefault="000F6B63" w:rsidP="000F6B63">
      <w:r>
        <w:rPr>
          <w:rFonts w:hint="eastAsia"/>
        </w:rPr>
        <w:t>这本质上是一个关系型数据库。</w:t>
      </w:r>
    </w:p>
    <w:p w14:paraId="1A3B25A9" w14:textId="77777777" w:rsidR="000F6B63" w:rsidRDefault="000F6B63" w:rsidP="000F6B63"/>
    <w:p w14:paraId="2BF4F614" w14:textId="12CD4589" w:rsidR="000F6B63" w:rsidRPr="00091455" w:rsidRDefault="000F6B63" w:rsidP="000F6B63">
      <w:pPr>
        <w:rPr>
          <w:b/>
          <w:bCs/>
        </w:rPr>
      </w:pPr>
      <w:bookmarkStart w:id="0" w:name="_Hlk83853020"/>
      <w:r w:rsidRPr="00091455">
        <w:rPr>
          <w:rFonts w:hint="eastAsia"/>
          <w:b/>
          <w:bCs/>
        </w:rPr>
        <w:t>2</w:t>
      </w:r>
      <w:r w:rsidRPr="00091455">
        <w:rPr>
          <w:b/>
          <w:bCs/>
        </w:rPr>
        <w:t>. Count the number of protein-coding genes on each</w:t>
      </w:r>
      <w:r w:rsidRPr="00091455">
        <w:rPr>
          <w:rFonts w:hint="eastAsia"/>
          <w:b/>
          <w:bCs/>
        </w:rPr>
        <w:t xml:space="preserve"> </w:t>
      </w:r>
      <w:r w:rsidRPr="00091455">
        <w:rPr>
          <w:b/>
          <w:bCs/>
        </w:rPr>
        <w:t>chromosome.</w:t>
      </w:r>
    </w:p>
    <w:tbl>
      <w:tblPr>
        <w:tblStyle w:val="a4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1271"/>
        <w:gridCol w:w="2268"/>
      </w:tblGrid>
      <w:tr w:rsidR="009111AF" w:rsidRPr="001657AA" w14:paraId="04DFA044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185B78F5" w14:textId="77777777" w:rsidR="009111AF" w:rsidRPr="001657AA" w:rsidRDefault="009111AF" w:rsidP="009111AF">
            <w:r w:rsidRPr="001657AA">
              <w:rPr>
                <w:rFonts w:hint="eastAsia"/>
              </w:rPr>
              <w:t>染色体</w:t>
            </w:r>
          </w:p>
        </w:tc>
        <w:tc>
          <w:tcPr>
            <w:tcW w:w="2268" w:type="dxa"/>
            <w:noWrap/>
            <w:hideMark/>
          </w:tcPr>
          <w:p w14:paraId="083C1ADF" w14:textId="77777777" w:rsidR="009111AF" w:rsidRPr="001657AA" w:rsidRDefault="009111AF" w:rsidP="009111AF">
            <w:r w:rsidRPr="001657AA">
              <w:rPr>
                <w:rFonts w:hint="eastAsia"/>
              </w:rPr>
              <w:t>蛋白质编码基因数</w:t>
            </w:r>
          </w:p>
        </w:tc>
      </w:tr>
      <w:tr w:rsidR="009111AF" w:rsidRPr="001657AA" w14:paraId="00B3A8BA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1213F1DD" w14:textId="77777777" w:rsidR="009111AF" w:rsidRPr="001657AA" w:rsidRDefault="009111AF" w:rsidP="009111AF">
            <w:r w:rsidRPr="001657AA">
              <w:rPr>
                <w:rFonts w:hint="eastAsia"/>
              </w:rPr>
              <w:t>chr1</w:t>
            </w:r>
          </w:p>
        </w:tc>
        <w:tc>
          <w:tcPr>
            <w:tcW w:w="2268" w:type="dxa"/>
            <w:noWrap/>
            <w:hideMark/>
          </w:tcPr>
          <w:p w14:paraId="22325A01" w14:textId="77777777" w:rsidR="009111AF" w:rsidRPr="001657AA" w:rsidRDefault="009111AF" w:rsidP="009111AF">
            <w:r w:rsidRPr="001657AA">
              <w:rPr>
                <w:rFonts w:hint="eastAsia"/>
              </w:rPr>
              <w:t>20,376</w:t>
            </w:r>
          </w:p>
        </w:tc>
      </w:tr>
      <w:tr w:rsidR="009111AF" w:rsidRPr="001657AA" w14:paraId="2C8EC078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075CA6ED" w14:textId="77777777" w:rsidR="009111AF" w:rsidRPr="001657AA" w:rsidRDefault="009111AF" w:rsidP="009111AF">
            <w:r w:rsidRPr="001657AA">
              <w:rPr>
                <w:rFonts w:hint="eastAsia"/>
              </w:rPr>
              <w:t>chr2</w:t>
            </w:r>
          </w:p>
        </w:tc>
        <w:tc>
          <w:tcPr>
            <w:tcW w:w="2268" w:type="dxa"/>
            <w:noWrap/>
            <w:hideMark/>
          </w:tcPr>
          <w:p w14:paraId="087C888A" w14:textId="77777777" w:rsidR="009111AF" w:rsidRPr="001657AA" w:rsidRDefault="009111AF" w:rsidP="009111AF">
            <w:r w:rsidRPr="001657AA">
              <w:rPr>
                <w:rFonts w:hint="eastAsia"/>
              </w:rPr>
              <w:t>16,951</w:t>
            </w:r>
          </w:p>
        </w:tc>
      </w:tr>
      <w:tr w:rsidR="009111AF" w:rsidRPr="001657AA" w14:paraId="2BAED2FC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7B7A871E" w14:textId="77777777" w:rsidR="009111AF" w:rsidRPr="001657AA" w:rsidRDefault="009111AF" w:rsidP="009111AF">
            <w:r w:rsidRPr="001657AA">
              <w:rPr>
                <w:rFonts w:hint="eastAsia"/>
              </w:rPr>
              <w:t>chr3</w:t>
            </w:r>
          </w:p>
        </w:tc>
        <w:tc>
          <w:tcPr>
            <w:tcW w:w="2268" w:type="dxa"/>
            <w:noWrap/>
            <w:hideMark/>
          </w:tcPr>
          <w:p w14:paraId="269E8DB3" w14:textId="77777777" w:rsidR="009111AF" w:rsidRPr="001657AA" w:rsidRDefault="009111AF" w:rsidP="009111AF">
            <w:r w:rsidRPr="001657AA">
              <w:rPr>
                <w:rFonts w:hint="eastAsia"/>
              </w:rPr>
              <w:t>14,438</w:t>
            </w:r>
          </w:p>
        </w:tc>
      </w:tr>
      <w:tr w:rsidR="009111AF" w:rsidRPr="001657AA" w14:paraId="730835E9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6CE0E7E8" w14:textId="77777777" w:rsidR="009111AF" w:rsidRPr="001657AA" w:rsidRDefault="009111AF" w:rsidP="009111AF">
            <w:r w:rsidRPr="001657AA">
              <w:rPr>
                <w:rFonts w:hint="eastAsia"/>
              </w:rPr>
              <w:t>chr4</w:t>
            </w:r>
          </w:p>
        </w:tc>
        <w:tc>
          <w:tcPr>
            <w:tcW w:w="2268" w:type="dxa"/>
            <w:noWrap/>
            <w:hideMark/>
          </w:tcPr>
          <w:p w14:paraId="0B2DB1BC" w14:textId="77777777" w:rsidR="009111AF" w:rsidRPr="001657AA" w:rsidRDefault="009111AF" w:rsidP="009111AF">
            <w:r w:rsidRPr="001657AA">
              <w:rPr>
                <w:rFonts w:hint="eastAsia"/>
              </w:rPr>
              <w:t>9,533</w:t>
            </w:r>
          </w:p>
        </w:tc>
      </w:tr>
      <w:tr w:rsidR="009111AF" w:rsidRPr="001657AA" w14:paraId="39E10435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1D0929D4" w14:textId="77777777" w:rsidR="009111AF" w:rsidRPr="001657AA" w:rsidRDefault="009111AF" w:rsidP="009111AF">
            <w:r w:rsidRPr="001657AA">
              <w:rPr>
                <w:rFonts w:hint="eastAsia"/>
              </w:rPr>
              <w:t>chr5</w:t>
            </w:r>
          </w:p>
        </w:tc>
        <w:tc>
          <w:tcPr>
            <w:tcW w:w="2268" w:type="dxa"/>
            <w:noWrap/>
            <w:hideMark/>
          </w:tcPr>
          <w:p w14:paraId="03965900" w14:textId="77777777" w:rsidR="009111AF" w:rsidRPr="001657AA" w:rsidRDefault="009111AF" w:rsidP="009111AF">
            <w:r w:rsidRPr="001657AA">
              <w:rPr>
                <w:rFonts w:hint="eastAsia"/>
              </w:rPr>
              <w:t>11,020</w:t>
            </w:r>
          </w:p>
        </w:tc>
      </w:tr>
      <w:tr w:rsidR="009111AF" w:rsidRPr="001657AA" w14:paraId="3EC1DA6D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086B295E" w14:textId="77777777" w:rsidR="009111AF" w:rsidRPr="001657AA" w:rsidRDefault="009111AF" w:rsidP="009111AF">
            <w:r w:rsidRPr="001657AA">
              <w:rPr>
                <w:rFonts w:hint="eastAsia"/>
              </w:rPr>
              <w:t>chr6</w:t>
            </w:r>
          </w:p>
        </w:tc>
        <w:tc>
          <w:tcPr>
            <w:tcW w:w="2268" w:type="dxa"/>
            <w:noWrap/>
            <w:hideMark/>
          </w:tcPr>
          <w:p w14:paraId="121EB2E6" w14:textId="77777777" w:rsidR="009111AF" w:rsidRPr="001657AA" w:rsidRDefault="009111AF" w:rsidP="009111AF">
            <w:r w:rsidRPr="001657AA">
              <w:rPr>
                <w:rFonts w:hint="eastAsia"/>
              </w:rPr>
              <w:t>10,604</w:t>
            </w:r>
          </w:p>
        </w:tc>
      </w:tr>
      <w:tr w:rsidR="009111AF" w:rsidRPr="001657AA" w14:paraId="6173335B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2DE55C45" w14:textId="77777777" w:rsidR="009111AF" w:rsidRPr="001657AA" w:rsidRDefault="009111AF" w:rsidP="009111AF">
            <w:r w:rsidRPr="001657AA">
              <w:rPr>
                <w:rFonts w:hint="eastAsia"/>
              </w:rPr>
              <w:t>chr7</w:t>
            </w:r>
          </w:p>
        </w:tc>
        <w:tc>
          <w:tcPr>
            <w:tcW w:w="2268" w:type="dxa"/>
            <w:noWrap/>
            <w:hideMark/>
          </w:tcPr>
          <w:p w14:paraId="53118048" w14:textId="77777777" w:rsidR="009111AF" w:rsidRPr="001657AA" w:rsidRDefault="009111AF" w:rsidP="009111AF">
            <w:r w:rsidRPr="001657AA">
              <w:rPr>
                <w:rFonts w:hint="eastAsia"/>
              </w:rPr>
              <w:t>11,016</w:t>
            </w:r>
          </w:p>
        </w:tc>
      </w:tr>
      <w:tr w:rsidR="009111AF" w:rsidRPr="001657AA" w14:paraId="74D56125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1B8604CD" w14:textId="77777777" w:rsidR="009111AF" w:rsidRPr="001657AA" w:rsidRDefault="009111AF" w:rsidP="009111AF">
            <w:r w:rsidRPr="001657AA">
              <w:rPr>
                <w:rFonts w:hint="eastAsia"/>
              </w:rPr>
              <w:t>chr8</w:t>
            </w:r>
          </w:p>
        </w:tc>
        <w:tc>
          <w:tcPr>
            <w:tcW w:w="2268" w:type="dxa"/>
            <w:noWrap/>
            <w:hideMark/>
          </w:tcPr>
          <w:p w14:paraId="7F72DEAC" w14:textId="77777777" w:rsidR="009111AF" w:rsidRPr="001657AA" w:rsidRDefault="009111AF" w:rsidP="009111AF">
            <w:r w:rsidRPr="001657AA">
              <w:rPr>
                <w:rFonts w:hint="eastAsia"/>
              </w:rPr>
              <w:t>9,693</w:t>
            </w:r>
          </w:p>
        </w:tc>
      </w:tr>
      <w:tr w:rsidR="009111AF" w:rsidRPr="001657AA" w14:paraId="22B2E593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38FCC19A" w14:textId="77777777" w:rsidR="009111AF" w:rsidRPr="001657AA" w:rsidRDefault="009111AF" w:rsidP="009111AF">
            <w:r w:rsidRPr="001657AA">
              <w:rPr>
                <w:rFonts w:hint="eastAsia"/>
              </w:rPr>
              <w:t>chr9</w:t>
            </w:r>
          </w:p>
        </w:tc>
        <w:tc>
          <w:tcPr>
            <w:tcW w:w="2268" w:type="dxa"/>
            <w:noWrap/>
            <w:hideMark/>
          </w:tcPr>
          <w:p w14:paraId="539BFFD8" w14:textId="77777777" w:rsidR="009111AF" w:rsidRPr="001657AA" w:rsidRDefault="009111AF" w:rsidP="009111AF">
            <w:r w:rsidRPr="001657AA">
              <w:rPr>
                <w:rFonts w:hint="eastAsia"/>
              </w:rPr>
              <w:t>7,768</w:t>
            </w:r>
          </w:p>
        </w:tc>
      </w:tr>
      <w:tr w:rsidR="009111AF" w:rsidRPr="001657AA" w14:paraId="78F527EB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441E05A7" w14:textId="77777777" w:rsidR="009111AF" w:rsidRPr="001657AA" w:rsidRDefault="009111AF" w:rsidP="009111AF">
            <w:r w:rsidRPr="001657AA">
              <w:rPr>
                <w:rFonts w:hint="eastAsia"/>
              </w:rPr>
              <w:t>chr10</w:t>
            </w:r>
          </w:p>
        </w:tc>
        <w:tc>
          <w:tcPr>
            <w:tcW w:w="2268" w:type="dxa"/>
            <w:noWrap/>
            <w:hideMark/>
          </w:tcPr>
          <w:p w14:paraId="4ECBBBEC" w14:textId="77777777" w:rsidR="009111AF" w:rsidRPr="001657AA" w:rsidRDefault="009111AF" w:rsidP="009111AF">
            <w:r w:rsidRPr="001657AA">
              <w:rPr>
                <w:rFonts w:hint="eastAsia"/>
              </w:rPr>
              <w:t>8,124</w:t>
            </w:r>
          </w:p>
        </w:tc>
      </w:tr>
      <w:tr w:rsidR="009111AF" w:rsidRPr="001657AA" w14:paraId="23A07833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700964BE" w14:textId="77777777" w:rsidR="009111AF" w:rsidRPr="001657AA" w:rsidRDefault="009111AF" w:rsidP="009111AF">
            <w:r w:rsidRPr="001657AA">
              <w:rPr>
                <w:rFonts w:hint="eastAsia"/>
              </w:rPr>
              <w:t>chr11</w:t>
            </w:r>
          </w:p>
        </w:tc>
        <w:tc>
          <w:tcPr>
            <w:tcW w:w="2268" w:type="dxa"/>
            <w:noWrap/>
            <w:hideMark/>
          </w:tcPr>
          <w:p w14:paraId="336ACF53" w14:textId="77777777" w:rsidR="009111AF" w:rsidRPr="001657AA" w:rsidRDefault="009111AF" w:rsidP="009111AF">
            <w:r w:rsidRPr="001657AA">
              <w:rPr>
                <w:rFonts w:hint="eastAsia"/>
              </w:rPr>
              <w:t>13,631</w:t>
            </w:r>
          </w:p>
        </w:tc>
      </w:tr>
      <w:tr w:rsidR="009111AF" w:rsidRPr="001657AA" w14:paraId="043C0F97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5E2FF638" w14:textId="77777777" w:rsidR="009111AF" w:rsidRPr="001657AA" w:rsidRDefault="009111AF" w:rsidP="009111AF">
            <w:r w:rsidRPr="001657AA">
              <w:rPr>
                <w:rFonts w:hint="eastAsia"/>
              </w:rPr>
              <w:t>chr12</w:t>
            </w:r>
          </w:p>
        </w:tc>
        <w:tc>
          <w:tcPr>
            <w:tcW w:w="2268" w:type="dxa"/>
            <w:noWrap/>
            <w:hideMark/>
          </w:tcPr>
          <w:p w14:paraId="7105BD4C" w14:textId="77777777" w:rsidR="009111AF" w:rsidRPr="001657AA" w:rsidRDefault="009111AF" w:rsidP="009111AF">
            <w:r w:rsidRPr="001657AA">
              <w:rPr>
                <w:rFonts w:hint="eastAsia"/>
              </w:rPr>
              <w:t>12,939</w:t>
            </w:r>
          </w:p>
        </w:tc>
      </w:tr>
      <w:tr w:rsidR="009111AF" w:rsidRPr="001657AA" w14:paraId="1ED3932B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0F2EB474" w14:textId="77777777" w:rsidR="009111AF" w:rsidRPr="001657AA" w:rsidRDefault="009111AF" w:rsidP="009111AF">
            <w:r w:rsidRPr="001657AA">
              <w:rPr>
                <w:rFonts w:hint="eastAsia"/>
              </w:rPr>
              <w:t>chr13</w:t>
            </w:r>
          </w:p>
        </w:tc>
        <w:tc>
          <w:tcPr>
            <w:tcW w:w="2268" w:type="dxa"/>
            <w:noWrap/>
            <w:hideMark/>
          </w:tcPr>
          <w:p w14:paraId="0DCD7A25" w14:textId="77777777" w:rsidR="009111AF" w:rsidRPr="001657AA" w:rsidRDefault="009111AF" w:rsidP="009111AF">
            <w:r w:rsidRPr="001657AA">
              <w:rPr>
                <w:rFonts w:hint="eastAsia"/>
              </w:rPr>
              <w:t>4,244</w:t>
            </w:r>
          </w:p>
        </w:tc>
      </w:tr>
      <w:tr w:rsidR="009111AF" w:rsidRPr="001657AA" w14:paraId="12290E47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35C1952A" w14:textId="77777777" w:rsidR="009111AF" w:rsidRPr="001657AA" w:rsidRDefault="009111AF" w:rsidP="009111AF">
            <w:r w:rsidRPr="001657AA">
              <w:rPr>
                <w:rFonts w:hint="eastAsia"/>
              </w:rPr>
              <w:t>chr14</w:t>
            </w:r>
          </w:p>
        </w:tc>
        <w:tc>
          <w:tcPr>
            <w:tcW w:w="2268" w:type="dxa"/>
            <w:noWrap/>
            <w:hideMark/>
          </w:tcPr>
          <w:p w14:paraId="5E843D1B" w14:textId="77777777" w:rsidR="009111AF" w:rsidRPr="001657AA" w:rsidRDefault="009111AF" w:rsidP="009111AF">
            <w:r w:rsidRPr="001657AA">
              <w:rPr>
                <w:rFonts w:hint="eastAsia"/>
              </w:rPr>
              <w:t>8,517</w:t>
            </w:r>
          </w:p>
        </w:tc>
      </w:tr>
      <w:tr w:rsidR="009111AF" w:rsidRPr="001657AA" w14:paraId="0EC0A3D5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4C15689F" w14:textId="77777777" w:rsidR="009111AF" w:rsidRPr="001657AA" w:rsidRDefault="009111AF" w:rsidP="009111AF">
            <w:r w:rsidRPr="001657AA">
              <w:rPr>
                <w:rFonts w:hint="eastAsia"/>
              </w:rPr>
              <w:t>chr15</w:t>
            </w:r>
          </w:p>
        </w:tc>
        <w:tc>
          <w:tcPr>
            <w:tcW w:w="2268" w:type="dxa"/>
            <w:noWrap/>
            <w:hideMark/>
          </w:tcPr>
          <w:p w14:paraId="6C5B89C1" w14:textId="77777777" w:rsidR="009111AF" w:rsidRPr="001657AA" w:rsidRDefault="009111AF" w:rsidP="009111AF">
            <w:r w:rsidRPr="001657AA">
              <w:rPr>
                <w:rFonts w:hint="eastAsia"/>
              </w:rPr>
              <w:t>8,603</w:t>
            </w:r>
          </w:p>
        </w:tc>
      </w:tr>
      <w:tr w:rsidR="009111AF" w:rsidRPr="001657AA" w14:paraId="38D8FF93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0F59D974" w14:textId="77777777" w:rsidR="009111AF" w:rsidRPr="001657AA" w:rsidRDefault="009111AF" w:rsidP="009111AF">
            <w:r w:rsidRPr="001657AA">
              <w:rPr>
                <w:rFonts w:hint="eastAsia"/>
              </w:rPr>
              <w:t>chr16</w:t>
            </w:r>
          </w:p>
        </w:tc>
        <w:tc>
          <w:tcPr>
            <w:tcW w:w="2268" w:type="dxa"/>
            <w:noWrap/>
            <w:hideMark/>
          </w:tcPr>
          <w:p w14:paraId="04F7FE07" w14:textId="77777777" w:rsidR="009111AF" w:rsidRPr="001657AA" w:rsidRDefault="009111AF" w:rsidP="009111AF">
            <w:r w:rsidRPr="001657AA">
              <w:rPr>
                <w:rFonts w:hint="eastAsia"/>
              </w:rPr>
              <w:t>11,048</w:t>
            </w:r>
          </w:p>
        </w:tc>
      </w:tr>
      <w:tr w:rsidR="009111AF" w:rsidRPr="001657AA" w14:paraId="159A5056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77D18A9B" w14:textId="77777777" w:rsidR="009111AF" w:rsidRPr="001657AA" w:rsidRDefault="009111AF" w:rsidP="009111AF">
            <w:r w:rsidRPr="001657AA">
              <w:rPr>
                <w:rFonts w:hint="eastAsia"/>
              </w:rPr>
              <w:t>chr17</w:t>
            </w:r>
          </w:p>
        </w:tc>
        <w:tc>
          <w:tcPr>
            <w:tcW w:w="2268" w:type="dxa"/>
            <w:noWrap/>
            <w:hideMark/>
          </w:tcPr>
          <w:p w14:paraId="3CBF6534" w14:textId="77777777" w:rsidR="009111AF" w:rsidRPr="001657AA" w:rsidRDefault="009111AF" w:rsidP="009111AF">
            <w:r w:rsidRPr="001657AA">
              <w:rPr>
                <w:rFonts w:hint="eastAsia"/>
              </w:rPr>
              <w:t>13,708</w:t>
            </w:r>
          </w:p>
        </w:tc>
      </w:tr>
      <w:tr w:rsidR="009111AF" w:rsidRPr="001657AA" w14:paraId="54D571A7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5C08C1EA" w14:textId="77777777" w:rsidR="009111AF" w:rsidRPr="001657AA" w:rsidRDefault="009111AF" w:rsidP="009111AF">
            <w:r w:rsidRPr="001657AA">
              <w:rPr>
                <w:rFonts w:hint="eastAsia"/>
              </w:rPr>
              <w:t>chr18</w:t>
            </w:r>
          </w:p>
        </w:tc>
        <w:tc>
          <w:tcPr>
            <w:tcW w:w="2268" w:type="dxa"/>
            <w:noWrap/>
            <w:hideMark/>
          </w:tcPr>
          <w:p w14:paraId="57042392" w14:textId="77777777" w:rsidR="009111AF" w:rsidRPr="001657AA" w:rsidRDefault="009111AF" w:rsidP="009111AF">
            <w:r w:rsidRPr="001657AA">
              <w:rPr>
                <w:rFonts w:hint="eastAsia"/>
              </w:rPr>
              <w:t>4,497</w:t>
            </w:r>
          </w:p>
        </w:tc>
      </w:tr>
      <w:tr w:rsidR="009111AF" w:rsidRPr="001657AA" w14:paraId="1DDE4C64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1B75F6CD" w14:textId="77777777" w:rsidR="009111AF" w:rsidRPr="001657AA" w:rsidRDefault="009111AF" w:rsidP="009111AF">
            <w:r w:rsidRPr="001657AA">
              <w:rPr>
                <w:rFonts w:hint="eastAsia"/>
              </w:rPr>
              <w:t>chr19</w:t>
            </w:r>
          </w:p>
        </w:tc>
        <w:tc>
          <w:tcPr>
            <w:tcW w:w="2268" w:type="dxa"/>
            <w:noWrap/>
            <w:hideMark/>
          </w:tcPr>
          <w:p w14:paraId="1789D5DD" w14:textId="77777777" w:rsidR="009111AF" w:rsidRPr="001657AA" w:rsidRDefault="009111AF" w:rsidP="009111AF">
            <w:r w:rsidRPr="001657AA">
              <w:rPr>
                <w:rFonts w:hint="eastAsia"/>
              </w:rPr>
              <w:t>13,790</w:t>
            </w:r>
          </w:p>
        </w:tc>
      </w:tr>
      <w:tr w:rsidR="009111AF" w:rsidRPr="001657AA" w14:paraId="65D8B6D4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74254848" w14:textId="77777777" w:rsidR="009111AF" w:rsidRPr="001657AA" w:rsidRDefault="009111AF" w:rsidP="009111AF">
            <w:r w:rsidRPr="001657AA">
              <w:rPr>
                <w:rFonts w:hint="eastAsia"/>
              </w:rPr>
              <w:t>chr20</w:t>
            </w:r>
          </w:p>
        </w:tc>
        <w:tc>
          <w:tcPr>
            <w:tcW w:w="2268" w:type="dxa"/>
            <w:noWrap/>
            <w:hideMark/>
          </w:tcPr>
          <w:p w14:paraId="5552D596" w14:textId="77777777" w:rsidR="009111AF" w:rsidRPr="001657AA" w:rsidRDefault="009111AF" w:rsidP="009111AF">
            <w:r w:rsidRPr="001657AA">
              <w:rPr>
                <w:rFonts w:hint="eastAsia"/>
              </w:rPr>
              <w:t>5,456</w:t>
            </w:r>
          </w:p>
        </w:tc>
      </w:tr>
      <w:tr w:rsidR="009111AF" w:rsidRPr="001657AA" w14:paraId="54187251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45EACCF7" w14:textId="77777777" w:rsidR="009111AF" w:rsidRPr="001657AA" w:rsidRDefault="009111AF" w:rsidP="009111AF">
            <w:r w:rsidRPr="001657AA">
              <w:rPr>
                <w:rFonts w:hint="eastAsia"/>
              </w:rPr>
              <w:t>chr21</w:t>
            </w:r>
          </w:p>
        </w:tc>
        <w:tc>
          <w:tcPr>
            <w:tcW w:w="2268" w:type="dxa"/>
            <w:noWrap/>
            <w:hideMark/>
          </w:tcPr>
          <w:p w14:paraId="5BC5F36D" w14:textId="77777777" w:rsidR="009111AF" w:rsidRPr="001657AA" w:rsidRDefault="009111AF" w:rsidP="009111AF">
            <w:r w:rsidRPr="001657AA">
              <w:rPr>
                <w:rFonts w:hint="eastAsia"/>
              </w:rPr>
              <w:t>2,983</w:t>
            </w:r>
          </w:p>
        </w:tc>
      </w:tr>
      <w:tr w:rsidR="009111AF" w:rsidRPr="001657AA" w14:paraId="4019D0A3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48E65F79" w14:textId="77777777" w:rsidR="009111AF" w:rsidRPr="001657AA" w:rsidRDefault="009111AF" w:rsidP="009111AF">
            <w:r w:rsidRPr="001657AA">
              <w:rPr>
                <w:rFonts w:hint="eastAsia"/>
              </w:rPr>
              <w:t>chr22</w:t>
            </w:r>
          </w:p>
        </w:tc>
        <w:tc>
          <w:tcPr>
            <w:tcW w:w="2268" w:type="dxa"/>
            <w:noWrap/>
            <w:hideMark/>
          </w:tcPr>
          <w:p w14:paraId="48E97AD3" w14:textId="77777777" w:rsidR="009111AF" w:rsidRPr="001657AA" w:rsidRDefault="009111AF" w:rsidP="009111AF">
            <w:r w:rsidRPr="001657AA">
              <w:rPr>
                <w:rFonts w:hint="eastAsia"/>
              </w:rPr>
              <w:t>4,996</w:t>
            </w:r>
          </w:p>
        </w:tc>
      </w:tr>
      <w:tr w:rsidR="009111AF" w:rsidRPr="001657AA" w14:paraId="192C50B1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3965CAD7" w14:textId="77777777" w:rsidR="009111AF" w:rsidRPr="001657AA" w:rsidRDefault="009111AF" w:rsidP="009111AF">
            <w:r w:rsidRPr="001657AA">
              <w:rPr>
                <w:rFonts w:hint="eastAsia"/>
              </w:rPr>
              <w:lastRenderedPageBreak/>
              <w:t>chrX</w:t>
            </w:r>
          </w:p>
        </w:tc>
        <w:tc>
          <w:tcPr>
            <w:tcW w:w="2268" w:type="dxa"/>
            <w:noWrap/>
            <w:hideMark/>
          </w:tcPr>
          <w:p w14:paraId="11237AD7" w14:textId="77777777" w:rsidR="009111AF" w:rsidRPr="001657AA" w:rsidRDefault="009111AF" w:rsidP="009111AF">
            <w:r w:rsidRPr="001657AA">
              <w:rPr>
                <w:rFonts w:hint="eastAsia"/>
              </w:rPr>
              <w:t>7,169</w:t>
            </w:r>
          </w:p>
        </w:tc>
      </w:tr>
      <w:tr w:rsidR="009111AF" w:rsidRPr="001657AA" w14:paraId="6AF9BB37" w14:textId="77777777" w:rsidTr="009111AF">
        <w:trPr>
          <w:trHeight w:val="285"/>
        </w:trPr>
        <w:tc>
          <w:tcPr>
            <w:tcW w:w="1271" w:type="dxa"/>
            <w:noWrap/>
            <w:hideMark/>
          </w:tcPr>
          <w:p w14:paraId="54204DD2" w14:textId="77777777" w:rsidR="009111AF" w:rsidRPr="001657AA" w:rsidRDefault="009111AF" w:rsidP="009111AF">
            <w:r w:rsidRPr="001657AA">
              <w:rPr>
                <w:rFonts w:hint="eastAsia"/>
              </w:rPr>
              <w:t>chrY</w:t>
            </w:r>
          </w:p>
        </w:tc>
        <w:tc>
          <w:tcPr>
            <w:tcW w:w="2268" w:type="dxa"/>
            <w:noWrap/>
            <w:hideMark/>
          </w:tcPr>
          <w:p w14:paraId="765661FA" w14:textId="77777777" w:rsidR="009111AF" w:rsidRPr="001657AA" w:rsidRDefault="009111AF" w:rsidP="009111AF">
            <w:r w:rsidRPr="001657AA">
              <w:rPr>
                <w:rFonts w:hint="eastAsia"/>
              </w:rPr>
              <w:t>976</w:t>
            </w:r>
          </w:p>
        </w:tc>
      </w:tr>
    </w:tbl>
    <w:p w14:paraId="67F15157" w14:textId="2FCA55C4" w:rsidR="009111AF" w:rsidRDefault="009111AF" w:rsidP="000F6B63"/>
    <w:p w14:paraId="00490DE8" w14:textId="77777777" w:rsidR="009111AF" w:rsidRDefault="009111AF" w:rsidP="000F6B63"/>
    <w:p w14:paraId="1E27304E" w14:textId="77777777" w:rsidR="001657AA" w:rsidRPr="000F6B63" w:rsidRDefault="000F6B63" w:rsidP="001657AA">
      <w:r>
        <w:tab/>
      </w:r>
      <w:bookmarkEnd w:id="0"/>
    </w:p>
    <w:p w14:paraId="5BF8A791" w14:textId="552836C8" w:rsidR="00281B83" w:rsidRDefault="00091455" w:rsidP="00091455">
      <w:pPr>
        <w:rPr>
          <w:b/>
          <w:bCs/>
        </w:rPr>
      </w:pPr>
      <w:r>
        <w:rPr>
          <w:b/>
          <w:bCs/>
        </w:rPr>
        <w:t xml:space="preserve">3. </w:t>
      </w:r>
      <w:r w:rsidRPr="002E0E8E">
        <w:rPr>
          <w:b/>
          <w:bCs/>
        </w:rPr>
        <w:t>Summarize length distributions of exons, introns and genes on</w:t>
      </w:r>
      <w:r>
        <w:rPr>
          <w:b/>
          <w:bCs/>
        </w:rPr>
        <w:t xml:space="preserve"> </w:t>
      </w:r>
      <w:r w:rsidRPr="002E0E8E">
        <w:rPr>
          <w:b/>
          <w:bCs/>
        </w:rPr>
        <w:t>each chromosome and in the whole genome using histograms,</w:t>
      </w:r>
      <w:r>
        <w:rPr>
          <w:rFonts w:hint="eastAsia"/>
          <w:b/>
          <w:bCs/>
        </w:rPr>
        <w:t xml:space="preserve"> </w:t>
      </w:r>
      <w:r w:rsidRPr="002E0E8E">
        <w:rPr>
          <w:b/>
          <w:bCs/>
        </w:rPr>
        <w:t>and also provide statistics like median, mean, max/min, etc..</w:t>
      </w:r>
    </w:p>
    <w:p w14:paraId="02CA6F73" w14:textId="78FB5766" w:rsidR="00091455" w:rsidRDefault="00091455" w:rsidP="00091455">
      <w:pPr>
        <w:rPr>
          <w:b/>
          <w:bCs/>
        </w:rPr>
      </w:pPr>
      <w:r>
        <w:rPr>
          <w:b/>
          <w:bCs/>
        </w:rPr>
        <w:tab/>
        <w:t xml:space="preserve">3.1 </w:t>
      </w:r>
      <w:r>
        <w:rPr>
          <w:rFonts w:hint="eastAsia"/>
          <w:b/>
          <w:bCs/>
        </w:rPr>
        <w:t>外显子长度分布</w:t>
      </w:r>
    </w:p>
    <w:p w14:paraId="5D54EB73" w14:textId="1840932A" w:rsidR="00091455" w:rsidRDefault="00091455" w:rsidP="00091455">
      <w:r>
        <w:rPr>
          <w:rFonts w:hint="eastAsia"/>
          <w:noProof/>
        </w:rPr>
        <w:drawing>
          <wp:inline distT="0" distB="0" distL="0" distR="0" wp14:anchorId="07DDDB73" wp14:editId="6C37157F">
            <wp:extent cx="5274310" cy="2865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66A3" w14:textId="6AADBF19" w:rsidR="00091455" w:rsidRDefault="00091455" w:rsidP="00091455">
      <w:r>
        <w:rPr>
          <w:rFonts w:hint="eastAsia"/>
          <w:noProof/>
        </w:rPr>
        <w:drawing>
          <wp:inline distT="0" distB="0" distL="0" distR="0" wp14:anchorId="6083F2E3" wp14:editId="5B05056B">
            <wp:extent cx="5274310" cy="289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0B22" w14:textId="6A0A3C21" w:rsidR="00091455" w:rsidRDefault="00091455" w:rsidP="00091455">
      <w:r>
        <w:rPr>
          <w:rFonts w:hint="eastAsia"/>
          <w:noProof/>
        </w:rPr>
        <w:lastRenderedPageBreak/>
        <w:drawing>
          <wp:inline distT="0" distB="0" distL="0" distR="0" wp14:anchorId="782EBC2C" wp14:editId="28D40D2D">
            <wp:extent cx="5274310" cy="2865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B474" w14:textId="03ABE38D" w:rsidR="00091455" w:rsidRPr="000F6B63" w:rsidRDefault="00091455" w:rsidP="000914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D65E79" wp14:editId="626E56DC">
            <wp:extent cx="5274310" cy="2865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79BAB9D" wp14:editId="4DD3440D">
            <wp:extent cx="5274310" cy="2865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4424CC43" wp14:editId="55A256EC">
            <wp:extent cx="5274310" cy="2895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904A6ED" wp14:editId="1860AF20">
            <wp:extent cx="5274310" cy="2865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4F46FB12" wp14:editId="6051CEDA">
            <wp:extent cx="5274310" cy="2895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3B59D5E" wp14:editId="0F5935B5">
            <wp:extent cx="5274310" cy="2922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2A312C4F" wp14:editId="12EA08BD">
            <wp:extent cx="5274310" cy="2922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CF328B0" wp14:editId="6A496C2E">
            <wp:extent cx="5274310" cy="2895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19F01598" wp14:editId="35144943">
            <wp:extent cx="5274310" cy="28956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15E6AB3" wp14:editId="1F571FD7">
            <wp:extent cx="5274310" cy="2922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3C750450" wp14:editId="09FB3A7A">
            <wp:extent cx="5274310" cy="2895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5BB694E" wp14:editId="09B7631E">
            <wp:extent cx="5274310" cy="2895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15CC6248" wp14:editId="05A5F0A3">
            <wp:extent cx="5274310" cy="2895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BEE71A7" wp14:editId="6AFB95E5">
            <wp:extent cx="5274310" cy="28956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4DE7D3E9" wp14:editId="1CFEE69C">
            <wp:extent cx="5274310" cy="28956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EDDF6D3" wp14:editId="0ECEA47D">
            <wp:extent cx="5274310" cy="28956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76F0BFD" wp14:editId="2E910CA0">
            <wp:extent cx="5274310" cy="28657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31752646" wp14:editId="7E446765">
            <wp:extent cx="5274310" cy="28657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2249E33" wp14:editId="2A152829">
            <wp:extent cx="5274310" cy="28956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62FA1ED3" wp14:editId="7052BB69">
            <wp:extent cx="5274310" cy="29229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0762073" wp14:editId="7EC9B7AF">
            <wp:extent cx="5274310" cy="29229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455">
        <w:rPr>
          <w:rFonts w:hint="eastAsia"/>
        </w:rPr>
        <w:t xml:space="preserve"> </w:t>
      </w:r>
      <w:r w:rsidR="00CD56F5">
        <w:rPr>
          <w:rFonts w:hint="eastAsia"/>
          <w:noProof/>
        </w:rPr>
        <w:drawing>
          <wp:inline distT="0" distB="0" distL="0" distR="0" wp14:anchorId="19496062" wp14:editId="722539A0">
            <wp:extent cx="5274310" cy="272605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455" w:rsidRPr="000F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1F"/>
    <w:rsid w:val="00091455"/>
    <w:rsid w:val="000F6B63"/>
    <w:rsid w:val="001657AA"/>
    <w:rsid w:val="00281B83"/>
    <w:rsid w:val="00407B1F"/>
    <w:rsid w:val="004529CB"/>
    <w:rsid w:val="009111AF"/>
    <w:rsid w:val="00C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8594"/>
  <w15:chartTrackingRefBased/>
  <w15:docId w15:val="{2FB3D241-A2CD-4706-8FAB-D65FDBFC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B63"/>
    <w:pPr>
      <w:widowControl w:val="0"/>
      <w:jc w:val="both"/>
    </w:pPr>
    <w:rPr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6B63"/>
    <w:rPr>
      <w:color w:val="0000FF"/>
      <w:u w:val="single"/>
    </w:rPr>
  </w:style>
  <w:style w:type="table" w:styleId="a4">
    <w:name w:val="Table Grid"/>
    <w:basedOn w:val="a1"/>
    <w:uiPriority w:val="39"/>
    <w:rsid w:val="00165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7</cp:revision>
  <dcterms:created xsi:type="dcterms:W3CDTF">2021-09-29T16:04:00Z</dcterms:created>
  <dcterms:modified xsi:type="dcterms:W3CDTF">2021-09-30T07:29:00Z</dcterms:modified>
</cp:coreProperties>
</file>