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3157" w14:textId="3B170BD4" w:rsidR="00281B83" w:rsidRPr="00007B1C" w:rsidRDefault="00007B1C" w:rsidP="00007B1C">
      <w:pPr>
        <w:jc w:val="center"/>
        <w:rPr>
          <w:b/>
          <w:bCs w:val="0"/>
          <w:sz w:val="36"/>
          <w:szCs w:val="36"/>
        </w:rPr>
      </w:pPr>
      <w:r w:rsidRPr="00007B1C">
        <w:rPr>
          <w:rFonts w:hint="eastAsia"/>
          <w:b/>
          <w:bCs w:val="0"/>
          <w:sz w:val="36"/>
          <w:szCs w:val="36"/>
        </w:rPr>
        <w:t>高等统计计算第</w:t>
      </w:r>
      <w:r w:rsidRPr="00007B1C">
        <w:rPr>
          <w:rFonts w:hint="eastAsia"/>
          <w:b/>
          <w:bCs w:val="0"/>
          <w:sz w:val="36"/>
          <w:szCs w:val="36"/>
        </w:rPr>
        <w:t>1</w:t>
      </w:r>
      <w:r w:rsidRPr="00007B1C">
        <w:rPr>
          <w:rFonts w:hint="eastAsia"/>
          <w:b/>
          <w:bCs w:val="0"/>
          <w:sz w:val="36"/>
          <w:szCs w:val="36"/>
        </w:rPr>
        <w:t>次作业</w:t>
      </w:r>
    </w:p>
    <w:p w14:paraId="7E2D916A" w14:textId="61C38CC9" w:rsidR="00007B1C" w:rsidRDefault="00007B1C" w:rsidP="00007B1C">
      <w:pPr>
        <w:jc w:val="center"/>
      </w:pPr>
      <w:r>
        <w:rPr>
          <w:rFonts w:hint="eastAsia"/>
        </w:rPr>
        <w:t>自硕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25FCEC50" w14:textId="1FDB362D" w:rsidR="00007B1C" w:rsidRDefault="00007B1C"/>
    <w:p w14:paraId="37BA227B" w14:textId="34A976FB" w:rsidR="00007B1C" w:rsidRDefault="00007B1C">
      <w:r>
        <w:rPr>
          <w:rFonts w:hint="eastAsia"/>
        </w:rPr>
        <w:t>2</w:t>
      </w:r>
      <w:r>
        <w:t xml:space="preserve">.1 </w:t>
      </w:r>
    </w:p>
    <w:p w14:paraId="00BE8F31" w14:textId="77777777" w:rsidR="00123B7B" w:rsidRDefault="00007B1C" w:rsidP="00123B7B">
      <w:r>
        <w:tab/>
      </w:r>
      <w:r>
        <w:rPr>
          <w:rFonts w:hint="eastAsia"/>
        </w:rPr>
        <w:t>a</w:t>
      </w:r>
      <w:r>
        <w:t>.</w:t>
      </w:r>
    </w:p>
    <w:p w14:paraId="4B26A7C2" w14:textId="062A1CAB" w:rsidR="00676771" w:rsidRDefault="00123B7B" w:rsidP="00E93016">
      <w:pPr>
        <w:jc w:val="center"/>
      </w:pPr>
      <w:r>
        <w:rPr>
          <w:bCs w:val="0"/>
          <w:noProof/>
        </w:rPr>
        <w:drawing>
          <wp:inline distT="0" distB="0" distL="0" distR="0" wp14:anchorId="7B9EDBD1" wp14:editId="04EB0E7C">
            <wp:extent cx="3549600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 w:val="0"/>
          <w:noProof/>
        </w:rPr>
        <w:drawing>
          <wp:inline distT="0" distB="0" distL="0" distR="0" wp14:anchorId="1C6E599D" wp14:editId="48974D24">
            <wp:extent cx="3549600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BB73" w14:textId="363802F4" w:rsidR="00E93016" w:rsidRDefault="0089734F" w:rsidP="0089734F">
      <w:pPr>
        <w:jc w:val="center"/>
      </w:pPr>
      <w:r w:rsidRPr="0089734F">
        <w:rPr>
          <w:noProof/>
        </w:rPr>
        <w:drawing>
          <wp:inline distT="0" distB="0" distL="0" distR="0" wp14:anchorId="5BC62BA1" wp14:editId="13B60477">
            <wp:extent cx="1837055" cy="18205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DB76" w14:textId="50F42994" w:rsidR="0089734F" w:rsidRDefault="0089734F">
      <w:r>
        <w:rPr>
          <w:rFonts w:hint="eastAsia"/>
        </w:rPr>
        <w:t>可见，初始值的选取会影响最优值得收敛，这是显然的，因为这个对数似然函数并不是凸函数。数据点的平均值不是好选择，因为柯西分布的数学期望是发散的。</w:t>
      </w:r>
    </w:p>
    <w:p w14:paraId="41EBE796" w14:textId="71FA2BDB" w:rsidR="00E76733" w:rsidRDefault="00E76733">
      <w:r>
        <w:lastRenderedPageBreak/>
        <w:tab/>
      </w:r>
      <w:r>
        <w:rPr>
          <w:rFonts w:hint="eastAsia"/>
        </w:rPr>
        <w:t>b</w:t>
      </w:r>
      <w:r>
        <w:t>.</w:t>
      </w:r>
    </w:p>
    <w:p w14:paraId="25716094" w14:textId="40654DB4" w:rsidR="00E76733" w:rsidRDefault="00E76733">
      <w:r>
        <w:tab/>
      </w:r>
      <w:r w:rsidR="00945FA2">
        <w:rPr>
          <w:rFonts w:hint="eastAsia"/>
        </w:rPr>
        <w:t>得到最优解为</w:t>
      </w:r>
      <w:r w:rsidR="00945FA2">
        <w:rPr>
          <w:rFonts w:hint="eastAsia"/>
        </w:rPr>
        <w:t>-</w:t>
      </w:r>
      <w:r w:rsidR="00945FA2">
        <w:t>0.5</w:t>
      </w:r>
      <w:r w:rsidR="00945FA2">
        <w:rPr>
          <w:rFonts w:hint="eastAsia"/>
        </w:rPr>
        <w:t>，最优值为</w:t>
      </w:r>
      <w:r w:rsidR="00945FA2" w:rsidRPr="00945FA2">
        <w:t>-73.050692</w:t>
      </w:r>
      <w:r w:rsidR="00945FA2">
        <w:rPr>
          <w:rFonts w:hint="eastAsia"/>
        </w:rPr>
        <w:t>。显然这个方法大部分情况下并不能获得全局最优值，因为这要求函数的导数在区间内是单调的，但是我们的对数似然函数的导数并不是单调的。</w:t>
      </w:r>
    </w:p>
    <w:p w14:paraId="0962BB99" w14:textId="550D9F94" w:rsidR="00FD339B" w:rsidRDefault="00FD339B">
      <w:r>
        <w:tab/>
      </w:r>
      <w:r>
        <w:rPr>
          <w:rFonts w:hint="eastAsia"/>
        </w:rPr>
        <w:t>c</w:t>
      </w:r>
      <w:r>
        <w:t>.</w:t>
      </w:r>
    </w:p>
    <w:p w14:paraId="06AFDC11" w14:textId="1AF25FE9" w:rsidR="00623995" w:rsidRDefault="00623995">
      <w:r>
        <w:rPr>
          <w:noProof/>
        </w:rPr>
        <w:drawing>
          <wp:inline distT="0" distB="0" distL="0" distR="0" wp14:anchorId="5F563247" wp14:editId="08D3B652">
            <wp:extent cx="5172075" cy="1409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5679" w14:textId="5E7CAF18" w:rsidR="00FD339B" w:rsidRDefault="00FD339B">
      <w:r>
        <w:tab/>
      </w:r>
      <w:r>
        <w:rPr>
          <w:rFonts w:hint="eastAsia"/>
        </w:rPr>
        <w:t>不动点法很难使用，因为很难保证</w:t>
      </w:r>
      <w:r>
        <w:rPr>
          <w:rFonts w:hint="eastAsia"/>
        </w:rPr>
        <w:t>lipchitz</w:t>
      </w:r>
      <w:r>
        <w:rPr>
          <w:rFonts w:hint="eastAsia"/>
        </w:rPr>
        <w:t>连续。</w:t>
      </w:r>
    </w:p>
    <w:p w14:paraId="0B6F7AA2" w14:textId="727B9BE1" w:rsidR="00FD339B" w:rsidRDefault="00FD339B">
      <w:r>
        <w:tab/>
      </w:r>
      <w:r>
        <w:rPr>
          <w:rFonts w:hint="eastAsia"/>
        </w:rPr>
        <w:t>d</w:t>
      </w:r>
      <w:r>
        <w:t>.</w:t>
      </w:r>
    </w:p>
    <w:p w14:paraId="0B17FB68" w14:textId="22DFBDF7" w:rsidR="00FD339B" w:rsidRDefault="00FD339B">
      <w:r>
        <w:tab/>
      </w:r>
      <w:r w:rsidR="00705388">
        <w:rPr>
          <w:noProof/>
        </w:rPr>
        <w:drawing>
          <wp:inline distT="0" distB="0" distL="0" distR="0" wp14:anchorId="1A4CD1C0" wp14:editId="10177331">
            <wp:extent cx="4210050" cy="1381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64A0" w14:textId="4556B4F4" w:rsidR="00705388" w:rsidRDefault="00705388">
      <w:r>
        <w:tab/>
      </w:r>
      <w:r>
        <w:rPr>
          <w:rFonts w:hint="eastAsia"/>
        </w:rPr>
        <w:t>可以看到，算法收敛到不同的极值点，这是很正常的，毕竟这个函数不是凸函数。</w:t>
      </w:r>
    </w:p>
    <w:p w14:paraId="2A68C843" w14:textId="59B28A7D" w:rsidR="007E4895" w:rsidRDefault="007E4895">
      <w:r>
        <w:tab/>
      </w:r>
      <w:r>
        <w:rPr>
          <w:rFonts w:hint="eastAsia"/>
        </w:rPr>
        <w:t>e</w:t>
      </w:r>
      <w:r>
        <w:t>.</w:t>
      </w:r>
    </w:p>
    <w:p w14:paraId="3177BFA4" w14:textId="1CD0A519" w:rsidR="007E4895" w:rsidRDefault="007E4895">
      <w:r>
        <w:tab/>
      </w:r>
      <w:r>
        <w:rPr>
          <w:rFonts w:hint="eastAsia"/>
        </w:rPr>
        <w:t>速度由大到小：二分法、牛顿法、弦截法、不动点法</w:t>
      </w:r>
    </w:p>
    <w:p w14:paraId="0B5A7A90" w14:textId="50C27C68" w:rsidR="007E4895" w:rsidRDefault="007E4895">
      <w:r>
        <w:tab/>
      </w:r>
      <w:r>
        <w:rPr>
          <w:rFonts w:hint="eastAsia"/>
        </w:rPr>
        <w:t>稳定性由大到小：牛顿法、弦截法、二分法、不动点法</w:t>
      </w:r>
    </w:p>
    <w:p w14:paraId="7EE4BFF4" w14:textId="2FA6F0D7" w:rsidR="001669EE" w:rsidRDefault="00334B3B">
      <w:r>
        <w:tab/>
      </w:r>
      <w:r>
        <w:rPr>
          <w:rFonts w:hint="eastAsia"/>
        </w:rPr>
        <w:t>结论会在样本数据量改变时改变。</w:t>
      </w:r>
    </w:p>
    <w:p w14:paraId="5E3E434C" w14:textId="10534FC9" w:rsidR="001669EE" w:rsidRDefault="001669EE">
      <w:r>
        <w:rPr>
          <w:rFonts w:hint="eastAsia"/>
        </w:rPr>
        <w:t>2</w:t>
      </w:r>
      <w:r>
        <w:t>.2</w:t>
      </w:r>
    </w:p>
    <w:p w14:paraId="61FD0DBE" w14:textId="77777777" w:rsidR="005C1B58" w:rsidRDefault="005C1B58">
      <w:r>
        <w:tab/>
      </w:r>
      <w:r>
        <w:rPr>
          <w:rFonts w:hint="eastAsia"/>
        </w:rPr>
        <w:t>a</w:t>
      </w:r>
      <w:r>
        <w:t>.</w:t>
      </w:r>
      <w:r>
        <w:tab/>
      </w:r>
    </w:p>
    <w:p w14:paraId="3E8B66B6" w14:textId="440520D8" w:rsidR="005C1B58" w:rsidRDefault="005C1B58" w:rsidP="005C1B58">
      <w:pPr>
        <w:jc w:val="center"/>
      </w:pPr>
      <w:r>
        <w:rPr>
          <w:bCs w:val="0"/>
          <w:noProof/>
        </w:rPr>
        <w:drawing>
          <wp:inline distT="0" distB="0" distL="0" distR="0" wp14:anchorId="1A745259" wp14:editId="534B8F58">
            <wp:extent cx="3510000" cy="25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CAC0" w14:textId="7FAA09CD" w:rsidR="005C1B58" w:rsidRDefault="005C1B58">
      <w:r>
        <w:lastRenderedPageBreak/>
        <w:tab/>
        <w:t>b.</w:t>
      </w:r>
    </w:p>
    <w:p w14:paraId="3946FCB4" w14:textId="1927F80F" w:rsidR="005C1B58" w:rsidRPr="005C78B1" w:rsidRDefault="004C297B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=π+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D6418F0" w14:textId="2AB47383" w:rsidR="005C78B1" w:rsidRDefault="005C78B1">
      <w:r>
        <w:rPr>
          <w:rFonts w:hint="eastAsia"/>
        </w:rPr>
        <w:t>故</w:t>
      </w:r>
    </w:p>
    <w:p w14:paraId="67C03025" w14:textId="72DABDAB" w:rsidR="005C78B1" w:rsidRPr="005C78B1" w:rsidRDefault="005C78B1">
      <m:oMathPara>
        <m:oMath>
          <m:r>
            <w:rPr>
              <w:rFonts w:ascii="Cambria Math" w:hAnsi="Cambria Math"/>
            </w:rPr>
            <m:t>π+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4CAB2FB3" w14:textId="052DC6C2" w:rsidR="005C78B1" w:rsidRDefault="005C78B1">
      <w:r>
        <w:rPr>
          <w:rFonts w:hint="eastAsia"/>
        </w:rPr>
        <w:t>解得</w:t>
      </w:r>
    </w:p>
    <w:p w14:paraId="482EBA05" w14:textId="391FBF83" w:rsidR="00272ED3" w:rsidRPr="00272ED3" w:rsidRDefault="00272ED3">
      <m:oMathPara>
        <m:oMath>
          <m:r>
            <w:rPr>
              <w:rFonts w:ascii="Cambria Math" w:hAnsi="Cambria Math"/>
            </w:rPr>
            <m:t>θ≈0.05844060614042408</m:t>
          </m:r>
        </m:oMath>
      </m:oMathPara>
    </w:p>
    <w:p w14:paraId="0492D346" w14:textId="77777777" w:rsidR="004F342E" w:rsidRDefault="00272ED3" w:rsidP="004F342E">
      <w:r>
        <w:tab/>
        <w:t>c.</w:t>
      </w:r>
    </w:p>
    <w:p w14:paraId="2C82704D" w14:textId="3359515B" w:rsidR="004F342E" w:rsidRPr="004F342E" w:rsidRDefault="00272ED3" w:rsidP="004F342E">
      <w:pPr>
        <w:ind w:left="420" w:firstLine="420"/>
      </w:pPr>
      <w:r>
        <w:rPr>
          <w:rFonts w:hint="eastAsia"/>
        </w:rPr>
        <w:t>用上一问初始点，算出</w:t>
      </w:r>
      <m:oMath>
        <m:r>
          <w:rPr>
            <w:rFonts w:ascii="Cambria Math" w:hAnsi="Cambria Math"/>
          </w:rPr>
          <m:t>MLE=-0.011972002283305973</m:t>
        </m:r>
      </m:oMath>
    </w:p>
    <w:p w14:paraId="52500F9E" w14:textId="5C02102D" w:rsidR="00272ED3" w:rsidRDefault="004F342E">
      <w:r>
        <w:tab/>
      </w:r>
      <w:r>
        <w:tab/>
      </w:r>
      <w:r>
        <w:rPr>
          <w:rFonts w:hint="eastAsia"/>
        </w:rPr>
        <w:t>用</w:t>
      </w:r>
      <w:r>
        <w:rPr>
          <w:rFonts w:hint="eastAsia"/>
        </w:rPr>
        <w:t>-</w:t>
      </w:r>
      <w:r>
        <w:t>2.7</w:t>
      </w:r>
      <w:r>
        <w:rPr>
          <w:rFonts w:hint="eastAsia"/>
        </w:rPr>
        <w:t>，算出</w:t>
      </w:r>
      <m:oMath>
        <m:r>
          <w:rPr>
            <w:rFonts w:ascii="Cambria Math" w:hAnsi="Cambria Math" w:hint="eastAsia"/>
          </w:rPr>
          <m:t>MLE</m:t>
        </m:r>
        <m:r>
          <w:rPr>
            <w:rFonts w:ascii="Cambria Math" w:hAnsi="Cambria Math"/>
          </w:rPr>
          <m:t>=-2.666699926100948</m:t>
        </m:r>
      </m:oMath>
    </w:p>
    <w:p w14:paraId="563375F9" w14:textId="2901111D" w:rsidR="004F342E" w:rsidRDefault="004F342E">
      <w:r>
        <w:tab/>
      </w:r>
      <w:r>
        <w:tab/>
      </w:r>
      <w:r>
        <w:rPr>
          <w:rFonts w:hint="eastAsia"/>
        </w:rPr>
        <w:t>用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，算出</w:t>
      </w:r>
      <m:oMath>
        <m:r>
          <w:rPr>
            <w:rFonts w:ascii="Cambria Math" w:hAnsi="Cambria Math" w:hint="eastAsia"/>
          </w:rPr>
          <m:t>MLE</m:t>
        </m:r>
        <m:r>
          <w:rPr>
            <w:rFonts w:ascii="Cambria Math" w:hAnsi="Cambria Math"/>
          </w:rPr>
          <m:t>=2.8730945142450826</m:t>
        </m:r>
      </m:oMath>
    </w:p>
    <w:p w14:paraId="28FA4EE4" w14:textId="134CEADD" w:rsidR="004F342E" w:rsidRDefault="004F342E">
      <w:r>
        <w:tab/>
      </w:r>
      <w:r>
        <w:rPr>
          <w:rFonts w:hint="eastAsia"/>
        </w:rPr>
        <w:t>可见，牛顿法会快速收敛到距离最近的极值点。</w:t>
      </w:r>
    </w:p>
    <w:p w14:paraId="08DAC946" w14:textId="6818DE3C" w:rsidR="0001361F" w:rsidRDefault="0001361F">
      <w:r>
        <w:tab/>
        <w:t>d.</w:t>
      </w:r>
    </w:p>
    <w:p w14:paraId="1D129DA2" w14:textId="5FB63154" w:rsidR="0001361F" w:rsidRDefault="0001361F">
      <w:r>
        <w:rPr>
          <w:rFonts w:hint="eastAsia"/>
          <w:bCs w:val="0"/>
          <w:noProof/>
        </w:rPr>
        <w:drawing>
          <wp:inline distT="0" distB="0" distL="0" distR="0" wp14:anchorId="5B4E3208" wp14:editId="45282875">
            <wp:extent cx="5274310" cy="2464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4F56" w14:textId="45A139F7" w:rsidR="0001361F" w:rsidRDefault="0001361F">
      <w:r>
        <w:rPr>
          <w:rFonts w:hint="eastAsia"/>
        </w:rPr>
        <w:t>可见，牛顿法会快速收敛到距离最近的极值点。</w:t>
      </w:r>
    </w:p>
    <w:p w14:paraId="55398408" w14:textId="241CD7EC" w:rsidR="0001361F" w:rsidRDefault="0001361F">
      <w:r>
        <w:tab/>
        <w:t>e.</w:t>
      </w:r>
    </w:p>
    <w:p w14:paraId="0194488A" w14:textId="30AF7468" w:rsidR="00B02651" w:rsidRDefault="00B02651"/>
    <w:p w14:paraId="02ACC7F6" w14:textId="214AD5D4" w:rsidR="00B02651" w:rsidRDefault="00B02651">
      <w:r>
        <w:rPr>
          <w:rFonts w:hint="eastAsia"/>
        </w:rPr>
        <w:t>2</w:t>
      </w:r>
      <w:r>
        <w:t>.4</w:t>
      </w:r>
    </w:p>
    <w:p w14:paraId="1DE1030E" w14:textId="5813A0F5" w:rsidR="00B02651" w:rsidRDefault="00B02651">
      <w:r>
        <w:rPr>
          <w:rFonts w:hint="eastAsia"/>
        </w:rPr>
        <w:t>解：概率密度函数为</w:t>
      </w:r>
    </w:p>
    <w:p w14:paraId="0412ABE7" w14:textId="2B18AEE0" w:rsidR="00B02651" w:rsidRPr="0035480F" w:rsidRDefault="00B0265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2D6B1813" w14:textId="77777777" w:rsidR="00144DCD" w:rsidRDefault="0035480F">
      <w:r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，得</w:t>
      </w:r>
      <m:oMath>
        <m:r>
          <w:rPr>
            <w:rFonts w:ascii="Cambria Math" w:hAnsi="Cambria Math"/>
          </w:rPr>
          <m:t>x=1</m:t>
        </m:r>
      </m:oMath>
      <w:r>
        <w:rPr>
          <w:rFonts w:hint="eastAsia"/>
        </w:rPr>
        <w:t>是极值点，此时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rPr>
          <w:rFonts w:hint="eastAsia"/>
        </w:rPr>
        <w:t>。设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概率密度区间里的最小概率密度为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，则有</w:t>
      </w:r>
      <m:oMath>
        <m:r>
          <w:rPr>
            <w:rFonts w:ascii="Cambria Math" w:hAnsi="Cambria Math"/>
          </w:rPr>
          <m:t>0≤M≤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144DCD">
        <w:rPr>
          <w:rFonts w:hint="eastAsia"/>
        </w:rPr>
        <w:t>。</w:t>
      </w:r>
    </w:p>
    <w:p w14:paraId="6FC359D0" w14:textId="77777777" w:rsidR="00144DCD" w:rsidRDefault="00144DCD"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的解为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，则有</w:t>
      </w:r>
    </w:p>
    <w:p w14:paraId="6CF9A3FC" w14:textId="73F96860" w:rsidR="0035480F" w:rsidRPr="00144DCD" w:rsidRDefault="004C297B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=0.95</m:t>
          </m:r>
        </m:oMath>
      </m:oMathPara>
    </w:p>
    <w:p w14:paraId="3091C433" w14:textId="3D6D9940" w:rsidR="00661453" w:rsidRPr="00661453" w:rsidRDefault="004C297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639EF55D" w14:textId="5016B7BD" w:rsidR="00661453" w:rsidRDefault="00661453">
      <w:r>
        <w:rPr>
          <w:rFonts w:hint="eastAsia"/>
        </w:rPr>
        <w:t>得</w:t>
      </w:r>
    </w:p>
    <w:p w14:paraId="1293AACD" w14:textId="71005241" w:rsidR="00661453" w:rsidRPr="000B20DD" w:rsidRDefault="004C297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=0.95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14:paraId="34607A8E" w14:textId="25D1BF2A" w:rsidR="000B20DD" w:rsidRDefault="000B20DD">
      <w:r>
        <w:rPr>
          <w:rFonts w:hint="eastAsia"/>
        </w:rPr>
        <w:t>使用数值算法解得</w:t>
      </w:r>
    </w:p>
    <w:p w14:paraId="7A9F6D92" w14:textId="51623883" w:rsidR="000B20DD" w:rsidRPr="006177C5" w:rsidRDefault="000B20D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0.042364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4.76524323</m:t>
          </m:r>
        </m:oMath>
      </m:oMathPara>
    </w:p>
    <w:p w14:paraId="401EE689" w14:textId="25102DAE" w:rsidR="006177C5" w:rsidRDefault="006177C5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0.042364, 4.76524323</m:t>
            </m:r>
          </m:e>
        </m:d>
      </m:oMath>
      <w:r>
        <w:rPr>
          <w:rFonts w:hint="eastAsia"/>
        </w:rPr>
        <w:t>就是</w:t>
      </w:r>
      <m:oMath>
        <m:r>
          <w:rPr>
            <w:rFonts w:ascii="Cambria Math" w:hAnsi="Cambria Math"/>
          </w:rPr>
          <m:t>Gamma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</m:oMath>
      <w:r>
        <w:rPr>
          <w:rFonts w:hint="eastAsia"/>
        </w:rPr>
        <w:t>的最窄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概率区间</w:t>
      </w:r>
      <w:r>
        <w:rPr>
          <w:rFonts w:hint="eastAsia"/>
        </w:rPr>
        <w:t>.</w:t>
      </w:r>
    </w:p>
    <w:p w14:paraId="78B5290D" w14:textId="58F4C471" w:rsidR="006177C5" w:rsidRDefault="006177C5"/>
    <w:p w14:paraId="41211278" w14:textId="2CCE6341" w:rsidR="006177C5" w:rsidRDefault="006177C5"/>
    <w:p w14:paraId="04C29068" w14:textId="5F512725" w:rsidR="006177C5" w:rsidRDefault="006177C5">
      <w:r>
        <w:rPr>
          <w:rFonts w:hint="eastAsia"/>
        </w:rPr>
        <w:t>2</w:t>
      </w:r>
      <w:r>
        <w:t>.3</w:t>
      </w:r>
    </w:p>
    <w:p w14:paraId="475791B4" w14:textId="5965B2F6" w:rsidR="006177C5" w:rsidRDefault="006177C5">
      <w:r>
        <w:rPr>
          <w:rFonts w:hint="eastAsia"/>
        </w:rPr>
        <w:t>解：</w:t>
      </w:r>
    </w:p>
    <w:p w14:paraId="6F7BEC9F" w14:textId="5EC6B1C5" w:rsidR="00B93595" w:rsidRDefault="00B93595">
      <w:r>
        <w:tab/>
        <w:t xml:space="preserve">a. </w:t>
      </w:r>
      <w:r>
        <w:rPr>
          <w:rFonts w:hint="eastAsia"/>
        </w:rPr>
        <w:t>证明：</w:t>
      </w:r>
    </w:p>
    <w:p w14:paraId="55494215" w14:textId="77777777" w:rsidR="00E0676A" w:rsidRDefault="00506FA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CE0E377" w14:textId="42F893C2" w:rsidR="00564F1C" w:rsidRDefault="00564F1C">
      <w:r>
        <w:rPr>
          <w:rFonts w:hint="eastAsia"/>
        </w:rPr>
        <w:t>故对数似然为</w:t>
      </w:r>
    </w:p>
    <w:p w14:paraId="11E740DB" w14:textId="7656AD20" w:rsidR="00564F1C" w:rsidRPr="00A676FA" w:rsidRDefault="00564F1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func>
                </m:e>
              </m:d>
            </m:e>
          </m:nary>
        </m:oMath>
      </m:oMathPara>
    </w:p>
    <w:p w14:paraId="39E18D91" w14:textId="548DD980" w:rsidR="00A676FA" w:rsidRDefault="00A676FA" w:rsidP="00A676FA">
      <w:pPr>
        <w:jc w:val="right"/>
      </w:pPr>
      <w:r>
        <w:rPr>
          <w:rFonts w:hint="eastAsia"/>
        </w:rPr>
        <w:t>证毕</w:t>
      </w:r>
    </w:p>
    <w:p w14:paraId="0FD127A9" w14:textId="77777777" w:rsidR="00A676FA" w:rsidRDefault="00A676FA">
      <w:r>
        <w:tab/>
      </w:r>
    </w:p>
    <w:p w14:paraId="60DDF04B" w14:textId="6260F026" w:rsidR="00A676FA" w:rsidRDefault="00A676FA" w:rsidP="00A676FA">
      <w:pPr>
        <w:ind w:firstLine="420"/>
      </w:pPr>
      <w:r>
        <w:t xml:space="preserve">b. </w:t>
      </w:r>
    </w:p>
    <w:p w14:paraId="477A67C9" w14:textId="44EF32CB" w:rsidR="003456AA" w:rsidRPr="003456AA" w:rsidRDefault="003456AA" w:rsidP="003456AA">
      <w:pPr>
        <w:ind w:firstLine="4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 xml:space="preserve"> = 4.532372</m:t>
          </m:r>
        </m:oMath>
      </m:oMathPara>
    </w:p>
    <w:p w14:paraId="3DEC52B3" w14:textId="3953F1BB" w:rsidR="003456AA" w:rsidRPr="003456AA" w:rsidRDefault="003456AA" w:rsidP="003456AA">
      <w:pPr>
        <w:ind w:firstLine="42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= -7.300717</m:t>
          </m:r>
        </m:oMath>
      </m:oMathPara>
    </w:p>
    <w:p w14:paraId="3BE9C47C" w14:textId="60F1677C" w:rsidR="0024415A" w:rsidRPr="003456AA" w:rsidRDefault="003456AA" w:rsidP="003456AA">
      <w:pPr>
        <w:ind w:firstLine="42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-7.300717</m:t>
          </m:r>
        </m:oMath>
      </m:oMathPara>
    </w:p>
    <w:p w14:paraId="64DF5076" w14:textId="334311EB" w:rsidR="003456AA" w:rsidRDefault="003456AA" w:rsidP="003456AA">
      <w:pPr>
        <w:ind w:firstLine="420"/>
      </w:pPr>
      <w:r>
        <w:rPr>
          <w:noProof/>
        </w:rPr>
        <w:lastRenderedPageBreak/>
        <w:drawing>
          <wp:inline distT="0" distB="0" distL="0" distR="0" wp14:anchorId="5B9F3C87" wp14:editId="1B8AB4B4">
            <wp:extent cx="5274310" cy="4119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2483" w14:textId="5D514337" w:rsidR="003456AA" w:rsidRDefault="003456AA" w:rsidP="003456AA">
      <w:pPr>
        <w:ind w:firstLine="420"/>
      </w:pPr>
    </w:p>
    <w:p w14:paraId="118C9017" w14:textId="13F865A0" w:rsidR="003456AA" w:rsidRDefault="003456AA" w:rsidP="003456AA">
      <w:pPr>
        <w:ind w:firstLine="42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没找到对应的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14:paraId="3B5F541D" w14:textId="0C87CFEB" w:rsidR="003456AA" w:rsidRDefault="003456AA" w:rsidP="003456AA">
      <w:pPr>
        <w:ind w:firstLine="420"/>
      </w:pPr>
      <w:r>
        <w:rPr>
          <w:rFonts w:hint="eastAsia"/>
        </w:rPr>
        <w:t>d</w:t>
      </w:r>
      <w:r>
        <w:t>.</w:t>
      </w:r>
      <w:r w:rsidR="004865B8">
        <w:rPr>
          <w:rFonts w:hint="eastAsia"/>
        </w:rPr>
        <w:t>MLE</w:t>
      </w:r>
      <w:r w:rsidR="004865B8">
        <w:rPr>
          <w:rFonts w:hint="eastAsia"/>
        </w:rPr>
        <w:t>的协方差矩阵为</w:t>
      </w:r>
    </w:p>
    <w:p w14:paraId="51402A36" w14:textId="40E5164A" w:rsidR="004865B8" w:rsidRDefault="004865B8" w:rsidP="003456AA">
      <w:pPr>
        <w:ind w:firstLine="420"/>
      </w:pPr>
      <w:r>
        <w:rPr>
          <w:noProof/>
        </w:rPr>
        <w:drawing>
          <wp:inline distT="0" distB="0" distL="0" distR="0" wp14:anchorId="7BDDBE9C" wp14:editId="04E669F3">
            <wp:extent cx="3219450" cy="552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E9B4" w14:textId="21848C9E" w:rsidR="004865B8" w:rsidRPr="004F342E" w:rsidRDefault="005216FD" w:rsidP="003456AA">
      <w:pPr>
        <w:ind w:firstLine="420"/>
        <w:rPr>
          <w:rFonts w:hint="eastAsia"/>
        </w:rPr>
      </w:pPr>
      <w:r>
        <w:rPr>
          <w:rFonts w:hint="eastAsia"/>
        </w:rPr>
        <w:t>可见，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相关系数为</w:t>
      </w:r>
      <w:r>
        <w:rPr>
          <w:rFonts w:hint="eastAsia"/>
        </w:rPr>
        <w:t>1</w:t>
      </w:r>
      <w:r>
        <w:rPr>
          <w:rFonts w:hint="eastAsia"/>
        </w:rPr>
        <w:t>，他们高度相关。</w:t>
      </w:r>
    </w:p>
    <w:sectPr w:rsidR="004865B8" w:rsidRPr="004F3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476DB" w14:textId="77777777" w:rsidR="004C297B" w:rsidRDefault="004C297B" w:rsidP="00007B1C">
      <w:r>
        <w:separator/>
      </w:r>
    </w:p>
  </w:endnote>
  <w:endnote w:type="continuationSeparator" w:id="0">
    <w:p w14:paraId="660CC18D" w14:textId="77777777" w:rsidR="004C297B" w:rsidRDefault="004C297B" w:rsidP="0000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03E48" w14:textId="77777777" w:rsidR="004C297B" w:rsidRDefault="004C297B" w:rsidP="00007B1C">
      <w:r>
        <w:separator/>
      </w:r>
    </w:p>
  </w:footnote>
  <w:footnote w:type="continuationSeparator" w:id="0">
    <w:p w14:paraId="573D5E23" w14:textId="77777777" w:rsidR="004C297B" w:rsidRDefault="004C297B" w:rsidP="00007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27"/>
    <w:rsid w:val="00007B1C"/>
    <w:rsid w:val="0001361F"/>
    <w:rsid w:val="000B20DD"/>
    <w:rsid w:val="00123B7B"/>
    <w:rsid w:val="00144DCD"/>
    <w:rsid w:val="001669EE"/>
    <w:rsid w:val="0024415A"/>
    <w:rsid w:val="00272ED3"/>
    <w:rsid w:val="00281B83"/>
    <w:rsid w:val="00334B3B"/>
    <w:rsid w:val="003456AA"/>
    <w:rsid w:val="0035480F"/>
    <w:rsid w:val="00447C4D"/>
    <w:rsid w:val="0046097C"/>
    <w:rsid w:val="004865B8"/>
    <w:rsid w:val="004A441D"/>
    <w:rsid w:val="004C297B"/>
    <w:rsid w:val="004F342E"/>
    <w:rsid w:val="00506FA9"/>
    <w:rsid w:val="005216FD"/>
    <w:rsid w:val="00564F1C"/>
    <w:rsid w:val="005C1B58"/>
    <w:rsid w:val="005C78B1"/>
    <w:rsid w:val="005D0ECC"/>
    <w:rsid w:val="00601170"/>
    <w:rsid w:val="006177C5"/>
    <w:rsid w:val="00623995"/>
    <w:rsid w:val="00641AFA"/>
    <w:rsid w:val="00661453"/>
    <w:rsid w:val="00676771"/>
    <w:rsid w:val="006906B9"/>
    <w:rsid w:val="006E70AF"/>
    <w:rsid w:val="00705388"/>
    <w:rsid w:val="007E4895"/>
    <w:rsid w:val="0089734F"/>
    <w:rsid w:val="00945FA2"/>
    <w:rsid w:val="00986D12"/>
    <w:rsid w:val="00A676FA"/>
    <w:rsid w:val="00B02651"/>
    <w:rsid w:val="00B93595"/>
    <w:rsid w:val="00BC1B54"/>
    <w:rsid w:val="00D0008D"/>
    <w:rsid w:val="00D17027"/>
    <w:rsid w:val="00D32494"/>
    <w:rsid w:val="00E0676A"/>
    <w:rsid w:val="00E76733"/>
    <w:rsid w:val="00E93016"/>
    <w:rsid w:val="00EE030F"/>
    <w:rsid w:val="00F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B3D2C"/>
  <w15:chartTrackingRefBased/>
  <w15:docId w15:val="{214D40DC-5E30-41F7-BAF3-8359AF2F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B1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7677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F34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bCs w:val="0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342E"/>
    <w:rPr>
      <w:rFonts w:ascii="宋体" w:hAnsi="宋体" w:cs="宋体"/>
      <w:bCs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5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11</cp:revision>
  <dcterms:created xsi:type="dcterms:W3CDTF">2022-03-12T09:31:00Z</dcterms:created>
  <dcterms:modified xsi:type="dcterms:W3CDTF">2022-03-20T13:54:00Z</dcterms:modified>
</cp:coreProperties>
</file>