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竣工结算审核报告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咨询单位：【待补】</w:t>
      </w:r>
    </w:p>
    <w:p>
      <w:pPr>
        <w:jc w:val="center"/>
      </w:pPr>
      <w:r>
        <w:t>日　　期：【待补】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项目负责人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咨询单位负责人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天工智通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