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ED45F">
      <w:pPr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AI清单</w:t>
      </w:r>
    </w:p>
    <w:p w14:paraId="068D2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一、文案与内容生成（标题、详情页、营销话术）</w:t>
      </w:r>
    </w:p>
    <w:p w14:paraId="77E6452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sz w:val="24"/>
          <w:szCs w:val="24"/>
        </w:rPr>
        <w:t>工具名称：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DeepSeek</w:t>
      </w:r>
      <w:r>
        <w:rPr>
          <w:rFonts w:hint="eastAsia" w:ascii="楷体" w:hAnsi="楷体" w:eastAsia="楷体" w:cs="楷体"/>
          <w:sz w:val="24"/>
          <w:szCs w:val="24"/>
        </w:rPr>
        <w:t>（深度求索）</w:t>
      </w:r>
    </w:p>
    <w:p w14:paraId="1503011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核心功能：</w:t>
      </w:r>
    </w:p>
    <w:p w14:paraId="7D41062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生成商品标题、详情页文案、营销软文（小红书/朋友圈/公众号）</w:t>
      </w:r>
    </w:p>
    <w:p w14:paraId="5610085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优化已有文案，适配不同平台风格</w:t>
      </w:r>
    </w:p>
    <w:p w14:paraId="5D261F66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批量生成客服话术、催付话术、售后话术</w:t>
      </w:r>
    </w:p>
    <w:p w14:paraId="541EDB57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适用场景：</w:t>
      </w:r>
    </w:p>
    <w:p w14:paraId="6B4BF96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新店上架大量商品，需快速产出基础文案</w:t>
      </w:r>
    </w:p>
    <w:p w14:paraId="26CEC6B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不同渠道（淘宝、拼多多、抖音、小红书）需要定制化文案</w:t>
      </w:r>
    </w:p>
    <w:p w14:paraId="54D19C5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日常营销活动（大促、节日、清仓）生成推广内容</w:t>
      </w:r>
    </w:p>
    <w:p w14:paraId="00787B0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收费标准：</w:t>
      </w:r>
    </w:p>
    <w:p w14:paraId="02ABC0F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完全免费（网页版 + App 均免费，无字数/次数限制）</w:t>
      </w:r>
    </w:p>
    <w:p w14:paraId="2D5BCF7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无付费墙，无会员体系</w:t>
      </w:r>
    </w:p>
    <w:p w14:paraId="38A2BEC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</w:t>
      </w:r>
      <w:r>
        <w:rPr>
          <w:rFonts w:hint="eastAsia" w:ascii="楷体" w:hAnsi="楷体" w:eastAsia="楷体" w:cs="楷体"/>
          <w:sz w:val="24"/>
          <w:szCs w:val="24"/>
        </w:rPr>
        <w:t>工具名称：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豆包（字节跳动）</w:t>
      </w:r>
      <w:bookmarkStart w:id="0" w:name="_GoBack"/>
      <w:bookmarkEnd w:id="0"/>
    </w:p>
    <w:p w14:paraId="0E77B04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核心功能：</w:t>
      </w:r>
    </w:p>
    <w:p w14:paraId="19A438E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生成商品标题、详情页文案、营销软文（小红书/抖音/公众号等）</w:t>
      </w:r>
    </w:p>
    <w:p w14:paraId="01F9302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自动适配不同平台风格（淘宝、拼多多、抖音、快手、小红书）</w:t>
      </w:r>
    </w:p>
    <w:p w14:paraId="6CA446F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输出直播脚本、短视频口播词、互动话术</w:t>
      </w:r>
    </w:p>
    <w:p w14:paraId="274D337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批量生成客服话术（售前咨询、催付、售后）</w:t>
      </w:r>
    </w:p>
    <w:p w14:paraId="5CD5EDD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上传文件（图片/Excel/PDF）进行数据分析或内容提取</w:t>
      </w:r>
    </w:p>
    <w:p w14:paraId="11ED901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阅读商品链接并提炼卖点、定价策略</w:t>
      </w:r>
    </w:p>
    <w:p w14:paraId="7AF2869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适用场景：</w:t>
      </w:r>
    </w:p>
    <w:p w14:paraId="7D20401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新店快速生成大量商品文案和营销内容</w:t>
      </w:r>
    </w:p>
    <w:p w14:paraId="6B2B52A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抖音/快手/视频号等短视频电商的脚本创作</w:t>
      </w:r>
    </w:p>
    <w:p w14:paraId="1CAB82B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多平台铺货时一键改写标题和描述，匹配平台调性</w:t>
      </w:r>
    </w:p>
    <w:p w14:paraId="3F77D21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日常大促、节日、清仓等活动方案策划</w:t>
      </w:r>
    </w:p>
    <w:p w14:paraId="54ED98D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小团队或一人店铺替代文案、客服、策划岗位</w:t>
      </w:r>
    </w:p>
    <w:p w14:paraId="35292FD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收费标准：</w:t>
      </w:r>
    </w:p>
    <w:p w14:paraId="1C5AED7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完全免费（网页版 + App + 抖音小程序均免费，无字数/次数限制）</w:t>
      </w:r>
    </w:p>
    <w:p w14:paraId="4BF2434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无会员体系，无付费墙，无隐藏收费</w:t>
      </w:r>
    </w:p>
    <w:p w14:paraId="1362A1D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企业版/API 按 token 计费（约0.001元/千token），普通卖家无需使用</w:t>
      </w:r>
    </w:p>
    <w:p w14:paraId="59DA7057">
      <w:pPr>
        <w:rPr>
          <w:rFonts w:hint="eastAsia" w:ascii="楷体" w:hAnsi="楷体" w:eastAsia="楷体" w:cs="楷体"/>
          <w:sz w:val="24"/>
          <w:szCs w:val="24"/>
        </w:rPr>
      </w:pPr>
    </w:p>
    <w:p w14:paraId="4C390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二、图像与设计（商品图、海报、详情页排版）</w:t>
      </w:r>
    </w:p>
    <w:p w14:paraId="76E85EAB">
      <w:pPr>
        <w:ind w:firstLine="240" w:firstLineChars="1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即梦（Dreamina）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(与豆包同公司专门做图片生成)</w:t>
      </w:r>
    </w:p>
    <w:p w14:paraId="25E2BB3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核心功能</w:t>
      </w:r>
    </w:p>
    <w:p w14:paraId="25FB63E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文生图：输入描述生成电商商品图、场景图、海报背景</w:t>
      </w:r>
    </w:p>
    <w:p w14:paraId="5B87F4C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图生图：上传实拍商品图，改变风格（水彩、3D、插画、写实）</w:t>
      </w:r>
    </w:p>
    <w:p w14:paraId="70B604C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局部重绘：修改商品颜色、添加装饰元素</w:t>
      </w:r>
    </w:p>
    <w:p w14:paraId="376E559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一键扩图/抠图（基础版免费）</w:t>
      </w:r>
    </w:p>
    <w:p w14:paraId="38DF78E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适用场景（电商）</w:t>
      </w:r>
    </w:p>
    <w:p w14:paraId="0015536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生成商品展示图（如“一件白色T恤放在沙滩上”）</w:t>
      </w:r>
    </w:p>
    <w:p w14:paraId="7446B7F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制作促销海报背景（避免版权图片风险）</w:t>
      </w:r>
    </w:p>
    <w:p w14:paraId="272EB40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将普通实拍图转为更有氛围感的场景图</w:t>
      </w:r>
    </w:p>
    <w:p w14:paraId="7FC0EB2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收费标准</w:t>
      </w:r>
    </w:p>
    <w:p w14:paraId="03810E0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免费版：每日登录赠送积分（约20-50张/天），基本够小卖家使用</w:t>
      </w:r>
    </w:p>
    <w:p w14:paraId="2D9E0BE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付费版：约 10-30元/月（增加出图速度、更高分辨率、去水印）</w:t>
      </w:r>
    </w:p>
    <w:p w14:paraId="6CE1270F">
      <w:pPr>
        <w:rPr>
          <w:rFonts w:hint="eastAsia" w:ascii="楷体" w:hAnsi="楷体" w:eastAsia="楷体" w:cs="楷体"/>
          <w:sz w:val="24"/>
          <w:szCs w:val="24"/>
        </w:rPr>
      </w:pPr>
    </w:p>
    <w:p w14:paraId="72C251C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通义千问（阿里云）</w:t>
      </w:r>
      <w:r>
        <w:rPr>
          <w:rFonts w:hint="eastAsia" w:ascii="楷体" w:hAnsi="楷体" w:eastAsia="楷体" w:cs="楷体"/>
          <w:sz w:val="24"/>
          <w:szCs w:val="24"/>
        </w:rPr>
        <w:t>—— 内置“通义万相”图像生成</w:t>
      </w:r>
    </w:p>
    <w:p w14:paraId="4C15525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通义千问已集成通义万相（Tongyi Wanxiang），在对话界面可直接生成图片（需手动开启“图像生成”插件）。</w:t>
      </w:r>
    </w:p>
    <w:p w14:paraId="5D5D68D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核心功能</w:t>
      </w:r>
    </w:p>
    <w:p w14:paraId="379BA07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文生图：生成电商白底图、场景图、模特试穿图（支持中文提示词）</w:t>
      </w:r>
    </w:p>
    <w:p w14:paraId="17098787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智能抠图：一键去除背景，输出透明底商品图</w:t>
      </w:r>
    </w:p>
    <w:p w14:paraId="28D4532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风格迁移：将普通商品图转为“ins风”“国潮风”“3D渲染风”</w:t>
      </w:r>
    </w:p>
    <w:p w14:paraId="2FFB968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批量变体：输入一张图，生成多种配色/角度变体</w:t>
      </w:r>
    </w:p>
    <w:p w14:paraId="707C9F7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适用场景（电商）</w:t>
      </w:r>
    </w:p>
    <w:p w14:paraId="05C3E6C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快速生成商品主图的白底替换背景</w:t>
      </w:r>
    </w:p>
    <w:p w14:paraId="372C889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制作店铺海报、活动头图（如“618大促，红色喜庆背景+商品”）</w:t>
      </w:r>
    </w:p>
    <w:p w14:paraId="5721E69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生成穿搭/家居搭配场景图（如“沙发+抱枕+绿植”）</w:t>
      </w:r>
    </w:p>
    <w:p w14:paraId="39DDB52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收费标准</w:t>
      </w:r>
    </w:p>
    <w:p w14:paraId="46F14F1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个人免费额度：每月 500张 免费生成（普通分辨率）</w:t>
      </w:r>
    </w:p>
    <w:p w14:paraId="11AC795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超出后：约 0.1元/张（或购买资源包，50元/500张）</w:t>
      </w:r>
    </w:p>
    <w:p w14:paraId="09FED12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高级功能（4K、批量生成）：需订阅会员，约 20元/月</w:t>
      </w:r>
    </w:p>
    <w:p w14:paraId="0522CF0F">
      <w:pPr>
        <w:rPr>
          <w:rFonts w:hint="eastAsia" w:ascii="楷体" w:hAnsi="楷体" w:eastAsia="楷体" w:cs="楷体"/>
          <w:sz w:val="24"/>
          <w:szCs w:val="24"/>
        </w:rPr>
      </w:pPr>
    </w:p>
    <w:p w14:paraId="293CFC4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零基础开店：免费额度足够每月上新50款商品</w:t>
      </w:r>
    </w:p>
    <w:p w14:paraId="509F545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智谱清言（智谱AI）</w:t>
      </w:r>
      <w:r>
        <w:rPr>
          <w:rFonts w:hint="eastAsia" w:ascii="楷体" w:hAnsi="楷体" w:eastAsia="楷体" w:cs="楷体"/>
          <w:sz w:val="24"/>
          <w:szCs w:val="24"/>
        </w:rPr>
        <w:t>—— 内置CogView3绘图模型</w:t>
      </w:r>
    </w:p>
    <w:p w14:paraId="14A01C9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智谱清言已原生支持图像生成，基于自研的CogView3模型，在聊天界面输入“画一张...”即可出图。</w:t>
      </w:r>
    </w:p>
    <w:p w14:paraId="2E5AD9A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核心功能</w:t>
      </w:r>
    </w:p>
    <w:p w14:paraId="6EA0B41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文生图：对中文理解强，可生成复杂构图（如“一个猫咪举着打折牌，背景是超市货架”）</w:t>
      </w:r>
    </w:p>
    <w:p w14:paraId="4CD586D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商品图优化：根据文字描述调整光影、材质、细节</w:t>
      </w:r>
    </w:p>
    <w:p w14:paraId="1D2A357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连环画/多图生成：一次生成多张不同角度的商品图</w:t>
      </w:r>
    </w:p>
    <w:p w14:paraId="7A012DA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支持图生图（上传参考图，改变风格或添加元素）</w:t>
      </w:r>
    </w:p>
    <w:p w14:paraId="0615AA1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适用场景（电商）</w:t>
      </w:r>
    </w:p>
    <w:p w14:paraId="6873163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生成虚拟模特展示服装（避免真人拍摄成本）</w:t>
      </w:r>
    </w:p>
    <w:p w14:paraId="4D6B83C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制作商品详情页里的功能示意图（如“保温杯保冷原理图”）</w:t>
      </w:r>
    </w:p>
    <w:p w14:paraId="4FCC64F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生成创意营销海报（如“万圣节主题糖果礼盒”）</w:t>
      </w:r>
    </w:p>
    <w:p w14:paraId="44D7F40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收费标准</w:t>
      </w:r>
    </w:p>
    <w:p w14:paraId="26F8602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免费版：每天 20次 生成额度（足够日常测试）</w:t>
      </w:r>
    </w:p>
    <w:p w14:paraId="2E79F636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会员版：约 30元/月 → 每日无限次生成 + 更高分辨率</w:t>
      </w:r>
    </w:p>
    <w:p w14:paraId="0818D16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API调用：约0.02元/张（批量生成用）</w:t>
      </w:r>
    </w:p>
    <w:p w14:paraId="6C524976">
      <w:pPr>
        <w:rPr>
          <w:rFonts w:hint="eastAsia" w:ascii="楷体" w:hAnsi="楷体" w:eastAsia="楷体" w:cs="楷体"/>
          <w:sz w:val="24"/>
          <w:szCs w:val="24"/>
        </w:rPr>
      </w:pPr>
    </w:p>
    <w:p w14:paraId="62ACA895">
      <w:pPr>
        <w:rPr>
          <w:rFonts w:hint="eastAsia"/>
        </w:rPr>
      </w:pPr>
    </w:p>
    <w:p w14:paraId="7388CA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C8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2026-04-02T12:12:14Z</dcterms:created>
  <dc:creator>lenovo</dc:creator>
  <cp:lastModifiedBy>成长</cp:lastModifiedBy>
  <dcterms:modified xsi:type="dcterms:W3CDTF">2026-04-02T12:25:45Z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eyJoZGlkIjoiZDYwNjE4ODJlMGQ3YjlmNzk3MjBjOWQxNzIwOGZhZDYiLCJ1c2VySWQiOiI5MDA1OTY3NjcifQ==</vt:lpwstr>
  </property>
  <property fmtid="{D5CDD505-2E9C-101B-9397-08002B2CF9AE}" pid="4" name="ICV">
    <vt:lpwstr>C0D89CEC3AB6404DBEE32B0E0B4340EE_12</vt:lpwstr>
  </property>
</Properties>
</file>