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Agent 规划、工具与证据接口说明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DOC-API-AGT-852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global:reference-agent-api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rag-eval-global-reference-agent-api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定义自然语言目标、六 Specialist、ToolPlan、RAG 决策、审批预览和持久化事实接口。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tenantId=*、projectId=*、workspaceKey=*。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目标提交</w:t>
      </w:r>
    </w:p>
    <w:p>
      <w:pPr>
        <w:spacing w:after="140" w:line="320"/>
      </w:pPr>
      <w:r>
        <w:t xml:space="preserve">请求携带目标、范围、操作者、幂等键和可用工具，不携带数据库凭据。</w:t>
      </w:r>
    </w:p>
    <w:p>
      <w:pPr>
        <w:spacing w:after="140" w:line="320"/>
      </w:pPr>
      <w:r>
        <w:t xml:space="preserve">输入：输入包括 Agent 规划、工具与证据接口说明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目标提交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目标提交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DOC-API-AGT-852。</w:t>
      </w:r>
    </w:p>
    <w:p>
      <w:pPr>
        <w:spacing w:after="140" w:line="320"/>
      </w:pPr>
      <w:r>
        <w:t xml:space="preserve">验收：验收要求 目标提交 产生确定状态、无范围泄漏、无重复副作用并可由后续节点复核。</w:t>
      </w:r>
    </w:p>
    <w:p>
      <w:pPr>
        <w:pStyle w:val="Heading2"/>
        <w:keepNext/>
      </w:pPr>
      <w:r>
        <w:t xml:space="preserve">4.2 规划输出</w:t>
      </w:r>
    </w:p>
    <w:p>
      <w:pPr>
        <w:spacing w:after="140" w:line="320"/>
      </w:pPr>
      <w:r>
        <w:t xml:space="preserve">返回 planId、objective、stateTrace、toolPlans、governance 和 evidenceRecords。</w:t>
      </w:r>
    </w:p>
    <w:p>
      <w:pPr>
        <w:spacing w:after="140" w:line="320"/>
      </w:pPr>
      <w:r>
        <w:t xml:space="preserve">输入：输入包括 Agent 规划、工具与证据接口说明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规划输出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规划输出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DOC-API-AGT-852。</w:t>
      </w:r>
    </w:p>
    <w:p>
      <w:pPr>
        <w:spacing w:after="140" w:line="320"/>
      </w:pPr>
      <w:r>
        <w:t xml:space="preserve">验收：验收要求 规划输出 产生确定状态、无范围泄漏、无重复副作用并可由后续节点复核。</w:t>
      </w:r>
    </w:p>
    <w:p>
      <w:pPr>
        <w:pStyle w:val="Heading2"/>
        <w:keepNext/>
      </w:pPr>
      <w:r>
        <w:t xml:space="preserve">4.3 工具执行</w:t>
      </w:r>
    </w:p>
    <w:p>
      <w:pPr>
        <w:spacing w:after="140" w:line="320"/>
      </w:pPr>
      <w:r>
        <w:t xml:space="preserve">每个 ToolPlan 声明工具代码、参数、风险、审批需求、超时和预期回执。</w:t>
      </w:r>
    </w:p>
    <w:p>
      <w:pPr>
        <w:spacing w:after="140" w:line="320"/>
      </w:pPr>
      <w:r>
        <w:t xml:space="preserve">输入：输入包括 Agent 规划、工具与证据接口说明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工具执行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工具执行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DOC-API-AGT-852。</w:t>
      </w:r>
    </w:p>
    <w:p>
      <w:pPr>
        <w:spacing w:after="140" w:line="320"/>
      </w:pPr>
      <w:r>
        <w:t xml:space="preserve">验收：验收要求 工具执行 产生确定状态、无范围泄漏、无重复副作用并可由后续节点复核。</w:t>
      </w:r>
    </w:p>
    <w:p>
      <w:pPr>
        <w:pStyle w:val="Heading2"/>
        <w:keepNext/>
      </w:pPr>
      <w:r>
        <w:t xml:space="preserve">4.4 RAG 决策</w:t>
      </w:r>
    </w:p>
    <w:p>
      <w:pPr>
        <w:spacing w:after="140" w:line="320"/>
      </w:pPr>
      <w:r>
        <w:t xml:space="preserve">模型可以选择 SEARCH 或 SKIP，并记录决策理由、检索策略和证据数量。</w:t>
      </w:r>
    </w:p>
    <w:p>
      <w:pPr>
        <w:spacing w:after="140" w:line="320"/>
      </w:pPr>
      <w:r>
        <w:t xml:space="preserve">输入：输入包括 Agent 规划、工具与证据接口说明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决策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RAG 决策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DOC-API-AGT-852。</w:t>
      </w:r>
    </w:p>
    <w:p>
      <w:pPr>
        <w:spacing w:after="140" w:line="320"/>
      </w:pPr>
      <w:r>
        <w:t xml:space="preserve">验收：验收要求 RAG 决策 产生确定状态、无范围泄漏、无重复副作用并可由后续节点复核。</w:t>
      </w:r>
    </w:p>
    <w:p>
      <w:pPr>
        <w:pStyle w:val="Heading2"/>
        <w:keepNext/>
      </w:pPr>
      <w:r>
        <w:t xml:space="preserve">4.5 状态追踪</w:t>
      </w:r>
    </w:p>
    <w:p>
      <w:pPr>
        <w:spacing w:after="140" w:line="320"/>
      </w:pPr>
      <w:r>
        <w:t xml:space="preserve">六 Specialist turn、LangGraph checkpoint 和 Java durable fact 使用稳定 ID 关联。</w:t>
      </w:r>
    </w:p>
    <w:p>
      <w:pPr>
        <w:spacing w:after="140" w:line="320"/>
      </w:pPr>
      <w:r>
        <w:t xml:space="preserve">输入：输入包括 Agent 规划、工具与证据接口说明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状态追踪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状态追踪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DOC-API-AGT-852。</w:t>
      </w:r>
    </w:p>
    <w:p>
      <w:pPr>
        <w:spacing w:after="140" w:line="320"/>
      </w:pPr>
      <w:r>
        <w:t xml:space="preserve">验收：验收要求 状态追踪 产生确定状态、无范围泄漏、无重复副作用并可由后续节点复核。</w:t>
      </w:r>
    </w:p>
    <w:p>
      <w:pPr>
        <w:pStyle w:val="Heading2"/>
        <w:keepNext/>
      </w:pPr>
      <w:r>
        <w:t xml:space="preserve">4.6 失败处理</w:t>
      </w:r>
    </w:p>
    <w:p>
      <w:pPr>
        <w:spacing w:after="140" w:line="320"/>
      </w:pPr>
      <w:r>
        <w:t xml:space="preserve">规划冲突、工具越权、证据不足和 Provider 故障必须显式失败或降级。</w:t>
      </w:r>
    </w:p>
    <w:p>
      <w:pPr>
        <w:spacing w:after="140" w:line="320"/>
      </w:pPr>
      <w:r>
        <w:t xml:space="preserve">输入：输入包括 Agent 规划、工具与证据接口说明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失败处理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失败处理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DOC-API-AGT-852。</w:t>
      </w:r>
    </w:p>
    <w:p>
      <w:pPr>
        <w:spacing w:after="140" w:line="320"/>
      </w:pPr>
      <w:r>
        <w:t xml:space="preserve">验收：验收要求 失败处理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准备，保留 DOC-API-AGT-852-01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发现，保留 DOC-API-AGT-852-02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定位，保留 DOC-API-AGT-852-03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对比，保留 DOC-API-AGT-852-04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检索，保留 DOC-API-AGT-852-05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决策，保留 DOC-API-AGT-852-06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预览，保留 DOC-API-AGT-852-07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门禁，保留 DOC-API-AGT-852-08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执行，保留 DOC-API-AGT-852-09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回执，保留 DOC-API-AGT-852-10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重跑，保留 DOC-API-AGT-852-11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预检，保留 DOC-API-AGT-852-12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监控，保留 DOC-API-AGT-852-13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收敛，保留 DOC-API-AGT-852-14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审计，保留 DOC-API-AGT-852-15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通知，保留 DOC-API-AGT-852-16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复盘，保留 DOC-API-AGT-852-17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改进，保留 DOC-API-AGT-852-18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1..500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120..240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提交自然语言目标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范围、幂等、工具白名单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/api/agent/requests/{requestId}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查询规划与状态轨迹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低敏响应、范围过滤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/api/agent/plans/{planId}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 AgentPlan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与治理事实可审计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/api/agent/plans/{planId}/preview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生成执行预览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禁止副作用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/api/agent/plans/{planId}/execute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执行已批准计划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审批、幂等、风险门禁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/api/agent/executions/{executionId}/trace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查询六 Specialist 与图节点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统一链路 ID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/api/agent/rag/query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执行受范围约束的知识检索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来源、时间、可信度、拒答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按范围查询 Agent 请求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不返回完整模型上下文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/api/agent/requests/{requestId}/cancel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取消尚未产生副作用的 Agent 请求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 AgentPlan 列表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按状态、风险和时间过滤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/api/agent/plans/ingestions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摄取 Python 生成的 AgentPlan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请求指纹与幂等冲突保护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/api/agent/plans/{planId}/tool-plans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查询计划中的 ToolPlan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隐藏敏感参数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 Agent 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tenant/project 硬过滤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从 durable checkpoint 恢复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 checkpoint 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/api/agent/executions/{executionId}/terminate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终止图执行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记录终止主体与原因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/api/agent/executions/{executionId}/turns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 Specialist turn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sequence 返回低敏事实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/api/agent/executions/{executionId}/facts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 Java durable fact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来源节点与摘要指纹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/api/agent/executions/{executionId}/evidence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查询统一证据记录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来源、时间、可信度和状态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/api/agent/rag/feedback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提交引用相关性反馈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操作者与 caseId 可审计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/api/agent/rag/diagnostics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 RAG 低敏诊断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 Endpoint、密钥或正文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/api/agent/rag/evaluations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启动黄金集评测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非生产合成语料门禁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/api/agent/rag/evaluations/{evaluationId}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读取低敏评测报告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只含 ID、指标和来源 URI</w:t>
            </w:r>
          </w:p>
        </w:tc>
      </w:tr>
    </w:tbl>
    <w:p>
      <w:pPr>
        <w:pStyle w:val="Heading1"/>
        <w:keepNext/>
      </w:pPr>
      <w:r>
        <w:t xml:space="preserve">8. 逐接口详细合同（22 个）</w:t>
      </w:r>
    </w:p>
    <w:p>
      <w:pPr>
        <w:pStyle w:val="Heading2"/>
        <w:keepNext/>
      </w:pPr>
      <w:r>
        <w:t xml:space="preserve">8.1 POST /api/agent/requests</w:t>
      </w:r>
    </w:p>
    <w:p>
      <w:pPr>
        <w:spacing w:after="140" w:line="320"/>
      </w:pPr>
      <w:r>
        <w:t xml:space="preserve">用途：提交自然语言目标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范围、幂等、工具白名单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GET /api/agent/requests/{requestId}</w:t>
      </w:r>
    </w:p>
    <w:p>
      <w:pPr>
        <w:spacing w:after="140" w:line="320"/>
      </w:pPr>
      <w:r>
        <w:t xml:space="preserve">用途：查询规划与状态轨迹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低敏响应、范围过滤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GET /api/agent/plans/{planId}</w:t>
      </w:r>
    </w:p>
    <w:p>
      <w:pPr>
        <w:spacing w:after="140" w:line="320"/>
      </w:pPr>
      <w:r>
        <w:t xml:space="preserve">用途：读取 AgentPlan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与治理事实可审计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POST /api/agent/plans/{planId}/preview</w:t>
      </w:r>
    </w:p>
    <w:p>
      <w:pPr>
        <w:spacing w:after="140" w:line="320"/>
      </w:pPr>
      <w:r>
        <w:t xml:space="preserve">用途：生成执行预览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禁止副作用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/api/agent/plans/{planId}/execute</w:t>
      </w:r>
    </w:p>
    <w:p>
      <w:pPr>
        <w:spacing w:after="140" w:line="320"/>
      </w:pPr>
      <w:r>
        <w:t xml:space="preserve">用途：执行已批准计划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审批、幂等、风险门禁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GET /api/agent/executions/{executionId}/trace</w:t>
      </w:r>
    </w:p>
    <w:p>
      <w:pPr>
        <w:spacing w:after="140" w:line="320"/>
      </w:pPr>
      <w:r>
        <w:t xml:space="preserve">用途：查询六 Specialist 与图节点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统一链路 ID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POST /api/agent/rag/query</w:t>
      </w:r>
    </w:p>
    <w:p>
      <w:pPr>
        <w:spacing w:after="140" w:line="320"/>
      </w:pPr>
      <w:r>
        <w:t xml:space="preserve">用途：执行受范围约束的知识检索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来源、时间、可信度、拒答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GET /api/agent/requests</w:t>
      </w:r>
    </w:p>
    <w:p>
      <w:pPr>
        <w:spacing w:after="140" w:line="320"/>
      </w:pPr>
      <w:r>
        <w:t xml:space="preserve">用途：按范围查询 Agent 请求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不返回完整模型上下文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POST /api/agent/requests/{requestId}/cancel</w:t>
      </w:r>
    </w:p>
    <w:p>
      <w:pPr>
        <w:spacing w:after="140" w:line="320"/>
      </w:pPr>
      <w:r>
        <w:t xml:space="preserve">用途：取消尚未产生副作用的 Agent 请求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GET /api/agent/plans</w:t>
      </w:r>
    </w:p>
    <w:p>
      <w:pPr>
        <w:spacing w:after="140" w:line="320"/>
      </w:pPr>
      <w:r>
        <w:t xml:space="preserve">用途：查询 AgentPlan 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按状态、风险和时间过滤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POST /api/agent/plans/ingestions</w:t>
      </w:r>
    </w:p>
    <w:p>
      <w:pPr>
        <w:spacing w:after="140" w:line="320"/>
      </w:pPr>
      <w:r>
        <w:t xml:space="preserve">用途：摄取 Python 生成的 AgentPlan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请求指纹与幂等冲突保护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GET /api/agent/plans/{planId}/tool-plans</w:t>
      </w:r>
    </w:p>
    <w:p>
      <w:pPr>
        <w:spacing w:after="140" w:line="320"/>
      </w:pPr>
      <w:r>
        <w:t xml:space="preserve">用途：查询计划中的 ToolPlan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隐藏敏感参数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GET /api/agent/executions</w:t>
      </w:r>
    </w:p>
    <w:p>
      <w:pPr>
        <w:spacing w:after="140" w:line="320"/>
      </w:pPr>
      <w:r>
        <w:t xml:space="preserve">用途：查询 Agent 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tenant/project 硬过滤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POST /api/agent/executions/{executionId}/resume</w:t>
      </w:r>
    </w:p>
    <w:p>
      <w:pPr>
        <w:spacing w:after="140" w:line="320"/>
      </w:pPr>
      <w:r>
        <w:t xml:space="preserve">用途：从 durable checkpoint 恢复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 checkpoint 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POST /api/agent/executions/{executionId}/terminate</w:t>
      </w:r>
    </w:p>
    <w:p>
      <w:pPr>
        <w:spacing w:after="140" w:line="320"/>
      </w:pPr>
      <w:r>
        <w:t xml:space="preserve">用途：终止图执行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记录终止主体与原因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GET /api/agent/executions/{executionId}/turns</w:t>
      </w:r>
    </w:p>
    <w:p>
      <w:pPr>
        <w:spacing w:after="140" w:line="320"/>
      </w:pPr>
      <w:r>
        <w:t xml:space="preserve">用途：查询 Specialist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sequence 返回低敏事实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GET /api/agent/executions/{executionId}/facts</w:t>
      </w:r>
    </w:p>
    <w:p>
      <w:pPr>
        <w:spacing w:after="140" w:line="320"/>
      </w:pPr>
      <w:r>
        <w:t xml:space="preserve">用途：查询 Java durable fact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来源节点与摘要指纹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GET /api/agent/executions/{executionId}/evidence</w:t>
      </w:r>
    </w:p>
    <w:p>
      <w:pPr>
        <w:spacing w:after="140" w:line="320"/>
      </w:pPr>
      <w:r>
        <w:t xml:space="preserve">用途：查询统一证据记录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来源、时间、可信度和状态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2"/>
        <w:keepNext/>
      </w:pPr>
      <w:r>
        <w:t xml:space="preserve">8.19 POST /api/agent/rag/feedback</w:t>
      </w:r>
    </w:p>
    <w:p>
      <w:pPr>
        <w:spacing w:after="140" w:line="320"/>
      </w:pPr>
      <w:r>
        <w:t xml:space="preserve">用途：提交引用相关性反馈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操作者与 caseId 可审计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API-019</w:t>
            </w:r>
          </w:p>
        </w:tc>
      </w:tr>
    </w:tbl>
    <w:p>
      <w:pPr>
        <w:pStyle w:val="Heading2"/>
        <w:keepNext/>
      </w:pPr>
      <w:r>
        <w:t xml:space="preserve">8.20 GET /api/agent/rag/diagnostics</w:t>
      </w:r>
    </w:p>
    <w:p>
      <w:pPr>
        <w:spacing w:after="140" w:line="320"/>
      </w:pPr>
      <w:r>
        <w:t xml:space="preserve">用途：读取 RAG 低敏诊断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 Endpoint、密钥或正文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API-020</w:t>
            </w:r>
          </w:p>
        </w:tc>
      </w:tr>
    </w:tbl>
    <w:p>
      <w:pPr>
        <w:pStyle w:val="Heading2"/>
        <w:keepNext/>
      </w:pPr>
      <w:r>
        <w:t xml:space="preserve">8.21 POST /api/agent/rag/evaluations</w:t>
      </w:r>
    </w:p>
    <w:p>
      <w:pPr>
        <w:spacing w:after="140" w:line="320"/>
      </w:pPr>
      <w:r>
        <w:t xml:space="preserve">用途：启动黄金集评测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非生产合成语料门禁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API-021</w:t>
            </w:r>
          </w:p>
        </w:tc>
      </w:tr>
    </w:tbl>
    <w:p>
      <w:pPr>
        <w:pStyle w:val="Heading2"/>
        <w:keepNext/>
      </w:pPr>
      <w:r>
        <w:t xml:space="preserve">8.22 GET /api/agent/rag/evaluations/{evaluationId}</w:t>
      </w:r>
    </w:p>
    <w:p>
      <w:pPr>
        <w:spacing w:after="140" w:line="320"/>
      </w:pPr>
      <w:r>
        <w:t xml:space="preserve">用途：读取低敏评测报告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只含 ID、指标和来源 URI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API-022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INC-global-0001 / CONNECTION_TIMEOUT</w:t>
      </w:r>
    </w:p>
    <w:p>
      <w:pPr>
        <w:spacing w:after="140" w:line="320"/>
      </w:pPr>
      <w:r>
        <w:t xml:space="preserve">关联标识：taskId=TASK-global-0001；executionId=EXEC-global-0001；objectId=object-00；traceId=trace-global-0001；recoveryCaseId=RC-global-0001。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配置对比：当前=cfg-v100;batch=500;channel=2;timeout=120；上次成功=cfg-v99;batch=450;channel=1;timeout=120。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INC-global-0002 / AUTHENTICATION_FAILED</w:t>
      </w:r>
    </w:p>
    <w:p>
      <w:pPr>
        <w:spacing w:after="140" w:line="320"/>
      </w:pPr>
      <w:r>
        <w:t xml:space="preserve">关联标识：taskId=TASK-global-0002；executionId=EXEC-global-0002；objectId=object-01；traceId=trace-global-0002；recoveryCaseId=RC-global-0002。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配置对比：当前=cfg-v101;batch=500;channel=2;timeout=120；上次成功=cfg-v100;batch=450;channel=1;timeout=120。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INC-global-0003 / PERMISSION_DENIED</w:t>
      </w:r>
    </w:p>
    <w:p>
      <w:pPr>
        <w:spacing w:after="140" w:line="320"/>
      </w:pPr>
      <w:r>
        <w:t xml:space="preserve">关联标识：taskId=TASK-global-0003；executionId=EXEC-global-0003；objectId=object-02；traceId=trace-global-0003；recoveryCaseId=RC-global-0003。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配置对比：当前=cfg-v102;batch=500;channel=2;timeout=120；上次成功=cfg-v101;batch=450;channel=1;timeout=120。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INC-global-0004 / RATE_LIMIT_EXCEEDED</w:t>
      </w:r>
    </w:p>
    <w:p>
      <w:pPr>
        <w:spacing w:after="140" w:line="320"/>
      </w:pPr>
      <w:r>
        <w:t xml:space="preserve">关联标识：taskId=TASK-global-0004；executionId=EXEC-global-0004；objectId=object-03；traceId=trace-global-0004；recoveryCaseId=RC-global-0004。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配置对比：当前=cfg-v103;batch=500;channel=2;timeout=120；上次成功=cfg-v102;batch=450;channel=1;timeout=120。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 INC-global-0005 / SCHEMA_DRIFT_DETECTED</w:t>
      </w:r>
    </w:p>
    <w:p>
      <w:pPr>
        <w:spacing w:after="140" w:line="320"/>
      </w:pPr>
      <w:r>
        <w:t xml:space="preserve">关联标识：taskId=TASK-global-0005；executionId=EXEC-global-0005；objectId=object-04；traceId=trace-global-0005；recoveryCaseId=RC-global-0005。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配置对比：当前=cfg-v104;batch=500;channel=2;timeout=120；上次成功=cfg-v103;batch=450;channel=1;timeout=120。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 INC-global-0006 / FIELD_MAPPING_MISSING</w:t>
      </w:r>
    </w:p>
    <w:p>
      <w:pPr>
        <w:spacing w:after="140" w:line="320"/>
      </w:pPr>
      <w:r>
        <w:t xml:space="preserve">关联标识：taskId=TASK-global-0006；executionId=EXEC-global-0006；objectId=object-05；traceId=trace-global-0006；recoveryCaseId=RC-global-0006。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配置对比：当前=cfg-v105;batch=500;channel=2;timeout=120；上次成功=cfg-v104;batch=450;channel=1;timeout=120。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 INC-global-0007 / NOT_NULL_VIOLATION</w:t>
      </w:r>
    </w:p>
    <w:p>
      <w:pPr>
        <w:spacing w:after="140" w:line="320"/>
      </w:pPr>
      <w:r>
        <w:t xml:space="preserve">关联标识：taskId=TASK-global-0007；executionId=EXEC-global-0007；objectId=object-06；traceId=trace-global-0007；recoveryCaseId=RC-global-0007。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配置对比：当前=cfg-v106;batch=500;channel=2;timeout=120；上次成功=cfg-v105;batch=450;channel=1;timeout=120。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INC-global-0008 / DATA_TYPE_MISMATCH</w:t>
      </w:r>
    </w:p>
    <w:p>
      <w:pPr>
        <w:spacing w:after="140" w:line="320"/>
      </w:pPr>
      <w:r>
        <w:t xml:space="preserve">关联标识：taskId=TASK-global-0008；executionId=EXEC-global-0008；objectId=object-07；traceId=trace-global-0008；recoveryCaseId=RC-global-0008。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配置对比：当前=cfg-v107;batch=500;channel=2;timeout=120；上次成功=cfg-v106;batch=450;channel=1;timeout=120。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INC-global-0009 / NUMERIC_OVERFLOW</w:t>
      </w:r>
    </w:p>
    <w:p>
      <w:pPr>
        <w:spacing w:after="140" w:line="320"/>
      </w:pPr>
      <w:r>
        <w:t xml:space="preserve">关联标识：taskId=TASK-global-0009；executionId=EXEC-global-0009；objectId=object-08；traceId=trace-global-0009；recoveryCaseId=RC-global-0009。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配置对比：当前=cfg-v108;batch=500;channel=2;timeout=120；上次成功=cfg-v107;batch=450;channel=1;timeout=120。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 INC-global-0010 / STRING_TRUNCATION_RISK</w:t>
      </w:r>
    </w:p>
    <w:p>
      <w:pPr>
        <w:spacing w:after="140" w:line="320"/>
      </w:pPr>
      <w:r>
        <w:t xml:space="preserve">关联标识：taskId=TASK-global-0010；executionId=EXEC-global-0010；objectId=object-09；traceId=trace-global-0010；recoveryCaseId=RC-global-0010。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配置对比：当前=cfg-v109;batch=500;channel=2;timeout=120；上次成功=cfg-v108;batch=450;channel=1;timeout=120。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 INC-global-0011 / FOREIGN_KEY_MISSING</w:t>
      </w:r>
    </w:p>
    <w:p>
      <w:pPr>
        <w:spacing w:after="140" w:line="320"/>
      </w:pPr>
      <w:r>
        <w:t xml:space="preserve">关联标识：taskId=TASK-global-0011；executionId=EXEC-global-0011；objectId=object-10；traceId=trace-global-0011；recoveryCaseId=RC-global-0011。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配置对比：当前=cfg-v110;batch=500;channel=2;timeout=120；上次成功=cfg-v109;batch=450;channel=1;timeout=120。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 INC-global-0012 / UNIQUE_CONSTRAINT_VIOLATION</w:t>
      </w:r>
    </w:p>
    <w:p>
      <w:pPr>
        <w:spacing w:after="140" w:line="320"/>
      </w:pPr>
      <w:r>
        <w:t xml:space="preserve">关联标识：taskId=TASK-global-0012；executionId=EXEC-global-0012；objectId=object-11；traceId=trace-global-0012；recoveryCaseId=RC-global-0012。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配置对比：当前=cfg-v111;batch=500;channel=2;timeout=120；上次成功=cfg-v110;batch=450;channel=1;timeout=120。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 INC-global-0013 / CHECKPOINT_NOT_FOUND</w:t>
      </w:r>
    </w:p>
    <w:p>
      <w:pPr>
        <w:spacing w:after="140" w:line="320"/>
      </w:pPr>
      <w:r>
        <w:t xml:space="preserve">关联标识：taskId=TASK-global-0013；executionId=EXEC-global-0013；objectId=object-12；traceId=trace-global-0013；recoveryCaseId=RC-global-0013。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配置对比：当前=cfg-v112;batch=500;channel=2;timeout=120；上次成功=cfg-v111;batch=450;channel=1;timeout=120。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INC-global-0014 / CHECKPOINT_STALE</w:t>
      </w:r>
    </w:p>
    <w:p>
      <w:pPr>
        <w:spacing w:after="140" w:line="320"/>
      </w:pPr>
      <w:r>
        <w:t xml:space="preserve">关联标识：taskId=TASK-global-0014；executionId=EXEC-global-0014；objectId=object-13；traceId=trace-global-0014；recoveryCaseId=RC-global-0014。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配置对比：当前=cfg-v113;batch=500;channel=2;timeout=120；上次成功=cfg-v112;batch=450;channel=1;timeout=120。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INC-global-0015 / KAFKA_BACKLOG_HIGH</w:t>
      </w:r>
    </w:p>
    <w:p>
      <w:pPr>
        <w:spacing w:after="140" w:line="320"/>
      </w:pPr>
      <w:r>
        <w:t xml:space="preserve">关联标识：taskId=TASK-global-0015；executionId=EXEC-global-0015；objectId=object-14；traceId=trace-global-0015；recoveryCaseId=RC-global-0015。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配置对比：当前=cfg-v114;batch=500;channel=2;timeout=120；上次成功=cfg-v113;batch=450;channel=1;timeout=120。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INC-global-0016 / OUTBOX_DELIVERY_TIMEOUT</w:t>
      </w:r>
    </w:p>
    <w:p>
      <w:pPr>
        <w:spacing w:after="140" w:line="320"/>
      </w:pPr>
      <w:r>
        <w:t xml:space="preserve">关联标识：taskId=TASK-global-0016；executionId=EXEC-global-0016；objectId=object-15；traceId=trace-global-0016；recoveryCaseId=RC-global-0016。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配置对比：当前=cfg-v115;batch=500;channel=2;timeout=120；上次成功=cfg-v114;batch=450;channel=1;timeout=120。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INC-global-0017 / CONNECTOR_VERSION_INCOMPATIBLE</w:t>
      </w:r>
    </w:p>
    <w:p>
      <w:pPr>
        <w:spacing w:after="140" w:line="320"/>
      </w:pPr>
      <w:r>
        <w:t xml:space="preserve">关联标识：taskId=TASK-global-0017；executionId=EXEC-global-0017；objectId=object-16；traceId=trace-global-0017；recoveryCaseId=RC-global-0017。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配置对比：当前=cfg-v116;batch=500;channel=2;timeout=120；上次成功=cfg-v115;batch=450;channel=1;timeout=120。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INC-global-0018 / TARGET_CAPACITY_EXCEEDED</w:t>
      </w:r>
    </w:p>
    <w:p>
      <w:pPr>
        <w:spacing w:after="140" w:line="320"/>
      </w:pPr>
      <w:r>
        <w:t xml:space="preserve">关联标识：taskId=TASK-global-0018；executionId=EXEC-global-0018；objectId=object-17；traceId=trace-global-0018；recoveryCaseId=RC-global-0018。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配置对比：当前=cfg-v117;batch=500;channel=2;timeout=120；上次成功=cfg-v116;batch=450;channel=1;timeout=120。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INC-global-0019 / DIRTY_RECORD_THRESHOLD_EXCEEDED</w:t>
      </w:r>
    </w:p>
    <w:p>
      <w:pPr>
        <w:spacing w:after="140" w:line="320"/>
      </w:pPr>
      <w:r>
        <w:t xml:space="preserve">关联标识：taskId=TASK-global-0019；executionId=EXEC-global-0019；objectId=object-18；traceId=trace-global-0019；recoveryCaseId=RC-global-0019。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配置对比：当前=cfg-v118;batch=500;channel=2;timeout=120；上次成功=cfg-v117;batch=450;channel=1;timeout=120。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INC-global-0020 / DDL_REQUIRED</w:t>
      </w:r>
    </w:p>
    <w:p>
      <w:pPr>
        <w:spacing w:after="140" w:line="320"/>
      </w:pPr>
      <w:r>
        <w:t xml:space="preserve">关联标识：taskId=TASK-global-0020；executionId=EXEC-global-0020；objectId=object-19；traceId=trace-global-0020；recoveryCaseId=RC-global-0020。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配置对比：当前=cfg-v119;batch=500;channel=2;timeout=120；上次成功=cfg-v118;batch=450;channel=1;timeout=120。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INC-global-0021 / CONNECTION_TIMEOUT</w:t>
      </w:r>
    </w:p>
    <w:p>
      <w:pPr>
        <w:spacing w:after="140" w:line="320"/>
      </w:pPr>
      <w:r>
        <w:t xml:space="preserve">关联标识：taskId=TASK-global-0021；executionId=EXEC-global-0021；objectId=object-20；traceId=trace-global-0021；recoveryCaseId=RC-global-0021。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配置对比：当前=cfg-v120;batch=500;channel=2;timeout=120；上次成功=cfg-v119;batch=450;channel=1;timeout=120。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 INC-global-0022 / AUTHENTICATION_FAILED</w:t>
      </w:r>
    </w:p>
    <w:p>
      <w:pPr>
        <w:spacing w:after="140" w:line="320"/>
      </w:pPr>
      <w:r>
        <w:t xml:space="preserve">关联标识：taskId=TASK-global-0022；executionId=EXEC-global-0022；objectId=object-21；traceId=trace-global-0022；recoveryCaseId=RC-global-0022。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配置对比：当前=cfg-v121;batch=500;channel=2;timeout=120；上次成功=cfg-v120;batch=450;channel=1;timeout=120。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 INC-global-0023 / PERMISSION_DENIED</w:t>
      </w:r>
    </w:p>
    <w:p>
      <w:pPr>
        <w:spacing w:after="140" w:line="320"/>
      </w:pPr>
      <w:r>
        <w:t xml:space="preserve">关联标识：taskId=TASK-global-0023；executionId=EXEC-global-0023；objectId=object-22；traceId=trace-global-0023；recoveryCaseId=RC-global-0023。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配置对比：当前=cfg-v122;batch=500;channel=2;timeout=120；上次成功=cfg-v121;batch=450;channel=1;timeout=120。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 INC-global-0024 / RATE_LIMIT_EXCEEDED</w:t>
      </w:r>
    </w:p>
    <w:p>
      <w:pPr>
        <w:spacing w:after="140" w:line="320"/>
      </w:pPr>
      <w:r>
        <w:t xml:space="preserve">关联标识：taskId=TASK-global-0024；executionId=EXEC-global-0024；objectId=object-23；traceId=trace-global-0024；recoveryCaseId=RC-global-0024。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配置对比：当前=cfg-v123;batch=500;channel=2;timeout=120；上次成功=cfg-v122;batch=450;channel=1;timeout=120。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10.25 INC-global-0025 / SCHEMA_DRIFT_DETECTED</w:t>
      </w:r>
    </w:p>
    <w:p>
      <w:pPr>
        <w:spacing w:after="140" w:line="320"/>
      </w:pPr>
      <w:r>
        <w:t xml:space="preserve">关联标识：taskId=TASK-global-0025；executionId=EXEC-global-0025；objectId=object-24；traceId=trace-global-0025；recoveryCaseId=RC-global-0025。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配置对比：当前=cfg-v124;batch=500;channel=2;timeout=120；上次成功=cfg-v123;batch=450;channel=1;timeout=120。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INC-global-0026 / FIELD_MAPPING_MISSING</w:t>
      </w:r>
    </w:p>
    <w:p>
      <w:pPr>
        <w:spacing w:after="140" w:line="320"/>
      </w:pPr>
      <w:r>
        <w:t xml:space="preserve">关联标识：taskId=TASK-global-0026；executionId=EXEC-global-0026；objectId=object-25；traceId=trace-global-0026；recoveryCaseId=RC-global-0026。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配置对比：当前=cfg-v125;batch=500;channel=2;timeout=120；上次成功=cfg-v124;batch=450;channel=1;timeout=120。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INC-global-0027 / NOT_NULL_VIOLATION</w:t>
      </w:r>
    </w:p>
    <w:p>
      <w:pPr>
        <w:spacing w:after="140" w:line="320"/>
      </w:pPr>
      <w:r>
        <w:t xml:space="preserve">关联标识：taskId=TASK-global-0027；executionId=EXEC-global-0027；objectId=object-26；traceId=trace-global-0027；recoveryCaseId=RC-global-0027。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配置对比：当前=cfg-v126;batch=500;channel=2;timeout=120；上次成功=cfg-v125;batch=450;channel=1;timeout=120。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INC-global-0028 / DATA_TYPE_MISMATCH</w:t>
      </w:r>
    </w:p>
    <w:p>
      <w:pPr>
        <w:spacing w:after="140" w:line="320"/>
      </w:pPr>
      <w:r>
        <w:t xml:space="preserve">关联标识：taskId=TASK-global-0028；executionId=EXEC-global-0028；objectId=object-27；traceId=trace-global-0028；recoveryCaseId=RC-global-0028。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配置对比：当前=cfg-v127;batch=500;channel=2;timeout=120；上次成功=cfg-v126;batch=450;channel=1;timeout=120。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10.29 INC-global-0029 / NUMERIC_OVERFLOW</w:t>
      </w:r>
    </w:p>
    <w:p>
      <w:pPr>
        <w:spacing w:after="140" w:line="320"/>
      </w:pPr>
      <w:r>
        <w:t xml:space="preserve">关联标识：taskId=TASK-global-0029；executionId=EXEC-global-0029；objectId=object-28；traceId=trace-global-0029；recoveryCaseId=RC-global-0029。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配置对比：当前=cfg-v128;batch=500;channel=2;timeout=120；上次成功=cfg-v127;batch=450;channel=1;timeout=120。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10.30 INC-global-0030 / STRING_TRUNCATION_RISK</w:t>
      </w:r>
    </w:p>
    <w:p>
      <w:pPr>
        <w:spacing w:after="140" w:line="320"/>
      </w:pPr>
      <w:r>
        <w:t xml:space="preserve">关联标识：taskId=TASK-global-0030；executionId=EXEC-global-0030；objectId=object-29；traceId=trace-global-0030；recoveryCaseId=RC-global-0030。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配置对比：当前=cfg-v129;batch=500;channel=2;timeout=120；上次成功=cfg-v128;batch=450;channel=1;timeout=120。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10.31 INC-global-0031 / FOREIGN_KEY_MISSING</w:t>
      </w:r>
    </w:p>
    <w:p>
      <w:pPr>
        <w:spacing w:after="140" w:line="320"/>
      </w:pPr>
      <w:r>
        <w:t xml:space="preserve">关联标识：taskId=TASK-global-0031；executionId=EXEC-global-0031；objectId=object-30；traceId=trace-global-0031；recoveryCaseId=RC-global-0031。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配置对比：当前=cfg-v130;batch=500;channel=2;timeout=120；上次成功=cfg-v129;batch=450;channel=1;timeout=120。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INC-global-0032 / UNIQUE_CONSTRAINT_VIOLATION</w:t>
      </w:r>
    </w:p>
    <w:p>
      <w:pPr>
        <w:spacing w:after="140" w:line="320"/>
      </w:pPr>
      <w:r>
        <w:t xml:space="preserve">关联标识：taskId=TASK-global-0032；executionId=EXEC-global-0032；objectId=object-31；traceId=trace-global-0032；recoveryCaseId=RC-global-0032。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配置对比：当前=cfg-v131;batch=500;channel=2;timeout=120；上次成功=cfg-v130;batch=450;channel=1;timeout=120。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INC-global-0033 / CHECKPOINT_NOT_FOUND</w:t>
      </w:r>
    </w:p>
    <w:p>
      <w:pPr>
        <w:spacing w:after="140" w:line="320"/>
      </w:pPr>
      <w:r>
        <w:t xml:space="preserve">关联标识：taskId=TASK-global-0033；executionId=EXEC-global-0033；objectId=object-00；traceId=trace-global-0033；recoveryCaseId=RC-global-0033。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配置对比：当前=cfg-v132;batch=500;channel=2;timeout=120；上次成功=cfg-v131;batch=450;channel=1;timeout=120。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INC-global-0034 / CHECKPOINT_STALE</w:t>
      </w:r>
    </w:p>
    <w:p>
      <w:pPr>
        <w:spacing w:after="140" w:line="320"/>
      </w:pPr>
      <w:r>
        <w:t xml:space="preserve">关联标识：taskId=TASK-global-0034；executionId=EXEC-global-0034；objectId=object-01；traceId=trace-global-0034；recoveryCaseId=RC-global-0034。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配置对比：当前=cfg-v133;batch=500;channel=2;timeout=120；上次成功=cfg-v132;batch=450;channel=1;timeout=120。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10.35 INC-global-0035 / KAFKA_BACKLOG_HIGH</w:t>
      </w:r>
    </w:p>
    <w:p>
      <w:pPr>
        <w:spacing w:after="140" w:line="320"/>
      </w:pPr>
      <w:r>
        <w:t xml:space="preserve">关联标识：taskId=TASK-global-0035；executionId=EXEC-global-0035；objectId=object-02；traceId=trace-global-0035；recoveryCaseId=RC-global-0035。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配置对比：当前=cfg-v134;batch=500;channel=2;timeout=120；上次成功=cfg-v133;batch=450;channel=1;timeout=120。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10.36 INC-global-0036 / OUTBOX_DELIVERY_TIMEOUT</w:t>
      </w:r>
    </w:p>
    <w:p>
      <w:pPr>
        <w:spacing w:after="140" w:line="320"/>
      </w:pPr>
      <w:r>
        <w:t xml:space="preserve">关联标识：taskId=TASK-global-0036；executionId=EXEC-global-0036；objectId=object-03；traceId=trace-global-0036；recoveryCaseId=RC-global-0036。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配置对比：当前=cfg-v135;batch=500;channel=2;timeout=120；上次成功=cfg-v134;batch=450;channel=1;timeout=120。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10.37 INC-global-0037 / CONNECTOR_VERSION_INCOMPATIBLE</w:t>
      </w:r>
    </w:p>
    <w:p>
      <w:pPr>
        <w:spacing w:after="140" w:line="320"/>
      </w:pPr>
      <w:r>
        <w:t xml:space="preserve">关联标识：taskId=TASK-global-0037；executionId=EXEC-global-0037；objectId=object-04；traceId=trace-global-0037；recoveryCaseId=RC-global-0037。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配置对比：当前=cfg-v136;batch=500;channel=2;timeout=120；上次成功=cfg-v135;batch=450;channel=1;timeout=120。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INC-global-0038 / TARGET_CAPACITY_EXCEEDED</w:t>
      </w:r>
    </w:p>
    <w:p>
      <w:pPr>
        <w:spacing w:after="140" w:line="320"/>
      </w:pPr>
      <w:r>
        <w:t xml:space="preserve">关联标识：taskId=TASK-global-0038；executionId=EXEC-global-0038；objectId=object-05；traceId=trace-global-0038；recoveryCaseId=RC-global-0038。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配置对比：当前=cfg-v137;batch=500;channel=2;timeout=120；上次成功=cfg-v136;batch=450;channel=1;timeout=120。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INC-global-0039 / DIRTY_RECORD_THRESHOLD_EXCEEDED</w:t>
      </w:r>
    </w:p>
    <w:p>
      <w:pPr>
        <w:spacing w:after="140" w:line="320"/>
      </w:pPr>
      <w:r>
        <w:t xml:space="preserve">关联标识：taskId=TASK-global-0039；executionId=EXEC-global-0039；objectId=object-06；traceId=trace-global-0039；recoveryCaseId=RC-global-0039。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配置对比：当前=cfg-v138;batch=500;channel=2;timeout=120；上次成功=cfg-v137;batch=450;channel=1;timeout=120。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INC-global-0040 / DDL_REQUIRED</w:t>
      </w:r>
    </w:p>
    <w:p>
      <w:pPr>
        <w:spacing w:after="140" w:line="320"/>
      </w:pPr>
      <w:r>
        <w:t xml:space="preserve">关联标识：taskId=TASK-global-0040；executionId=EXEC-global-0040；objectId=object-07；traceId=trace-global-0040；recoveryCaseId=RC-global-0040。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配置对比：当前=cfg-v139;batch=500;channel=2;timeout=120；上次成功=cfg-v138;batch=450;channel=1;timeout=120。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10.41 INC-global-0041 / CONNECTION_TIMEOUT</w:t>
      </w:r>
    </w:p>
    <w:p>
      <w:pPr>
        <w:spacing w:after="140" w:line="320"/>
      </w:pPr>
      <w:r>
        <w:t xml:space="preserve">关联标识：taskId=TASK-global-0041；executionId=EXEC-global-0041；objectId=object-08；traceId=trace-global-0041；recoveryCaseId=RC-global-0041。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配置对比：当前=cfg-v140;batch=500;channel=2;timeout=120；上次成功=cfg-v139;batch=450;channel=1;timeout=120。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10.42 INC-global-0042 / AUTHENTICATION_FAILED</w:t>
      </w:r>
    </w:p>
    <w:p>
      <w:pPr>
        <w:spacing w:after="140" w:line="320"/>
      </w:pPr>
      <w:r>
        <w:t xml:space="preserve">关联标识：taskId=TASK-global-0042；executionId=EXEC-global-0042；objectId=object-09；traceId=trace-global-0042；recoveryCaseId=RC-global-0042。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配置对比：当前=cfg-v141;batch=500;channel=2;timeout=120；上次成功=cfg-v140;batch=450;channel=1;timeout=120。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10.43 INC-global-0043 / PERMISSION_DENIED</w:t>
      </w:r>
    </w:p>
    <w:p>
      <w:pPr>
        <w:spacing w:after="140" w:line="320"/>
      </w:pPr>
      <w:r>
        <w:t xml:space="preserve">关联标识：taskId=TASK-global-0043；executionId=EXEC-global-0043；objectId=object-10；traceId=trace-global-0043；recoveryCaseId=RC-global-0043。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配置对比：当前=cfg-v142;batch=500;channel=2;timeout=120；上次成功=cfg-v141;batch=450;channel=1;timeout=120。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INC-global-0044 / RATE_LIMIT_EXCEEDED</w:t>
      </w:r>
    </w:p>
    <w:p>
      <w:pPr>
        <w:spacing w:after="140" w:line="320"/>
      </w:pPr>
      <w:r>
        <w:t xml:space="preserve">关联标识：taskId=TASK-global-0044；executionId=EXEC-global-0044；objectId=object-11；traceId=trace-global-0044；recoveryCaseId=RC-global-0044。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配置对比：当前=cfg-v143;batch=500;channel=2;timeout=120；上次成功=cfg-v142;batch=450;channel=1;timeout=120。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INC-global-0045 / SCHEMA_DRIFT_DETECTED</w:t>
      </w:r>
    </w:p>
    <w:p>
      <w:pPr>
        <w:spacing w:after="140" w:line="320"/>
      </w:pPr>
      <w:r>
        <w:t xml:space="preserve">关联标识：taskId=TASK-global-0045；executionId=EXEC-global-0045；objectId=object-12；traceId=trace-global-0045；recoveryCaseId=RC-global-0045。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配置对比：当前=cfg-v144;batch=500;channel=2;timeout=120；上次成功=cfg-v143;batch=450;channel=1;timeout=120。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10.46 INC-global-0046 / FIELD_MAPPING_MISSING</w:t>
      </w:r>
    </w:p>
    <w:p>
      <w:pPr>
        <w:spacing w:after="140" w:line="320"/>
      </w:pPr>
      <w:r>
        <w:t xml:space="preserve">关联标识：taskId=TASK-global-0046；executionId=EXEC-global-0046；objectId=object-13；traceId=trace-global-0046；recoveryCaseId=RC-global-0046。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配置对比：当前=cfg-v145;batch=500;channel=2;timeout=120；上次成功=cfg-v144;batch=450;channel=1;timeout=120。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INC-global-0047 / NOT_NULL_VIOLATION</w:t>
      </w:r>
    </w:p>
    <w:p>
      <w:pPr>
        <w:spacing w:after="140" w:line="320"/>
      </w:pPr>
      <w:r>
        <w:t xml:space="preserve">关联标识：taskId=TASK-global-0047；executionId=EXEC-global-0047；objectId=object-14；traceId=trace-global-0047；recoveryCaseId=RC-global-0047。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配置对比：当前=cfg-v146;batch=500;channel=2;timeout=120；上次成功=cfg-v145;batch=450;channel=1;timeout=120。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INC-global-0048 / DATA_TYPE_MISMATCH</w:t>
      </w:r>
    </w:p>
    <w:p>
      <w:pPr>
        <w:spacing w:after="140" w:line="320"/>
      </w:pPr>
      <w:r>
        <w:t xml:space="preserve">关联标识：taskId=TASK-global-0048；executionId=EXEC-global-0048；objectId=object-15；traceId=trace-global-0048；recoveryCaseId=RC-global-0048。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配置对比：当前=cfg-v147;batch=500;channel=2;timeout=120；上次成功=cfg-v146;batch=450;channel=1;timeout=120。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INC-global-0049 / NUMERIC_OVERFLOW</w:t>
      </w:r>
    </w:p>
    <w:p>
      <w:pPr>
        <w:spacing w:after="140" w:line="320"/>
      </w:pPr>
      <w:r>
        <w:t xml:space="preserve">关联标识：taskId=TASK-global-0049；executionId=EXEC-global-0049；objectId=object-16；traceId=trace-global-0049；recoveryCaseId=RC-global-0049。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配置对比：当前=cfg-v148;batch=500;channel=2;timeout=120；上次成功=cfg-v147;batch=450;channel=1;timeout=120。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INC-global-0050 / STRING_TRUNCATION_RISK</w:t>
      </w:r>
    </w:p>
    <w:p>
      <w:pPr>
        <w:spacing w:after="140" w:line="320"/>
      </w:pPr>
      <w:r>
        <w:t xml:space="preserve">关联标识：taskId=TASK-global-0050；executionId=EXEC-global-0050；objectId=object-17；traceId=trace-global-0050；recoveryCaseId=RC-global-0050。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配置对比：当前=cfg-v149;batch=500;channel=2;timeout=120；上次成功=cfg-v148;batch=450;channel=1;timeout=120。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INC-global-0051 / FOREIGN_KEY_MISSING</w:t>
      </w:r>
    </w:p>
    <w:p>
      <w:pPr>
        <w:spacing w:after="140" w:line="320"/>
      </w:pPr>
      <w:r>
        <w:t xml:space="preserve">关联标识：taskId=TASK-global-0051；executionId=EXEC-global-0051；objectId=object-18；traceId=trace-global-0051；recoveryCaseId=RC-global-0051。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配置对比：当前=cfg-v150;batch=500;channel=2;timeout=120；上次成功=cfg-v149;batch=450;channel=1;timeout=120。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INC-global-0052 / UNIQUE_CONSTRAINT_VIOLATION</w:t>
      </w:r>
    </w:p>
    <w:p>
      <w:pPr>
        <w:spacing w:after="140" w:line="320"/>
      </w:pPr>
      <w:r>
        <w:t xml:space="preserve">关联标识：taskId=TASK-global-0052；executionId=EXEC-global-0052；objectId=object-19；traceId=trace-global-0052；recoveryCaseId=RC-global-0052。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配置对比：当前=cfg-v151;batch=500;channel=2;timeout=120；上次成功=cfg-v150;batch=450;channel=1;timeout=120。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10.53 INC-global-0053 / CHECKPOINT_NOT_FOUND</w:t>
      </w:r>
    </w:p>
    <w:p>
      <w:pPr>
        <w:spacing w:after="140" w:line="320"/>
      </w:pPr>
      <w:r>
        <w:t xml:space="preserve">关联标识：taskId=TASK-global-0053；executionId=EXEC-global-0053；objectId=object-20；traceId=trace-global-0053；recoveryCaseId=RC-global-0053。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配置对比：当前=cfg-v152;batch=500;channel=2;timeout=120；上次成功=cfg-v151;batch=450;channel=1;timeout=120。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10.54 INC-global-0054 / CHECKPOINT_STALE</w:t>
      </w:r>
    </w:p>
    <w:p>
      <w:pPr>
        <w:spacing w:after="140" w:line="320"/>
      </w:pPr>
      <w:r>
        <w:t xml:space="preserve">关联标识：taskId=TASK-global-0054；executionId=EXEC-global-0054；objectId=object-21；traceId=trace-global-0054；recoveryCaseId=RC-global-0054。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配置对比：当前=cfg-v153;batch=500;channel=2;timeout=120；上次成功=cfg-v152;batch=450;channel=1;timeout=120。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10.55 INC-global-0055 / KAFKA_BACKLOG_HIGH</w:t>
      </w:r>
    </w:p>
    <w:p>
      <w:pPr>
        <w:spacing w:after="140" w:line="320"/>
      </w:pPr>
      <w:r>
        <w:t xml:space="preserve">关联标识：taskId=TASK-global-0055；executionId=EXEC-global-0055；objectId=object-22；traceId=trace-global-0055；recoveryCaseId=RC-global-0055。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配置对比：当前=cfg-v154;batch=500;channel=2;timeout=120；上次成功=cfg-v153;batch=450;channel=1;timeout=120。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INC-global-0056 / OUTBOX_DELIVERY_TIMEOUT</w:t>
      </w:r>
    </w:p>
    <w:p>
      <w:pPr>
        <w:spacing w:after="140" w:line="320"/>
      </w:pPr>
      <w:r>
        <w:t xml:space="preserve">关联标识：taskId=TASK-global-0056；executionId=EXEC-global-0056；objectId=object-23；traceId=trace-global-0056；recoveryCaseId=RC-global-0056。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配置对比：当前=cfg-v155;batch=500;channel=2;timeout=120；上次成功=cfg-v154;batch=450;channel=1;timeout=120。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INC-global-0057 / CONNECTOR_VERSION_INCOMPATIBLE</w:t>
      </w:r>
    </w:p>
    <w:p>
      <w:pPr>
        <w:spacing w:after="140" w:line="320"/>
      </w:pPr>
      <w:r>
        <w:t xml:space="preserve">关联标识：taskId=TASK-global-0057；executionId=EXEC-global-0057；objectId=object-24；traceId=trace-global-0057；recoveryCaseId=RC-global-0057。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配置对比：当前=cfg-v156;batch=500;channel=2;timeout=120；上次成功=cfg-v155;batch=450;channel=1;timeout=120。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10.58 INC-global-0058 / TARGET_CAPACITY_EXCEEDED</w:t>
      </w:r>
    </w:p>
    <w:p>
      <w:pPr>
        <w:spacing w:after="140" w:line="320"/>
      </w:pPr>
      <w:r>
        <w:t xml:space="preserve">关联标识：taskId=TASK-global-0058；executionId=EXEC-global-0058；objectId=object-25；traceId=trace-global-0058；recoveryCaseId=RC-global-0058。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配置对比：当前=cfg-v157;batch=500;channel=2;timeout=120；上次成功=cfg-v156;batch=450;channel=1;timeout=120。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10.59 INC-global-0059 / DIRTY_RECORD_THRESHOLD_EXCEEDED</w:t>
      </w:r>
    </w:p>
    <w:p>
      <w:pPr>
        <w:spacing w:after="140" w:line="320"/>
      </w:pPr>
      <w:r>
        <w:t xml:space="preserve">关联标识：taskId=TASK-global-0059；executionId=EXEC-global-0059；objectId=object-26；traceId=trace-global-0059；recoveryCaseId=RC-global-0059。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配置对比：当前=cfg-v158;batch=500;channel=2;timeout=120；上次成功=cfg-v157;batch=450;channel=1;timeout=120。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10.60 INC-global-0060 / DDL_REQUIRED</w:t>
      </w:r>
    </w:p>
    <w:p>
      <w:pPr>
        <w:spacing w:after="140" w:line="320"/>
      </w:pPr>
      <w:r>
        <w:t xml:space="preserve">关联标识：taskId=TASK-global-0060；executionId=EXEC-global-0060；objectId=object-27；traceId=trace-global-0060；recoveryCaseId=RC-global-0060。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配置对比：当前=cfg-v159;batch=500;channel=2;timeout=120；上次成功=cfg-v158;batch=450;channel=1;timeout=120。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10.61 INC-global-0061 / CONNECTION_TIMEOUT</w:t>
      </w:r>
    </w:p>
    <w:p>
      <w:pPr>
        <w:spacing w:after="140" w:line="320"/>
      </w:pPr>
      <w:r>
        <w:t xml:space="preserve">关联标识：taskId=TASK-global-0061；executionId=EXEC-global-0061；objectId=object-28；traceId=trace-global-0061；recoveryCaseId=RC-global-0061。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配置对比：当前=cfg-v160;batch=500;channel=2;timeout=120；上次成功=cfg-v159;batch=450;channel=1;timeout=120。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INC-global-0062 / AUTHENTICATION_FAILED</w:t>
      </w:r>
    </w:p>
    <w:p>
      <w:pPr>
        <w:spacing w:after="140" w:line="320"/>
      </w:pPr>
      <w:r>
        <w:t xml:space="preserve">关联标识：taskId=TASK-global-0062；executionId=EXEC-global-0062；objectId=object-29；traceId=trace-global-0062；recoveryCaseId=RC-global-0062。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配置对比：当前=cfg-v161;batch=500;channel=2;timeout=120；上次成功=cfg-v160;batch=450;channel=1;timeout=120。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INC-global-0063 / PERMISSION_DENIED</w:t>
      </w:r>
    </w:p>
    <w:p>
      <w:pPr>
        <w:spacing w:after="140" w:line="320"/>
      </w:pPr>
      <w:r>
        <w:t xml:space="preserve">关联标识：taskId=TASK-global-0063；executionId=EXEC-global-0063；objectId=object-30；traceId=trace-global-0063；recoveryCaseId=RC-global-0063。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配置对比：当前=cfg-v162;batch=500;channel=2;timeout=120；上次成功=cfg-v161;batch=450;channel=1;timeout=120。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INC-global-0064 / RATE_LIMIT_EXCEEDED</w:t>
      </w:r>
    </w:p>
    <w:p>
      <w:pPr>
        <w:spacing w:after="140" w:line="320"/>
      </w:pPr>
      <w:r>
        <w:t xml:space="preserve">关联标识：taskId=TASK-global-0064；executionId=EXEC-global-0064；objectId=object-31；traceId=trace-global-0064；recoveryCaseId=RC-global-0064。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配置对比：当前=cfg-v163;batch=500;channel=2;timeout=120；上次成功=cfg-v162;batch=450;channel=1;timeout=120。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10.65 INC-global-0065 / SCHEMA_DRIFT_DETECTED</w:t>
      </w:r>
    </w:p>
    <w:p>
      <w:pPr>
        <w:spacing w:after="140" w:line="320"/>
      </w:pPr>
      <w:r>
        <w:t xml:space="preserve">关联标识：taskId=TASK-global-0065；executionId=EXEC-global-0065；objectId=object-00；traceId=trace-global-0065；recoveryCaseId=RC-global-0065。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配置对比：当前=cfg-v164;batch=500;channel=2;timeout=120；上次成功=cfg-v163;batch=450;channel=1;timeout=120。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10.66 INC-global-0066 / FIELD_MAPPING_MISSING</w:t>
      </w:r>
    </w:p>
    <w:p>
      <w:pPr>
        <w:spacing w:after="140" w:line="320"/>
      </w:pPr>
      <w:r>
        <w:t xml:space="preserve">关联标识：taskId=TASK-global-0066；executionId=EXEC-global-0066；objectId=object-01；traceId=trace-global-0066；recoveryCaseId=RC-global-0066。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配置对比：当前=cfg-v165;batch=500;channel=2;timeout=120；上次成功=cfg-v164;batch=450;channel=1;timeout=120。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10.67 INC-global-0067 / NOT_NULL_VIOLATION</w:t>
      </w:r>
    </w:p>
    <w:p>
      <w:pPr>
        <w:spacing w:after="140" w:line="320"/>
      </w:pPr>
      <w:r>
        <w:t xml:space="preserve">关联标识：taskId=TASK-global-0067；executionId=EXEC-global-0067；objectId=object-02；traceId=trace-global-0067；recoveryCaseId=RC-global-0067。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配置对比：当前=cfg-v166;batch=500;channel=2;timeout=120；上次成功=cfg-v165;batch=450;channel=1;timeout=120。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INC-global-0068 / DATA_TYPE_MISMATCH</w:t>
      </w:r>
    </w:p>
    <w:p>
      <w:pPr>
        <w:spacing w:after="140" w:line="320"/>
      </w:pPr>
      <w:r>
        <w:t xml:space="preserve">关联标识：taskId=TASK-global-0068；executionId=EXEC-global-0068；objectId=object-03；traceId=trace-global-0068；recoveryCaseId=RC-global-0068。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配置对比：当前=cfg-v167;batch=500;channel=2;timeout=120；上次成功=cfg-v166;batch=450;channel=1;timeout=120。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INC-global-0069 / NUMERIC_OVERFLOW</w:t>
      </w:r>
    </w:p>
    <w:p>
      <w:pPr>
        <w:spacing w:after="140" w:line="320"/>
      </w:pPr>
      <w:r>
        <w:t xml:space="preserve">关联标识：taskId=TASK-global-0069；executionId=EXEC-global-0069；objectId=object-04；traceId=trace-global-0069；recoveryCaseId=RC-global-0069。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配置对比：当前=cfg-v168;batch=500;channel=2;timeout=120；上次成功=cfg-v167;batch=450;channel=1;timeout=120。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10.70 INC-global-0070 / STRING_TRUNCATION_RISK</w:t>
      </w:r>
    </w:p>
    <w:p>
      <w:pPr>
        <w:spacing w:after="140" w:line="320"/>
      </w:pPr>
      <w:r>
        <w:t xml:space="preserve">关联标识：taskId=TASK-global-0070；executionId=EXEC-global-0070；objectId=object-05；traceId=trace-global-0070；recoveryCaseId=RC-global-0070。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配置对比：当前=cfg-v169;batch=500;channel=2;timeout=120；上次成功=cfg-v168;batch=450;channel=1;timeout=120。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10.71 INC-global-0071 / FOREIGN_KEY_MISSING</w:t>
      </w:r>
    </w:p>
    <w:p>
      <w:pPr>
        <w:spacing w:after="140" w:line="320"/>
      </w:pPr>
      <w:r>
        <w:t xml:space="preserve">关联标识：taskId=TASK-global-0071；executionId=EXEC-global-0071；objectId=object-06；traceId=trace-global-0071；recoveryCaseId=RC-global-0071。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配置对比：当前=cfg-v170;batch=500;channel=2;timeout=120；上次成功=cfg-v169;batch=450;channel=1;timeout=120。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10.72 INC-global-0072 / UNIQUE_CONSTRAINT_VIOLATION</w:t>
      </w:r>
    </w:p>
    <w:p>
      <w:pPr>
        <w:spacing w:after="140" w:line="320"/>
      </w:pPr>
      <w:r>
        <w:t xml:space="preserve">关联标识：taskId=TASK-global-0072；executionId=EXEC-global-0072；objectId=object-07；traceId=trace-global-0072；recoveryCaseId=RC-global-0072。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配置对比：当前=cfg-v171;batch=500;channel=2;timeout=120；上次成功=cfg-v170;batch=450;channel=1;timeout=120。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10.73 INC-global-0073 / CHECKPOINT_NOT_FOUND</w:t>
      </w:r>
    </w:p>
    <w:p>
      <w:pPr>
        <w:spacing w:after="140" w:line="320"/>
      </w:pPr>
      <w:r>
        <w:t xml:space="preserve">关联标识：taskId=TASK-global-0073；executionId=EXEC-global-0073；objectId=object-08；traceId=trace-global-0073；recoveryCaseId=RC-global-0073。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配置对比：当前=cfg-v172;batch=500;channel=2;timeout=120；上次成功=cfg-v171;batch=450;channel=1;timeout=120。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INC-global-0074 / CHECKPOINT_STALE</w:t>
      </w:r>
    </w:p>
    <w:p>
      <w:pPr>
        <w:spacing w:after="140" w:line="320"/>
      </w:pPr>
      <w:r>
        <w:t xml:space="preserve">关联标识：taskId=TASK-global-0074；executionId=EXEC-global-0074；objectId=object-09；traceId=trace-global-0074；recoveryCaseId=RC-global-0074。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配置对比：当前=cfg-v173;batch=500;channel=2;timeout=120；上次成功=cfg-v172;batch=450;channel=1;timeout=120。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INC-global-0075 / KAFKA_BACKLOG_HIGH</w:t>
      </w:r>
    </w:p>
    <w:p>
      <w:pPr>
        <w:spacing w:after="140" w:line="320"/>
      </w:pPr>
      <w:r>
        <w:t xml:space="preserve">关联标识：taskId=TASK-global-0075；executionId=EXEC-global-0075；objectId=object-10；traceId=trace-global-0075；recoveryCaseId=RC-global-0075。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配置对比：当前=cfg-v174;batch=500;channel=2;timeout=120；上次成功=cfg-v173;batch=450;channel=1;timeout=120。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INC-global-0076 / OUTBOX_DELIVERY_TIMEOUT</w:t>
      </w:r>
    </w:p>
    <w:p>
      <w:pPr>
        <w:spacing w:after="140" w:line="320"/>
      </w:pPr>
      <w:r>
        <w:t xml:space="preserve">关联标识：taskId=TASK-global-0076；executionId=EXEC-global-0076；objectId=object-11；traceId=trace-global-0076；recoveryCaseId=RC-global-0076。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配置对比：当前=cfg-v175;batch=500;channel=2;timeout=120；上次成功=cfg-v174;batch=450;channel=1;timeout=120。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INC-global-0077 / CONNECTOR_VERSION_INCOMPATIBLE</w:t>
      </w:r>
    </w:p>
    <w:p>
      <w:pPr>
        <w:spacing w:after="140" w:line="320"/>
      </w:pPr>
      <w:r>
        <w:t xml:space="preserve">关联标识：taskId=TASK-global-0077；executionId=EXEC-global-0077；objectId=object-12；traceId=trace-global-0077；recoveryCaseId=RC-global-0077。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配置对比：当前=cfg-v176;batch=500;channel=2;timeout=120；上次成功=cfg-v175;batch=450;channel=1;timeout=120。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INC-global-0078 / TARGET_CAPACITY_EXCEEDED</w:t>
      </w:r>
    </w:p>
    <w:p>
      <w:pPr>
        <w:spacing w:after="140" w:line="320"/>
      </w:pPr>
      <w:r>
        <w:t xml:space="preserve">关联标识：taskId=TASK-global-0078；executionId=EXEC-global-0078；objectId=object-13；traceId=trace-global-0078；recoveryCaseId=RC-global-0078。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配置对比：当前=cfg-v177;batch=500;channel=2;timeout=120；上次成功=cfg-v176;batch=450;channel=1;timeout=120。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INC-global-0079 / DIRTY_RECORD_THRESHOLD_EXCEEDED</w:t>
      </w:r>
    </w:p>
    <w:p>
      <w:pPr>
        <w:spacing w:after="140" w:line="320"/>
      </w:pPr>
      <w:r>
        <w:t xml:space="preserve">关联标识：taskId=TASK-global-0079；executionId=EXEC-global-0079；objectId=object-14；traceId=trace-global-0079；recoveryCaseId=RC-global-0079。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配置对比：当前=cfg-v178;batch=500;channel=2;timeout=120；上次成功=cfg-v177;batch=450;channel=1;timeout=120。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INC-global-0080 / DDL_REQUIRED</w:t>
      </w:r>
    </w:p>
    <w:p>
      <w:pPr>
        <w:spacing w:after="140" w:line="320"/>
      </w:pPr>
      <w:r>
        <w:t xml:space="preserve">关联标识：taskId=TASK-global-0080；executionId=EXEC-global-0080；objectId=object-15；traceId=trace-global-0080；recoveryCaseId=RC-global-0080。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配置对比：当前=cfg-v179;batch=500;channel=2;timeout=120；上次成功=cfg-v178;batch=450;channel=1;timeout=120。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INC-global-0081 / CONNECTION_TIMEOUT</w:t>
      </w:r>
    </w:p>
    <w:p>
      <w:pPr>
        <w:spacing w:after="140" w:line="320"/>
      </w:pPr>
      <w:r>
        <w:t xml:space="preserve">关联标识：taskId=TASK-global-0081；executionId=EXEC-global-0081；objectId=object-16；traceId=trace-global-0081；recoveryCaseId=RC-global-0081。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配置对比：当前=cfg-v180;batch=500;channel=2;timeout=120；上次成功=cfg-v179;batch=450;channel=1;timeout=120。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10.82 INC-global-0082 / AUTHENTICATION_FAILED</w:t>
      </w:r>
    </w:p>
    <w:p>
      <w:pPr>
        <w:spacing w:after="140" w:line="320"/>
      </w:pPr>
      <w:r>
        <w:t xml:space="preserve">关联标识：taskId=TASK-global-0082；executionId=EXEC-global-0082；objectId=object-17；traceId=trace-global-0082；recoveryCaseId=RC-global-0082。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配置对比：当前=cfg-v181;batch=500;channel=2;timeout=120；上次成功=cfg-v180;batch=450;channel=1;timeout=120。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10.83 INC-global-0083 / PERMISSION_DENIED</w:t>
      </w:r>
    </w:p>
    <w:p>
      <w:pPr>
        <w:spacing w:after="140" w:line="320"/>
      </w:pPr>
      <w:r>
        <w:t xml:space="preserve">关联标识：taskId=TASK-global-0083；executionId=EXEC-global-0083；objectId=object-18；traceId=trace-global-0083；recoveryCaseId=RC-global-0083。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配置对比：当前=cfg-v182;batch=500;channel=2;timeout=120；上次成功=cfg-v181;batch=450;channel=1;timeout=120。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10.84 INC-global-0084 / RATE_LIMIT_EXCEEDED</w:t>
      </w:r>
    </w:p>
    <w:p>
      <w:pPr>
        <w:spacing w:after="140" w:line="320"/>
      </w:pPr>
      <w:r>
        <w:t xml:space="preserve">关联标识：taskId=TASK-global-0084；executionId=EXEC-global-0084；objectId=object-19；traceId=trace-global-0084；recoveryCaseId=RC-global-0084。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配置对比：当前=cfg-v183;batch=500;channel=2;timeout=120；上次成功=cfg-v182;batch=450;channel=1;timeout=120。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10.85 INC-global-0085 / SCHEMA_DRIFT_DETECTED</w:t>
      </w:r>
    </w:p>
    <w:p>
      <w:pPr>
        <w:spacing w:after="140" w:line="320"/>
      </w:pPr>
      <w:r>
        <w:t xml:space="preserve">关联标识：taskId=TASK-global-0085；executionId=EXEC-global-0085；objectId=object-20；traceId=trace-global-0085；recoveryCaseId=RC-global-0085。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配置对比：当前=cfg-v184;batch=500;channel=2;timeout=120；上次成功=cfg-v183;batch=450;channel=1;timeout=120。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INC-global-0086 / FIELD_MAPPING_MISSING</w:t>
      </w:r>
    </w:p>
    <w:p>
      <w:pPr>
        <w:spacing w:after="140" w:line="320"/>
      </w:pPr>
      <w:r>
        <w:t xml:space="preserve">关联标识：taskId=TASK-global-0086；executionId=EXEC-global-0086；objectId=object-21；traceId=trace-global-0086；recoveryCaseId=RC-global-0086。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配置对比：当前=cfg-v185;batch=500;channel=2;timeout=120；上次成功=cfg-v184;batch=450;channel=1;timeout=120。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INC-global-0087 / NOT_NULL_VIOLATION</w:t>
      </w:r>
    </w:p>
    <w:p>
      <w:pPr>
        <w:spacing w:after="140" w:line="320"/>
      </w:pPr>
      <w:r>
        <w:t xml:space="preserve">关联标识：taskId=TASK-global-0087；executionId=EXEC-global-0087；objectId=object-22；traceId=trace-global-0087；recoveryCaseId=RC-global-0087。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配置对比：当前=cfg-v186;batch=500;channel=2;timeout=120；上次成功=cfg-v185;batch=450;channel=1;timeout=120。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INC-global-0088 / DATA_TYPE_MISMATCH</w:t>
      </w:r>
    </w:p>
    <w:p>
      <w:pPr>
        <w:spacing w:after="140" w:line="320"/>
      </w:pPr>
      <w:r>
        <w:t xml:space="preserve">关联标识：taskId=TASK-global-0088；executionId=EXEC-global-0088；objectId=object-23；traceId=trace-global-0088；recoveryCaseId=RC-global-0088。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配置对比：当前=cfg-v187;batch=500;channel=2;timeout=120；上次成功=cfg-v186;batch=450;channel=1;timeout=120。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10.89 INC-global-0089 / NUMERIC_OVERFLOW</w:t>
      </w:r>
    </w:p>
    <w:p>
      <w:pPr>
        <w:spacing w:after="140" w:line="320"/>
      </w:pPr>
      <w:r>
        <w:t xml:space="preserve">关联标识：taskId=TASK-global-0089；executionId=EXEC-global-0089；objectId=object-24；traceId=trace-global-0089；recoveryCaseId=RC-global-0089。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配置对比：当前=cfg-v188;batch=500;channel=2;timeout=120；上次成功=cfg-v187;batch=450;channel=1;timeout=120。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10.90 INC-global-0090 / STRING_TRUNCATION_RISK</w:t>
      </w:r>
    </w:p>
    <w:p>
      <w:pPr>
        <w:spacing w:after="140" w:line="320"/>
      </w:pPr>
      <w:r>
        <w:t xml:space="preserve">关联标识：taskId=TASK-global-0090；executionId=EXEC-global-0090；objectId=object-25；traceId=trace-global-0090；recoveryCaseId=RC-global-0090。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配置对比：当前=cfg-v189;batch=500;channel=2;timeout=120；上次成功=cfg-v188;batch=450;channel=1;timeout=120。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10.91 INC-global-0091 / FOREIGN_KEY_MISSING</w:t>
      </w:r>
    </w:p>
    <w:p>
      <w:pPr>
        <w:spacing w:after="140" w:line="320"/>
      </w:pPr>
      <w:r>
        <w:t xml:space="preserve">关联标识：taskId=TASK-global-0091；executionId=EXEC-global-0091；objectId=object-26；traceId=trace-global-0091；recoveryCaseId=RC-global-0091。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配置对比：当前=cfg-v190;batch=500;channel=2;timeout=120；上次成功=cfg-v189;batch=450;channel=1;timeout=120。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INC-global-0092 / UNIQUE_CONSTRAINT_VIOLATION</w:t>
      </w:r>
    </w:p>
    <w:p>
      <w:pPr>
        <w:spacing w:after="140" w:line="320"/>
      </w:pPr>
      <w:r>
        <w:t xml:space="preserve">关联标识：taskId=TASK-global-0092；executionId=EXEC-global-0092；objectId=object-27；traceId=trace-global-0092；recoveryCaseId=RC-global-0092。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配置对比：当前=cfg-v191;batch=500;channel=2;timeout=120；上次成功=cfg-v190;batch=450;channel=1;timeout=120。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INC-global-0093 / CHECKPOINT_NOT_FOUND</w:t>
      </w:r>
    </w:p>
    <w:p>
      <w:pPr>
        <w:spacing w:after="140" w:line="320"/>
      </w:pPr>
      <w:r>
        <w:t xml:space="preserve">关联标识：taskId=TASK-global-0093；executionId=EXEC-global-0093；objectId=object-28；traceId=trace-global-0093；recoveryCaseId=RC-global-0093。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配置对比：当前=cfg-v192;batch=500;channel=2;timeout=120；上次成功=cfg-v191;batch=450;channel=1;timeout=120。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INC-global-0094 / CHECKPOINT_STALE</w:t>
      </w:r>
    </w:p>
    <w:p>
      <w:pPr>
        <w:spacing w:after="140" w:line="320"/>
      </w:pPr>
      <w:r>
        <w:t xml:space="preserve">关联标识：taskId=TASK-global-0094；executionId=EXEC-global-0094；objectId=object-29；traceId=trace-global-0094；recoveryCaseId=RC-global-0094。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配置对比：当前=cfg-v193;batch=500;channel=2;timeout=120；上次成功=cfg-v192;batch=450;channel=1;timeout=120。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10.95 INC-global-0095 / KAFKA_BACKLOG_HIGH</w:t>
      </w:r>
    </w:p>
    <w:p>
      <w:pPr>
        <w:spacing w:after="140" w:line="320"/>
      </w:pPr>
      <w:r>
        <w:t xml:space="preserve">关联标识：taskId=TASK-global-0095；executionId=EXEC-global-0095；objectId=object-30；traceId=trace-global-0095；recoveryCaseId=RC-global-0095。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配置对比：当前=cfg-v194;batch=500;channel=2;timeout=120；上次成功=cfg-v193;batch=450;channel=1;timeout=120。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10.96 INC-global-0096 / OUTBOX_DELIVERY_TIMEOUT</w:t>
      </w:r>
    </w:p>
    <w:p>
      <w:pPr>
        <w:spacing w:after="140" w:line="320"/>
      </w:pPr>
      <w:r>
        <w:t xml:space="preserve">关联标识：taskId=TASK-global-0096；executionId=EXEC-global-0096；objectId=object-31；traceId=trace-global-0096；recoveryCaseId=RC-global-0096。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配置对比：当前=cfg-v195;batch=500;channel=2;timeout=120；上次成功=cfg-v194;batch=450;channel=1;timeout=120。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10.97 INC-global-0097 / CONNECTOR_VERSION_INCOMPATIBLE</w:t>
      </w:r>
    </w:p>
    <w:p>
      <w:pPr>
        <w:spacing w:after="140" w:line="320"/>
      </w:pPr>
      <w:r>
        <w:t xml:space="preserve">关联标识：taskId=TASK-global-0097；executionId=EXEC-global-0097；objectId=object-00；traceId=trace-global-0097；recoveryCaseId=RC-global-0097。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配置对比：当前=cfg-v196;batch=500;channel=2;timeout=120；上次成功=cfg-v195;batch=450;channel=1;timeout=120。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INC-global-0098 / TARGET_CAPACITY_EXCEEDED</w:t>
      </w:r>
    </w:p>
    <w:p>
      <w:pPr>
        <w:spacing w:after="140" w:line="320"/>
      </w:pPr>
      <w:r>
        <w:t xml:space="preserve">关联标识：taskId=TASK-global-0098；executionId=EXEC-global-0098；objectId=object-01；traceId=trace-global-0098；recoveryCaseId=RC-global-0098。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配置对比：当前=cfg-v197;batch=500;channel=2;timeout=120；上次成功=cfg-v196;batch=450;channel=1;timeout=120。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INC-global-0099 / DIRTY_RECORD_THRESHOLD_EXCEEDED</w:t>
      </w:r>
    </w:p>
    <w:p>
      <w:pPr>
        <w:spacing w:after="140" w:line="320"/>
      </w:pPr>
      <w:r>
        <w:t xml:space="preserve">关联标识：taskId=TASK-global-0099；executionId=EXEC-global-0099；objectId=object-02；traceId=trace-global-0099；recoveryCaseId=RC-global-0099。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配置对比：当前=cfg-v198;batch=500;channel=2;timeout=120；上次成功=cfg-v197;batch=450;channel=1;timeout=120。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INC-global-0100 / DDL_REQUIRED</w:t>
      </w:r>
    </w:p>
    <w:p>
      <w:pPr>
        <w:spacing w:after="140" w:line="320"/>
      </w:pPr>
      <w:r>
        <w:t xml:space="preserve">关联标识：taskId=TASK-global-0100；executionId=EXEC-global-0100；objectId=object-03；traceId=trace-global-0100；recoveryCaseId=RC-global-0100。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配置对比：当前=cfg-v199;batch=500;channel=2;timeout=120；上次成功=cfg-v198;batch=450;channel=1;timeout=120。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10.101 INC-global-0101 / CONNECTION_TIMEOUT</w:t>
      </w:r>
    </w:p>
    <w:p>
      <w:pPr>
        <w:spacing w:after="140" w:line="320"/>
      </w:pPr>
      <w:r>
        <w:t xml:space="preserve">关联标识：taskId=TASK-global-0101；executionId=EXEC-global-0101；objectId=object-04；traceId=trace-global-0101；recoveryCaseId=RC-global-0101。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配置对比：当前=cfg-v200;batch=500;channel=2;timeout=120；上次成功=cfg-v199;batch=450;channel=1;timeout=120。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10.102 INC-global-0102 / AUTHENTICATION_FAILED</w:t>
      </w:r>
    </w:p>
    <w:p>
      <w:pPr>
        <w:spacing w:after="140" w:line="320"/>
      </w:pPr>
      <w:r>
        <w:t xml:space="preserve">关联标识：taskId=TASK-global-0102；executionId=EXEC-global-0102；objectId=object-05；traceId=trace-global-0102；recoveryCaseId=RC-global-0102。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配置对比：当前=cfg-v201;batch=500;channel=2;timeout=120；上次成功=cfg-v200;batch=450;channel=1;timeout=120。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10.103 INC-global-0103 / PERMISSION_DENIED</w:t>
      </w:r>
    </w:p>
    <w:p>
      <w:pPr>
        <w:spacing w:after="140" w:line="320"/>
      </w:pPr>
      <w:r>
        <w:t xml:space="preserve">关联标识：taskId=TASK-global-0103；executionId=EXEC-global-0103；objectId=object-06；traceId=trace-global-0103；recoveryCaseId=RC-global-0103。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配置对比：当前=cfg-v202;batch=500;channel=2;timeout=120；上次成功=cfg-v201;batch=450;channel=1;timeout=120。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INC-global-0104 / RATE_LIMIT_EXCEEDED</w:t>
      </w:r>
    </w:p>
    <w:p>
      <w:pPr>
        <w:spacing w:after="140" w:line="320"/>
      </w:pPr>
      <w:r>
        <w:t xml:space="preserve">关联标识：taskId=TASK-global-0104；executionId=EXEC-global-0104；objectId=object-07；traceId=trace-global-0104；recoveryCaseId=RC-global-0104。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配置对比：当前=cfg-v203;batch=500;channel=2;timeout=120；上次成功=cfg-v202;batch=450;channel=1;timeout=120。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INC-global-0105 / SCHEMA_DRIFT_DETECTED</w:t>
      </w:r>
    </w:p>
    <w:p>
      <w:pPr>
        <w:spacing w:after="140" w:line="320"/>
      </w:pPr>
      <w:r>
        <w:t xml:space="preserve">关联标识：taskId=TASK-global-0105；executionId=EXEC-global-0105；objectId=object-08；traceId=trace-global-0105；recoveryCaseId=RC-global-0105。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配置对比：当前=cfg-v204;batch=500;channel=2;timeout=120；上次成功=cfg-v203;batch=450;channel=1;timeout=120。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10.106 INC-global-0106 / FIELD_MAPPING_MISSING</w:t>
      </w:r>
    </w:p>
    <w:p>
      <w:pPr>
        <w:spacing w:after="140" w:line="320"/>
      </w:pPr>
      <w:r>
        <w:t xml:space="preserve">关联标识：taskId=TASK-global-0106；executionId=EXEC-global-0106；objectId=object-09；traceId=trace-global-0106；recoveryCaseId=RC-global-0106。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配置对比：当前=cfg-v205;batch=500;channel=2;timeout=120；上次成功=cfg-v204;batch=450;channel=1;timeout=120。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INC-global-0107 / NOT_NULL_VIOLATION</w:t>
      </w:r>
    </w:p>
    <w:p>
      <w:pPr>
        <w:spacing w:after="140" w:line="320"/>
      </w:pPr>
      <w:r>
        <w:t xml:space="preserve">关联标识：taskId=TASK-global-0107；executionId=EXEC-global-0107；objectId=object-10；traceId=trace-global-0107；recoveryCaseId=RC-global-0107。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配置对比：当前=cfg-v206;batch=500;channel=2;timeout=120；上次成功=cfg-v205;batch=450;channel=1;timeout=120。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INC-global-0108 / DATA_TYPE_MISMATCH</w:t>
      </w:r>
    </w:p>
    <w:p>
      <w:pPr>
        <w:spacing w:after="140" w:line="320"/>
      </w:pPr>
      <w:r>
        <w:t xml:space="preserve">关联标识：taskId=TASK-global-0108；executionId=EXEC-global-0108；objectId=object-11；traceId=trace-global-0108；recoveryCaseId=RC-global-0108。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配置对比：当前=cfg-v207;batch=500;channel=2;timeout=120；上次成功=cfg-v206;batch=450;channel=1;timeout=120。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INC-global-0109 / NUMERIC_OVERFLOW</w:t>
      </w:r>
    </w:p>
    <w:p>
      <w:pPr>
        <w:spacing w:after="140" w:line="320"/>
      </w:pPr>
      <w:r>
        <w:t xml:space="preserve">关联标识：taskId=TASK-global-0109；executionId=EXEC-global-0109；objectId=object-12；traceId=trace-global-0109；recoveryCaseId=RC-global-0109。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配置对比：当前=cfg-v208;batch=500;channel=2;timeout=120；上次成功=cfg-v207;batch=450;channel=1;timeout=120。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INC-global-0110 / STRING_TRUNCATION_RISK</w:t>
      </w:r>
    </w:p>
    <w:p>
      <w:pPr>
        <w:spacing w:after="140" w:line="320"/>
      </w:pPr>
      <w:r>
        <w:t xml:space="preserve">关联标识：taskId=TASK-global-0110；executionId=EXEC-global-0110；objectId=object-13；traceId=trace-global-0110；recoveryCaseId=RC-global-0110。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配置对比：当前=cfg-v209;batch=500;channel=2;timeout=120；上次成功=cfg-v208;batch=450;channel=1;timeout=120。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INC-global-0111 / FOREIGN_KEY_MISSING</w:t>
      </w:r>
    </w:p>
    <w:p>
      <w:pPr>
        <w:spacing w:after="140" w:line="320"/>
      </w:pPr>
      <w:r>
        <w:t xml:space="preserve">关联标识：taskId=TASK-global-0111；executionId=EXEC-global-0111；objectId=object-14；traceId=trace-global-0111；recoveryCaseId=RC-global-0111。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配置对比：当前=cfg-v210;batch=500;channel=2;timeout=120；上次成功=cfg-v209;batch=450;channel=1;timeout=120。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INC-global-0112 / UNIQUE_CONSTRAINT_VIOLATION</w:t>
      </w:r>
    </w:p>
    <w:p>
      <w:pPr>
        <w:spacing w:after="140" w:line="320"/>
      </w:pPr>
      <w:r>
        <w:t xml:space="preserve">关联标识：taskId=TASK-global-0112；executionId=EXEC-global-0112；objectId=object-15；traceId=trace-global-0112；recoveryCaseId=RC-global-0112。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配置对比：当前=cfg-v211;batch=500;channel=2;timeout=120；上次成功=cfg-v210;batch=450;channel=1;timeout=120。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10.113 INC-global-0113 / CHECKPOINT_NOT_FOUND</w:t>
      </w:r>
    </w:p>
    <w:p>
      <w:pPr>
        <w:spacing w:after="140" w:line="320"/>
      </w:pPr>
      <w:r>
        <w:t xml:space="preserve">关联标识：taskId=TASK-global-0113；executionId=EXEC-global-0113；objectId=object-16；traceId=trace-global-0113；recoveryCaseId=RC-global-0113。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配置对比：当前=cfg-v212;batch=500;channel=2;timeout=120；上次成功=cfg-v211;batch=450;channel=1;timeout=120。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10.114 INC-global-0114 / CHECKPOINT_STALE</w:t>
      </w:r>
    </w:p>
    <w:p>
      <w:pPr>
        <w:spacing w:after="140" w:line="320"/>
      </w:pPr>
      <w:r>
        <w:t xml:space="preserve">关联标识：taskId=TASK-global-0114；executionId=EXEC-global-0114；objectId=object-17；traceId=trace-global-0114；recoveryCaseId=RC-global-0114。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配置对比：当前=cfg-v213;batch=500;channel=2;timeout=120；上次成功=cfg-v212;batch=450;channel=1;timeout=120。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10.115 INC-global-0115 / KAFKA_BACKLOG_HIGH</w:t>
      </w:r>
    </w:p>
    <w:p>
      <w:pPr>
        <w:spacing w:after="140" w:line="320"/>
      </w:pPr>
      <w:r>
        <w:t xml:space="preserve">关联标识：taskId=TASK-global-0115；executionId=EXEC-global-0115；objectId=object-18；traceId=trace-global-0115；recoveryCaseId=RC-global-0115。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配置对比：当前=cfg-v214;batch=500;channel=2;timeout=120；上次成功=cfg-v213;batch=450;channel=1;timeout=120。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INC-global-0116 / OUTBOX_DELIVERY_TIMEOUT</w:t>
      </w:r>
    </w:p>
    <w:p>
      <w:pPr>
        <w:spacing w:after="140" w:line="320"/>
      </w:pPr>
      <w:r>
        <w:t xml:space="preserve">关联标识：taskId=TASK-global-0116；executionId=EXEC-global-0116；objectId=object-19；traceId=trace-global-0116；recoveryCaseId=RC-global-0116。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配置对比：当前=cfg-v215;batch=500;channel=2;timeout=120；上次成功=cfg-v214;batch=450;channel=1;timeout=120。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INC-global-0117 / CONNECTOR_VERSION_INCOMPATIBLE</w:t>
      </w:r>
    </w:p>
    <w:p>
      <w:pPr>
        <w:spacing w:after="140" w:line="320"/>
      </w:pPr>
      <w:r>
        <w:t xml:space="preserve">关联标识：taskId=TASK-global-0117；executionId=EXEC-global-0117；objectId=object-20；traceId=trace-global-0117；recoveryCaseId=RC-global-0117。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配置对比：当前=cfg-v216;batch=500;channel=2;timeout=120；上次成功=cfg-v215;batch=450;channel=1;timeout=120。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10.118 INC-global-0118 / TARGET_CAPACITY_EXCEEDED</w:t>
      </w:r>
    </w:p>
    <w:p>
      <w:pPr>
        <w:spacing w:after="140" w:line="320"/>
      </w:pPr>
      <w:r>
        <w:t xml:space="preserve">关联标识：taskId=TASK-global-0118；executionId=EXEC-global-0118；objectId=object-21；traceId=trace-global-0118；recoveryCaseId=RC-global-0118。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配置对比：当前=cfg-v217;batch=500;channel=2;timeout=120；上次成功=cfg-v216;batch=450;channel=1;timeout=120。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10.119 INC-global-0119 / DIRTY_RECORD_THRESHOLD_EXCEEDED</w:t>
      </w:r>
    </w:p>
    <w:p>
      <w:pPr>
        <w:spacing w:after="140" w:line="320"/>
      </w:pPr>
      <w:r>
        <w:t xml:space="preserve">关联标识：taskId=TASK-global-0119；executionId=EXEC-global-0119；objectId=object-22；traceId=trace-global-0119；recoveryCaseId=RC-global-0119。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配置对比：当前=cfg-v218;batch=500;channel=2;timeout=120；上次成功=cfg-v217;batch=450;channel=1;timeout=120。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10.120 INC-global-0120 / DDL_REQUIRED</w:t>
      </w:r>
    </w:p>
    <w:p>
      <w:pPr>
        <w:spacing w:after="140" w:line="320"/>
      </w:pPr>
      <w:r>
        <w:t xml:space="preserve">关联标识：taskId=TASK-global-0120；executionId=EXEC-global-0120；objectId=object-23；traceId=trace-global-0120；recoveryCaseId=RC-global-0120。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配置对比：当前=cfg-v219;batch=500;channel=2;timeout=120；上次成功=cfg-v218;batch=450;channel=1;timeout=120。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请求示例：{"tenantId":"*","projectId":"*","traceId":"trace-synthetic-001","objective":"Agent 规划、工具与证据接口说明","idempotencyKey":"idem-DOC-API-AGT-852-001"}</w:t>
      </w:r>
    </w:p>
    <w:p>
      <w:pPr>
        <w:pStyle w:val="CodeBlock"/>
      </w:pPr>
      <w:r>
        <w:t xml:space="preserve">证据示例：{"sourceUri":"synthetic://datasmart-govern/reference-agent-api","observedAt":"2026-08-16T02:10:00+08:00","confidence":0.97,"confidenceBasis":"STRUCTURED_FACT","sourceStatus":"COMPLETE"}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事件示例：{"schemaVersion":"datasmart.event.v1","eventId":"evt-DOC-API-AGT-852-001","traceId":"trace-synthetic-001","node":"RECOVERY_AGENT","state":"SUCCEEDED","occurredAt":"2026-08-16T02:15:00+08:00"}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DOC-API-AGT-852；独立锚点 global:reference-agent-api；文档标识 rag-eval-global-reference-agent-api。RAG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DOC-API-AGT-852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规划、工具与证据接口说明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2026-08-15T18:51:27.024Z</dcterms:created>
  <dcterms:modified xsi:type="dcterms:W3CDTF">2026-08-15T18:51:27.024Z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