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PostgreSQL、pgvector 与 AI Memory 运维手册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DOC-OPS-PGV-929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tenant-10-project-101:manual-postgresql-pgvector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rag-eval-tenant-10-project-101-manual-postgresql-pgvector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 schema、角色、连接池、索引、向量维度、备份、慢查询、膨胀和范围过滤检查。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Schema 边界</w:t>
      </w:r>
    </w:p>
    <w:p>
      <w:pPr>
        <w:spacing w:after="140" w:line="320"/>
      </w:pPr>
      <w:r>
        <w:t xml:space="preserve">业务控制面、任务、权限和 AI Memory 使用独立 schema 与受限角色。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Schema 边界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Schema 边界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Schema 边界 产生确定状态、无范围泄漏、无重复副作用并可由后续节点复核。</w:t>
      </w:r>
    </w:p>
    <w:p>
      <w:pPr>
        <w:pStyle w:val="Heading2"/>
        <w:keepNext/>
      </w:pPr>
      <w:r>
        <w:t xml:space="preserve">4.2 连接池</w:t>
      </w:r>
    </w:p>
    <w:p>
      <w:pPr>
        <w:spacing w:after="140" w:line="320"/>
      </w:pPr>
      <w:r>
        <w:t xml:space="preserve">检查活动连接、等待事件、事务时长和连接泄漏。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连接池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连接池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连接池 产生确定状态、无范围泄漏、无重复副作用并可由后续节点复核。</w:t>
      </w:r>
    </w:p>
    <w:p>
      <w:pPr>
        <w:pStyle w:val="Heading2"/>
        <w:keepNext/>
      </w:pPr>
      <w:r>
        <w:t xml:space="preserve">4.3 向量索引</w:t>
      </w:r>
    </w:p>
    <w:p>
      <w:pPr>
        <w:spacing w:after="140" w:line="320"/>
      </w:pPr>
      <w:r>
        <w:t xml:space="preserve">核对 embedding_model、dimension、HNSW 条件和查询运算符。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向量索引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向量索引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向量索引 产生确定状态、无范围泄漏、无重复副作用并可由后续节点复核。</w:t>
      </w:r>
    </w:p>
    <w:p>
      <w:pPr>
        <w:pStyle w:val="Heading2"/>
        <w:keepNext/>
      </w:pPr>
      <w:r>
        <w:t xml:space="preserve">4.4 全文检索</w:t>
      </w:r>
    </w:p>
    <w:p>
      <w:pPr>
        <w:spacing w:after="140" w:line="320"/>
      </w:pPr>
      <w:r>
        <w:t xml:space="preserve">向量不可用时只允许显式词法路径，不伪装为语义检索。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全文检索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全文检索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全文检索 产生确定状态、无范围泄漏、无重复副作用并可由后续节点复核。</w:t>
      </w:r>
    </w:p>
    <w:p>
      <w:pPr>
        <w:pStyle w:val="Heading2"/>
        <w:keepNext/>
      </w:pPr>
      <w:r>
        <w:t xml:space="preserve">4.5 维护</w:t>
      </w:r>
    </w:p>
    <w:p>
      <w:pPr>
        <w:spacing w:after="140" w:line="320"/>
      </w:pPr>
      <w:r>
        <w:t xml:space="preserve">监控 autovacuum、索引膨胀、WAL、磁盘和备份恢复点。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维护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维护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维护 产生确定状态、无范围泄漏、无重复副作用并可由后续节点复核。</w:t>
      </w:r>
    </w:p>
    <w:p>
      <w:pPr>
        <w:pStyle w:val="Heading2"/>
        <w:keepNext/>
      </w:pPr>
      <w:r>
        <w:t xml:space="preserve">4.6 隔离验证</w:t>
      </w:r>
    </w:p>
    <w:p>
      <w:pPr>
        <w:spacing w:after="140" w:line="320"/>
      </w:pPr>
      <w:r>
        <w:t xml:space="preserve">EXPLAIN 与样本查询必须先出现 tenant/project/workspace 范围谓词。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隔离验证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隔离验证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隔离验证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准备，保留 DOC-OPS-PGV-929-01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发现，保留 DOC-OPS-PGV-929-02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定位，保留 DOC-OPS-PGV-929-03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对比，保留 DOC-OPS-PGV-929-04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检索，保留 DOC-OPS-PGV-929-05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决策，保留 DOC-OPS-PGV-929-06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预览，保留 DOC-OPS-PGV-929-07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门禁，保留 DOC-OPS-PGV-929-08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执行，保留 DOC-OPS-PGV-929-09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回执，保留 DOC-OPS-PGV-929-10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重跑，保留 DOC-OPS-PGV-929-11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预检，保留 DOC-OPS-PGV-929-12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监控，保留 DOC-OPS-PGV-929-13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收敛，保留 DOC-OPS-PGV-929-14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审计，保留 DOC-OPS-PGV-929-15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通知，保留 DOC-OPS-PGV-929-16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复盘，保留 DOC-OPS-PGV-929-17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改进，保留 DOC-OPS-PGV-929-18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10.121 INC-tenant-10-project-101-0121 / CONNECTION_TIMEOUT</w:t>
      </w:r>
    </w:p>
    <w:p>
      <w:pPr>
        <w:spacing w:after="140" w:line="320"/>
      </w:pPr>
      <w:r>
        <w:t xml:space="preserve">关联标识：taskId=TASK-tenant-10-project-101-0121；executionId=EXEC-tenant-10-project-101-0121；objectId=object-24；traceId=trace-tenant-10-project-101-0121；recoveryCaseId=RC-tenant-10-project-101-0121。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配置对比：当前=cfg-v220;batch=800;channel=4;timeout=180；上次成功=cfg-v219;batch=750;channel=3;timeout=180。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INC-tenant-10-project-101-0122 / AUTHENTICATION_FAILED</w:t>
      </w:r>
    </w:p>
    <w:p>
      <w:pPr>
        <w:spacing w:after="140" w:line="320"/>
      </w:pPr>
      <w:r>
        <w:t xml:space="preserve">关联标识：taskId=TASK-tenant-10-project-101-0122；executionId=EXEC-tenant-10-project-101-0122；objectId=object-25；traceId=trace-tenant-10-project-101-0122；recoveryCaseId=RC-tenant-10-project-101-0122。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配置对比：当前=cfg-v221;batch=800;channel=4;timeout=180；上次成功=cfg-v220;batch=750;channel=3;timeout=180。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INC-tenant-10-project-101-0123 / PERMISSION_DENIED</w:t>
      </w:r>
    </w:p>
    <w:p>
      <w:pPr>
        <w:spacing w:after="140" w:line="320"/>
      </w:pPr>
      <w:r>
        <w:t xml:space="preserve">关联标识：taskId=TASK-tenant-10-project-101-0123；executionId=EXEC-tenant-10-project-101-0123；objectId=object-26；traceId=trace-tenant-10-project-101-0123；recoveryCaseId=RC-tenant-10-project-101-0123。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配置对比：当前=cfg-v222;batch=800;channel=4;timeout=180；上次成功=cfg-v221;batch=750;channel=3;timeout=180。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INC-tenant-10-project-101-0124 / RATE_LIMIT_EXCEEDED</w:t>
      </w:r>
    </w:p>
    <w:p>
      <w:pPr>
        <w:spacing w:after="140" w:line="320"/>
      </w:pPr>
      <w:r>
        <w:t xml:space="preserve">关联标识：taskId=TASK-tenant-10-project-101-0124；executionId=EXEC-tenant-10-project-101-0124；objectId=object-27；traceId=trace-tenant-10-project-101-0124；recoveryCaseId=RC-tenant-10-project-101-0124。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配置对比：当前=cfg-v223;batch=800;channel=4;timeout=180；上次成功=cfg-v222;batch=750;channel=3;timeout=180。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INC-tenant-10-project-101-0125 / SCHEMA_DRIFT_DETECTED</w:t>
      </w:r>
    </w:p>
    <w:p>
      <w:pPr>
        <w:spacing w:after="140" w:line="320"/>
      </w:pPr>
      <w:r>
        <w:t xml:space="preserve">关联标识：taskId=TASK-tenant-10-project-101-0125；executionId=EXEC-tenant-10-project-101-0125；objectId=object-28；traceId=trace-tenant-10-project-101-0125；recoveryCaseId=RC-tenant-10-project-101-0125。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配置对比：当前=cfg-v224;batch=800;channel=4;timeout=180；上次成功=cfg-v223;batch=750;channel=3;timeout=180。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INC-tenant-10-project-101-0126 / FIELD_MAPPING_MISSING</w:t>
      </w:r>
    </w:p>
    <w:p>
      <w:pPr>
        <w:spacing w:after="140" w:line="320"/>
      </w:pPr>
      <w:r>
        <w:t xml:space="preserve">关联标识：taskId=TASK-tenant-10-project-101-0126；executionId=EXEC-tenant-10-project-101-0126；objectId=object-29；traceId=trace-tenant-10-project-101-0126；recoveryCaseId=RC-tenant-10-project-101-0126。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配置对比：当前=cfg-v225;batch=800;channel=4;timeout=180；上次成功=cfg-v224;batch=750;channel=3;timeout=180。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INC-tenant-10-project-101-0127 / NOT_NULL_VIOLATION</w:t>
      </w:r>
    </w:p>
    <w:p>
      <w:pPr>
        <w:spacing w:after="140" w:line="320"/>
      </w:pPr>
      <w:r>
        <w:t xml:space="preserve">关联标识：taskId=TASK-tenant-10-project-101-0127；executionId=EXEC-tenant-10-project-101-0127；objectId=object-30；traceId=trace-tenant-10-project-101-0127；recoveryCaseId=RC-tenant-10-project-101-0127。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配置对比：当前=cfg-v226;batch=800;channel=4;timeout=180；上次成功=cfg-v225;batch=750;channel=3;timeout=180。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10.128 INC-tenant-10-project-101-0128 / DATA_TYPE_MISMATCH</w:t>
      </w:r>
    </w:p>
    <w:p>
      <w:pPr>
        <w:spacing w:after="140" w:line="320"/>
      </w:pPr>
      <w:r>
        <w:t xml:space="preserve">关联标识：taskId=TASK-tenant-10-project-101-0128；executionId=EXEC-tenant-10-project-101-0128；objectId=object-31；traceId=trace-tenant-10-project-101-0128；recoveryCaseId=RC-tenant-10-project-101-0128。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配置对比：当前=cfg-v227;batch=800;channel=4;timeout=180；上次成功=cfg-v226;batch=750;channel=3;timeout=180。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10.129 INC-tenant-10-project-101-0129 / NUMERIC_OVERFLOW</w:t>
      </w:r>
    </w:p>
    <w:p>
      <w:pPr>
        <w:spacing w:after="140" w:line="320"/>
      </w:pPr>
      <w:r>
        <w:t xml:space="preserve">关联标识：taskId=TASK-tenant-10-project-101-0129；executionId=EXEC-tenant-10-project-101-0129；objectId=object-00；traceId=trace-tenant-10-project-101-0129；recoveryCaseId=RC-tenant-10-project-101-0129。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配置对比：当前=cfg-v228;batch=800;channel=4;timeout=180；上次成功=cfg-v227;batch=750;channel=3;timeout=180。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INC-tenant-10-project-101-0130 / STRING_TRUNCATION_RISK</w:t>
      </w:r>
    </w:p>
    <w:p>
      <w:pPr>
        <w:spacing w:after="140" w:line="320"/>
      </w:pPr>
      <w:r>
        <w:t xml:space="preserve">关联标识：taskId=TASK-tenant-10-project-101-0130；executionId=EXEC-tenant-10-project-101-0130；objectId=object-01；traceId=trace-tenant-10-project-101-0130；recoveryCaseId=RC-tenant-10-project-101-0130。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配置对比：当前=cfg-v229;batch=800;channel=4;timeout=180；上次成功=cfg-v228;batch=750;channel=3;timeout=180。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INC-tenant-10-project-101-0131 / FOREIGN_KEY_MISSING</w:t>
      </w:r>
    </w:p>
    <w:p>
      <w:pPr>
        <w:spacing w:after="140" w:line="320"/>
      </w:pPr>
      <w:r>
        <w:t xml:space="preserve">关联标识：taskId=TASK-tenant-10-project-101-0131；executionId=EXEC-tenant-10-project-101-0131；objectId=object-02；traceId=trace-tenant-10-project-101-0131；recoveryCaseId=RC-tenant-10-project-101-0131。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配置对比：当前=cfg-v230;batch=800;channel=4;timeout=180；上次成功=cfg-v229;batch=750;channel=3;timeout=180。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10.132 INC-tenant-10-project-101-0132 / UNIQUE_CONSTRAINT_VIOLATION</w:t>
      </w:r>
    </w:p>
    <w:p>
      <w:pPr>
        <w:spacing w:after="140" w:line="320"/>
      </w:pPr>
      <w:r>
        <w:t xml:space="preserve">关联标识：taskId=TASK-tenant-10-project-101-0132；executionId=EXEC-tenant-10-project-101-0132；objectId=object-03；traceId=trace-tenant-10-project-101-0132；recoveryCaseId=RC-tenant-10-project-101-0132。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配置对比：当前=cfg-v231;batch=800;channel=4;timeout=180；上次成功=cfg-v230;batch=750;channel=3;timeout=180。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10.133 INC-tenant-10-project-101-0133 / CHECKPOINT_NOT_FOUND</w:t>
      </w:r>
    </w:p>
    <w:p>
      <w:pPr>
        <w:spacing w:after="140" w:line="320"/>
      </w:pPr>
      <w:r>
        <w:t xml:space="preserve">关联标识：taskId=TASK-tenant-10-project-101-0133；executionId=EXEC-tenant-10-project-101-0133；objectId=object-04；traceId=trace-tenant-10-project-101-0133；recoveryCaseId=RC-tenant-10-project-101-0133。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配置对比：当前=cfg-v232;batch=800;channel=4;timeout=180；上次成功=cfg-v231;batch=750;channel=3;timeout=180。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INC-tenant-10-project-101-0134 / CHECKPOINT_STALE</w:t>
      </w:r>
    </w:p>
    <w:p>
      <w:pPr>
        <w:spacing w:after="140" w:line="320"/>
      </w:pPr>
      <w:r>
        <w:t xml:space="preserve">关联标识：taskId=TASK-tenant-10-project-101-0134；executionId=EXEC-tenant-10-project-101-0134；objectId=object-05；traceId=trace-tenant-10-project-101-0134；recoveryCaseId=RC-tenant-10-project-101-0134。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配置对比：当前=cfg-v233;batch=800;channel=4;timeout=180；上次成功=cfg-v232;batch=750;channel=3;timeout=180。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INC-tenant-10-project-101-0135 / KAFKA_BACKLOG_HIGH</w:t>
      </w:r>
    </w:p>
    <w:p>
      <w:pPr>
        <w:spacing w:after="140" w:line="320"/>
      </w:pPr>
      <w:r>
        <w:t xml:space="preserve">关联标识：taskId=TASK-tenant-10-project-101-0135；executionId=EXEC-tenant-10-project-101-0135；objectId=object-06；traceId=trace-tenant-10-project-101-0135；recoveryCaseId=RC-tenant-10-project-101-0135。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配置对比：当前=cfg-v234;batch=800;channel=4;timeout=180；上次成功=cfg-v233;batch=750;channel=3;timeout=180。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INC-tenant-10-project-101-0136 / OUTBOX_DELIVERY_TIMEOUT</w:t>
      </w:r>
    </w:p>
    <w:p>
      <w:pPr>
        <w:spacing w:after="140" w:line="320"/>
      </w:pPr>
      <w:r>
        <w:t xml:space="preserve">关联标识：taskId=TASK-tenant-10-project-101-0136；executionId=EXEC-tenant-10-project-101-0136；objectId=object-07；traceId=trace-tenant-10-project-101-0136；recoveryCaseId=RC-tenant-10-project-101-0136。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配置对比：当前=cfg-v235;batch=800;channel=4;timeout=180；上次成功=cfg-v234;batch=750;channel=3;timeout=180。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10.137 INC-tenant-10-project-101-0137 / CONNECTOR_VERSION_INCOMPATIBLE</w:t>
      </w:r>
    </w:p>
    <w:p>
      <w:pPr>
        <w:spacing w:after="140" w:line="320"/>
      </w:pPr>
      <w:r>
        <w:t xml:space="preserve">关联标识：taskId=TASK-tenant-10-project-101-0137；executionId=EXEC-tenant-10-project-101-0137；objectId=object-08；traceId=trace-tenant-10-project-101-0137；recoveryCaseId=RC-tenant-10-project-101-0137。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配置对比：当前=cfg-v236;batch=800;channel=4;timeout=180；上次成功=cfg-v235;batch=750;channel=3;timeout=180。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INC-tenant-10-project-101-0138 / TARGET_CAPACITY_EXCEEDED</w:t>
      </w:r>
    </w:p>
    <w:p>
      <w:pPr>
        <w:spacing w:after="140" w:line="320"/>
      </w:pPr>
      <w:r>
        <w:t xml:space="preserve">关联标识：taskId=TASK-tenant-10-project-101-0138；executionId=EXEC-tenant-10-project-101-0138；objectId=object-09；traceId=trace-tenant-10-project-101-0138；recoveryCaseId=RC-tenant-10-project-101-0138。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配置对比：当前=cfg-v237;batch=800;channel=4;timeout=180；上次成功=cfg-v236;batch=750;channel=3;timeout=180。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INC-tenant-10-project-101-0139 / DIRTY_RECORD_THRESHOLD_EXCEEDED</w:t>
      </w:r>
    </w:p>
    <w:p>
      <w:pPr>
        <w:spacing w:after="140" w:line="320"/>
      </w:pPr>
      <w:r>
        <w:t xml:space="preserve">关联标识：taskId=TASK-tenant-10-project-101-0139；executionId=EXEC-tenant-10-project-101-0139；objectId=object-10；traceId=trace-tenant-10-project-101-0139；recoveryCaseId=RC-tenant-10-project-101-0139。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配置对比：当前=cfg-v238;batch=800;channel=4;timeout=180；上次成功=cfg-v237;batch=750;channel=3;timeout=180。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10.140 INC-tenant-10-project-101-0140 / DDL_REQUIRED</w:t>
      </w:r>
    </w:p>
    <w:p>
      <w:pPr>
        <w:spacing w:after="140" w:line="320"/>
      </w:pPr>
      <w:r>
        <w:t xml:space="preserve">关联标识：taskId=TASK-tenant-10-project-101-0140；executionId=EXEC-tenant-10-project-101-0140；objectId=object-11；traceId=trace-tenant-10-project-101-0140；recoveryCaseId=RC-tenant-10-project-101-0140。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配置对比：当前=cfg-v239;batch=800;channel=4;timeout=180；上次成功=cfg-v238;batch=750;channel=3;timeout=180。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10.141 INC-tenant-10-project-101-0141 / CONNECTION_TIMEOUT</w:t>
      </w:r>
    </w:p>
    <w:p>
      <w:pPr>
        <w:spacing w:after="140" w:line="320"/>
      </w:pPr>
      <w:r>
        <w:t xml:space="preserve">关联标识：taskId=TASK-tenant-10-project-101-0141；executionId=EXEC-tenant-10-project-101-0141；objectId=object-12；traceId=trace-tenant-10-project-101-0141；recoveryCaseId=RC-tenant-10-project-101-0141。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配置对比：当前=cfg-v240;batch=800;channel=4;timeout=180；上次成功=cfg-v239;batch=750;channel=3;timeout=180。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INC-tenant-10-project-101-0142 / AUTHENTICATION_FAILED</w:t>
      </w:r>
    </w:p>
    <w:p>
      <w:pPr>
        <w:spacing w:after="140" w:line="320"/>
      </w:pPr>
      <w:r>
        <w:t xml:space="preserve">关联标识：taskId=TASK-tenant-10-project-101-0142；executionId=EXEC-tenant-10-project-101-0142；objectId=object-13；traceId=trace-tenant-10-project-101-0142；recoveryCaseId=RC-tenant-10-project-101-0142。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配置对比：当前=cfg-v241;batch=800;channel=4;timeout=180；上次成功=cfg-v240;batch=750;channel=3;timeout=180。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INC-tenant-10-project-101-0143 / PERMISSION_DENIED</w:t>
      </w:r>
    </w:p>
    <w:p>
      <w:pPr>
        <w:spacing w:after="140" w:line="320"/>
      </w:pPr>
      <w:r>
        <w:t xml:space="preserve">关联标识：taskId=TASK-tenant-10-project-101-0143；executionId=EXEC-tenant-10-project-101-0143；objectId=object-14；traceId=trace-tenant-10-project-101-0143；recoveryCaseId=RC-tenant-10-project-101-0143。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配置对比：当前=cfg-v242;batch=800;channel=4;timeout=180；上次成功=cfg-v241;batch=750;channel=3;timeout=180。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INC-tenant-10-project-101-0144 / RATE_LIMIT_EXCEEDED</w:t>
      </w:r>
    </w:p>
    <w:p>
      <w:pPr>
        <w:spacing w:after="140" w:line="320"/>
      </w:pPr>
      <w:r>
        <w:t xml:space="preserve">关联标识：taskId=TASK-tenant-10-project-101-0144；executionId=EXEC-tenant-10-project-101-0144；objectId=object-15；traceId=trace-tenant-10-project-101-0144；recoveryCaseId=RC-tenant-10-project-101-0144。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配置对比：当前=cfg-v243;batch=800;channel=4;timeout=180；上次成功=cfg-v242;batch=750;channel=3;timeout=180。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INC-tenant-10-project-101-0145 / SCHEMA_DRIFT_DETECTED</w:t>
      </w:r>
    </w:p>
    <w:p>
      <w:pPr>
        <w:spacing w:after="140" w:line="320"/>
      </w:pPr>
      <w:r>
        <w:t xml:space="preserve">关联标识：taskId=TASK-tenant-10-project-101-0145；executionId=EXEC-tenant-10-project-101-0145；objectId=object-16；traceId=trace-tenant-10-project-101-0145；recoveryCaseId=RC-tenant-10-project-101-0145。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配置对比：当前=cfg-v244;batch=800;channel=4;timeout=180；上次成功=cfg-v243;batch=750;channel=3;timeout=180。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INC-tenant-10-project-101-0146 / FIELD_MAPPING_MISSING</w:t>
      </w:r>
    </w:p>
    <w:p>
      <w:pPr>
        <w:spacing w:after="140" w:line="320"/>
      </w:pPr>
      <w:r>
        <w:t xml:space="preserve">关联标识：taskId=TASK-tenant-10-project-101-0146；executionId=EXEC-tenant-10-project-101-0146；objectId=object-17；traceId=trace-tenant-10-project-101-0146；recoveryCaseId=RC-tenant-10-project-101-0146。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配置对比：当前=cfg-v245;batch=800;channel=4;timeout=180；上次成功=cfg-v244;batch=750;channel=3;timeout=180。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INC-tenant-10-project-101-0147 / NOT_NULL_VIOLATION</w:t>
      </w:r>
    </w:p>
    <w:p>
      <w:pPr>
        <w:spacing w:after="140" w:line="320"/>
      </w:pPr>
      <w:r>
        <w:t xml:space="preserve">关联标识：taskId=TASK-tenant-10-project-101-0147；executionId=EXEC-tenant-10-project-101-0147；objectId=object-18；traceId=trace-tenant-10-project-101-0147；recoveryCaseId=RC-tenant-10-project-101-0147。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配置对比：当前=cfg-v246;batch=800;channel=4;timeout=180；上次成功=cfg-v245;batch=750;channel=3;timeout=180。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INC-tenant-10-project-101-0148 / DATA_TYPE_MISMATCH</w:t>
      </w:r>
    </w:p>
    <w:p>
      <w:pPr>
        <w:spacing w:after="140" w:line="320"/>
      </w:pPr>
      <w:r>
        <w:t xml:space="preserve">关联标识：taskId=TASK-tenant-10-project-101-0148；executionId=EXEC-tenant-10-project-101-0148；objectId=object-19；traceId=trace-tenant-10-project-101-0148；recoveryCaseId=RC-tenant-10-project-101-0148。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配置对比：当前=cfg-v247;batch=800;channel=4;timeout=180；上次成功=cfg-v246;batch=750;channel=3;timeout=180。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10.149 INC-tenant-10-project-101-0149 / NUMERIC_OVERFLOW</w:t>
      </w:r>
    </w:p>
    <w:p>
      <w:pPr>
        <w:spacing w:after="140" w:line="320"/>
      </w:pPr>
      <w:r>
        <w:t xml:space="preserve">关联标识：taskId=TASK-tenant-10-project-101-0149；executionId=EXEC-tenant-10-project-101-0149；objectId=object-20；traceId=trace-tenant-10-project-101-0149；recoveryCaseId=RC-tenant-10-project-101-0149。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配置对比：当前=cfg-v248;batch=800;channel=4;timeout=180；上次成功=cfg-v247;batch=750;channel=3;timeout=180。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INC-tenant-10-project-101-0150 / STRING_TRUNCATION_RISK</w:t>
      </w:r>
    </w:p>
    <w:p>
      <w:pPr>
        <w:spacing w:after="140" w:line="320"/>
      </w:pPr>
      <w:r>
        <w:t xml:space="preserve">关联标识：taskId=TASK-tenant-10-project-101-0150；executionId=EXEC-tenant-10-project-101-0150；objectId=object-21；traceId=trace-tenant-10-project-101-0150；recoveryCaseId=RC-tenant-10-project-101-0150。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配置对比：当前=cfg-v249;batch=800;channel=4;timeout=180；上次成功=cfg-v248;batch=750;channel=3;timeout=180。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INC-tenant-10-project-101-0151 / FOREIGN_KEY_MISSING</w:t>
      </w:r>
    </w:p>
    <w:p>
      <w:pPr>
        <w:spacing w:after="140" w:line="320"/>
      </w:pPr>
      <w:r>
        <w:t xml:space="preserve">关联标识：taskId=TASK-tenant-10-project-101-0151；executionId=EXEC-tenant-10-project-101-0151；objectId=object-22；traceId=trace-tenant-10-project-101-0151；recoveryCaseId=RC-tenant-10-project-101-0151。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配置对比：当前=cfg-v250;batch=800;channel=4;timeout=180；上次成功=cfg-v249;batch=750;channel=3;timeout=180。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10.152 INC-tenant-10-project-101-0152 / UNIQUE_CONSTRAINT_VIOLATION</w:t>
      </w:r>
    </w:p>
    <w:p>
      <w:pPr>
        <w:spacing w:after="140" w:line="320"/>
      </w:pPr>
      <w:r>
        <w:t xml:space="preserve">关联标识：taskId=TASK-tenant-10-project-101-0152；executionId=EXEC-tenant-10-project-101-0152；objectId=object-23；traceId=trace-tenant-10-project-101-0152；recoveryCaseId=RC-tenant-10-project-101-0152。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配置对比：当前=cfg-v251;batch=800;channel=4;timeout=180；上次成功=cfg-v250;batch=750;channel=3;timeout=180。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10.153 INC-tenant-10-project-101-0153 / CHECKPOINT_NOT_FOUND</w:t>
      </w:r>
    </w:p>
    <w:p>
      <w:pPr>
        <w:spacing w:after="140" w:line="320"/>
      </w:pPr>
      <w:r>
        <w:t xml:space="preserve">关联标识：taskId=TASK-tenant-10-project-101-0153；executionId=EXEC-tenant-10-project-101-0153；objectId=object-24；traceId=trace-tenant-10-project-101-0153；recoveryCaseId=RC-tenant-10-project-101-0153。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配置对比：当前=cfg-v252;batch=800;channel=4;timeout=180；上次成功=cfg-v251;batch=750;channel=3;timeout=180。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INC-tenant-10-project-101-0154 / CHECKPOINT_STALE</w:t>
      </w:r>
    </w:p>
    <w:p>
      <w:pPr>
        <w:spacing w:after="140" w:line="320"/>
      </w:pPr>
      <w:r>
        <w:t xml:space="preserve">关联标识：taskId=TASK-tenant-10-project-101-0154；executionId=EXEC-tenant-10-project-101-0154；objectId=object-25；traceId=trace-tenant-10-project-101-0154；recoveryCaseId=RC-tenant-10-project-101-0154。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配置对比：当前=cfg-v253;batch=800;channel=4;timeout=180；上次成功=cfg-v252;batch=750;channel=3;timeout=180。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INC-tenant-10-project-101-0155 / KAFKA_BACKLOG_HIGH</w:t>
      </w:r>
    </w:p>
    <w:p>
      <w:pPr>
        <w:spacing w:after="140" w:line="320"/>
      </w:pPr>
      <w:r>
        <w:t xml:space="preserve">关联标识：taskId=TASK-tenant-10-project-101-0155；executionId=EXEC-tenant-10-project-101-0155；objectId=object-26；traceId=trace-tenant-10-project-101-0155；recoveryCaseId=RC-tenant-10-project-101-0155。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配置对比：当前=cfg-v254;batch=800;channel=4;timeout=180；上次成功=cfg-v253;batch=750;channel=3;timeout=180。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10.156 INC-tenant-10-project-101-0156 / OUTBOX_DELIVERY_TIMEOUT</w:t>
      </w:r>
    </w:p>
    <w:p>
      <w:pPr>
        <w:spacing w:after="140" w:line="320"/>
      </w:pPr>
      <w:r>
        <w:t xml:space="preserve">关联标识：taskId=TASK-tenant-10-project-101-0156；executionId=EXEC-tenant-10-project-101-0156；objectId=object-27；traceId=trace-tenant-10-project-101-0156；recoveryCaseId=RC-tenant-10-project-101-0156。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配置对比：当前=cfg-v255;batch=800;channel=4;timeout=180；上次成功=cfg-v254;batch=750;channel=3;timeout=180。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10.157 INC-tenant-10-project-101-0157 / CONNECTOR_VERSION_INCOMPATIBLE</w:t>
      </w:r>
    </w:p>
    <w:p>
      <w:pPr>
        <w:spacing w:after="140" w:line="320"/>
      </w:pPr>
      <w:r>
        <w:t xml:space="preserve">关联标识：taskId=TASK-tenant-10-project-101-0157；executionId=EXEC-tenant-10-project-101-0157；objectId=object-28；traceId=trace-tenant-10-project-101-0157；recoveryCaseId=RC-tenant-10-project-101-0157。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配置对比：当前=cfg-v256;batch=800;channel=4;timeout=180；上次成功=cfg-v255;batch=750;channel=3;timeout=180。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INC-tenant-10-project-101-0158 / TARGET_CAPACITY_EXCEEDED</w:t>
      </w:r>
    </w:p>
    <w:p>
      <w:pPr>
        <w:spacing w:after="140" w:line="320"/>
      </w:pPr>
      <w:r>
        <w:t xml:space="preserve">关联标识：taskId=TASK-tenant-10-project-101-0158；executionId=EXEC-tenant-10-project-101-0158；objectId=object-29；traceId=trace-tenant-10-project-101-0158；recoveryCaseId=RC-tenant-10-project-101-0158。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配置对比：当前=cfg-v257;batch=800;channel=4;timeout=180；上次成功=cfg-v256;batch=750;channel=3;timeout=180。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INC-tenant-10-project-101-0159 / DIRTY_RECORD_THRESHOLD_EXCEEDED</w:t>
      </w:r>
    </w:p>
    <w:p>
      <w:pPr>
        <w:spacing w:after="140" w:line="320"/>
      </w:pPr>
      <w:r>
        <w:t xml:space="preserve">关联标识：taskId=TASK-tenant-10-project-101-0159；executionId=EXEC-tenant-10-project-101-0159；objectId=object-30；traceId=trace-tenant-10-project-101-0159；recoveryCaseId=RC-tenant-10-project-101-0159。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配置对比：当前=cfg-v258;batch=800;channel=4;timeout=180；上次成功=cfg-v257;batch=750;channel=3;timeout=180。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INC-tenant-10-project-101-0160 / DDL_REQUIRED</w:t>
      </w:r>
    </w:p>
    <w:p>
      <w:pPr>
        <w:spacing w:after="140" w:line="320"/>
      </w:pPr>
      <w:r>
        <w:t xml:space="preserve">关联标识：taskId=TASK-tenant-10-project-101-0160；executionId=EXEC-tenant-10-project-101-0160；objectId=object-31；traceId=trace-tenant-10-project-101-0160；recoveryCaseId=RC-tenant-10-project-101-0160。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配置对比：当前=cfg-v259;batch=800;channel=4;timeout=180；上次成功=cfg-v258;batch=750;channel=3;timeout=180。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请求示例：{"tenantId":"10","projectId":"101","traceId":"trace-synthetic-001","objective":"PostgreSQL、pgvector 与 AI Memory 运维手册","idempotencyKey":"idem-DOC-OPS-PGV-929-001"}</w:t>
      </w:r>
    </w:p>
    <w:p>
      <w:pPr>
        <w:pStyle w:val="CodeBlock"/>
      </w:pPr>
      <w:r>
        <w:t xml:space="preserve">证据示例：{"sourceUri":"synthetic://datasmart-govern/manual-postgresql-pgvector","observedAt":"2026-08-16T02:10:00+08:00","confidence":0.97,"confidenceBasis":"STRUCTURED_FACT","sourceStatus":"COMPLETE"}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事件示例：{"schemaVersion":"datasmart.event.v1","eventId":"evt-DOC-OPS-PGV-929-001","traceId":"trace-synthetic-001","node":"RECOVERY_AGENT","state":"SUCCEEDED","occurredAt":"2026-08-16T02:15:00+08:00"}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DOC-OPS-PGV-929；独立锚点 tenant-10-project-101:manual-postgresql-pgvector；文档标识 rag-eval-tenant-10-project-101-manual-postgresql-pgvector。RAG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DOC-OPS-PGV-929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PostgreSQL、pgvector 与 AI Memory 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2026-08-15T18:51:33.582Z</dcterms:created>
  <dcterms:modified xsi:type="dcterms:W3CDTF">2026-08-15T18:51:33.582Z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