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自治恢复、修复动作与人工接管接口说明</w:t>
      </w:r>
    </w:p>
    <w:p>
      <w:pPr>
        <w:pStyle w:val="DocumentSubtitle"/>
      </w:pPr>
      <w:r>
        <w:t xml:space="preserve">DataSmart Govern 合成 RAG 评测资料 | 全局产品基线</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全局产品基线</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DOC-API-RCV-885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global:reference-recovery-api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rag-eval-global-reference-recovery-api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70</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定义诊断、证据检索、修复预览、受治理动作、循环、退出和后置验证接口。</w:t>
            </w:r>
          </w:p>
        </w:tc>
      </w:tr>
    </w:tbl>
    <w:p>
      <w:pPr>
        <w:pStyle w:val="Heading1"/>
        <w:keepNext/>
      </w:pPr>
      <w:r>
        <w:t xml:space="preserve">1. 接口目录说明</w:t>
      </w:r>
    </w:p>
    <w:p>
      <w:pPr>
        <w:spacing w:after="120" w:line="300"/>
      </w:pPr>
      <w:r>
        <w:t xml:space="preserve">定义诊断、证据检索、修复预览、受治理动作、循环、退出和后置验证接口。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53</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17</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0</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当前文档范围：全局产品基线。所有请求示例使用占位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真实接口详细合同（70 个）</w:t>
      </w:r>
    </w:p>
    <w:p>
      <w:pPr>
        <w:pStyle w:val="Heading2"/>
        <w:keepNext/>
      </w:pPr>
      <w:r>
        <w:t xml:space="preserve">3.1 1.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 3.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 4.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 6.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POST /internal/agent-runtime/tool-action-commands/{commandId}/quality-remediation-submit</w:t>
      </w:r>
    </w:p>
    <w:p>
      <w:pPr>
        <w:spacing w:after="120" w:line="300"/>
      </w:pPr>
      <w:r>
        <w:t xml:space="preserve">接口编号：API-0075</w:t>
      </w:r>
    </w:p>
    <w:p>
      <w:pPr>
        <w:spacing w:after="120" w:line="300"/>
      </w:pPr>
      <w:r>
        <w:t xml:space="preserve">来源控制器：agent-runtime/AgentToolActionQualityRemediationSubmitController.submit</w:t>
      </w:r>
    </w:p>
    <w:p>
      <w:pPr>
        <w:spacing w:after="120" w:line="300"/>
      </w:pPr>
      <w:r>
        <w:t xml:space="preserve">源码位置：agent-runtime/src/main/java/com/czh/datasmart/govern/agent/controller/AgentToolActionQualityRemediationSubmitController.java:46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服务内路径：/internal/agent-runtime/tool-action-commands/{commandId}/quality-remediation-submit</w:t>
      </w:r>
    </w:p>
    <w:p>
      <w:pPr>
        <w:spacing w:after="120" w:line="300"/>
      </w:pPr>
      <w:r>
        <w:t xml:space="preserve">用途：AgentToolActionQualityRemediationSubmitController.submit 接口</w:t>
      </w:r>
    </w:p>
    <w:p>
      <w:pPr>
        <w:spacing w:after="120" w:line="300"/>
      </w:pPr>
      <w:r>
        <w:t xml:space="preserve">认证与权限：仅服务身份调用；同时校验来源服务、签名或内部令牌，并保留审计。</w:t>
      </w:r>
    </w:p>
    <w:p>
      <w:pPr>
        <w:spacing w:after="120" w:line="300"/>
      </w:pPr>
      <w:r>
        <w:t xml:space="preserve">请求参数：PATH:commandId | type=String | required=true | 路径参数 commandId，用于定位单个资源。
BODY:request | type=AgentToolActionQualityRemediationSubmitRequest | required=false | JSON 请求体 request。
HEADER:X-DataSmart-Trace-Id | type=String | required=false | 请求头 X-DataSmart-Trace-Id；身份范围头通常由 Gateway 注入，浏览器不得伪造。</w:t>
      </w:r>
    </w:p>
    <w:p>
      <w:pPr>
        <w:spacing w:after="120" w:line="300"/>
      </w:pPr>
      <w:r>
        <w:t xml:space="preserve">请求体 Schema：AgentToolActionQualityRemediationSubmitRequest
executorId: String | required=true | example="示例值"
taskId: Long | required=true | example=120
taskRunId: Long | required=true | example=120
idempotencyKey: String | required=true | example="示例值"</w:t>
      </w:r>
    </w:p>
    <w:p>
      <w:pPr>
        <w:spacing w:after="120" w:line="300"/>
      </w:pPr>
      <w:r>
        <w:t xml:space="preserve">响应类型：PlatformApiResponse&lt;AgentToolActionQualityRemediationSubmitResponse&gt;</w:t>
      </w:r>
    </w:p>
    <w:p>
      <w:pPr>
        <w:spacing w:after="120" w:line="300"/>
      </w:pPr>
      <w:r>
        <w:t xml:space="preserve">响应 Schema：PlatformApiResponse&lt;AgentToolActionQualityRemediationSubmitResponse&gt;
accepted: Boolean | required=true | example=true
duplicate: Boolean | required=true | example=true
sideEffectStarted: Boolean | required=true | example=true
sideEffectExecuted: Boolean | required=true | example=true
outcome: String | required=true | example="示例值"
commandId: String | required=true | example="示例值"
payloadReference: String | required=true | example="示例值"
confirmationId: String | required=true | example="示例值"
taskId: Long | required=true | example=120
taskStatus: String | required=true | example="ENABLED"
message: String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/internal/agent-runtime/tool-action-commands/%E7%A4%BA%E4%BE%8B%E5%80%BC/quality-remediation-submit HTTP/1.1
X-Source-Service: &lt;受信服务身份&gt;
X-Trace-Id: trace-doc-example-001
Content-Type: application/json
{
  "executorId": "示例值",
  "taskId": 120,
  "taskRunId": 120,
  "idempotencyKey": "示例值"
}</w:t>
      </w:r>
    </w:p>
    <w:p>
      <w:pPr>
        <w:pStyle w:val="CodeBlock"/>
      </w:pPr>
      <w:r>
        <w:t xml:space="preserve">成功响应示例：{
  "success": true,
  "code": "SUCCESS",
  "message": "操作成功",
  "data": {
    "accepted": true,
    "duplicate": true,
    "sideEffectStarted": true,
    "sideEffectExecuted": true,
    "outcome": "示例值",
    "commandId": "示例值",
    "payloadReference": "示例值",
    "confirmationId": "示例值",
    "taskId": 120,
    "taskStatus": "ENABLED",
    "message":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 8. GET /api/agent/tool-action-submissions/{commandId}</w:t>
      </w:r>
    </w:p>
    <w:p>
      <w:pPr>
        <w:spacing w:after="120" w:line="300"/>
      </w:pPr>
      <w:r>
        <w:t xml:space="preserve">接口编号：API-0078</w:t>
      </w:r>
    </w:p>
    <w:p>
      <w:pPr>
        <w:spacing w:after="120" w:line="300"/>
      </w:pPr>
      <w:r>
        <w:t xml:space="preserve">来源控制器：agent-runtime/AgentToolActionSubmissionFactRecoveryController.query</w:t>
      </w:r>
    </w:p>
    <w:p>
      <w:pPr>
        <w:spacing w:after="120" w:line="300"/>
      </w:pPr>
      <w:r>
        <w:t xml:space="preserve">源码位置：agent-runtime/src/main/java/com/czh/datasmart/govern/agent/controller/AgentToolActionSubmissionFactRecoveryController.java:74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访问路径：/api/agent/tool-action-submissions/{commandId}</w:t>
      </w:r>
    </w:p>
    <w:p>
      <w:pPr>
        <w:spacing w:after="120" w:line="300"/>
      </w:pPr>
      <w:r>
        <w:t xml:space="preserve">服务内路径：/agent-runtime/tool-action-submissions/{commandId}；/api/agent/tool-action-submissions/{commandId}</w:t>
      </w:r>
    </w:p>
    <w:p>
      <w:pPr>
        <w:spacing w:after="120" w:line="300"/>
      </w:pPr>
      <w:r>
        <w:t xml:space="preserve">用途：AgentToolActionSubmissionFactRecoveryController.query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响应类型：PlatformApiResponse&lt;AgentToolActionSubmissionFactQueryResponse&gt;</w:t>
      </w:r>
    </w:p>
    <w:p>
      <w:pPr>
        <w:spacing w:after="120" w:line="300"/>
      </w:pPr>
      <w:r>
        <w:t xml:space="preserve">响应 Schema：PlatformApiResponse&lt;AgentToolActionSubmissionFactQueryResponse&gt;
queryMode: String | required=true | example="示例值"
payloadPolicy: String | required=true | example="示例值"
commandId: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factPresent: Boolean | required=true | example=true
fact: AgentToolActionSubmissionFactView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/api/agent/tool-action-submissions/%E7%A4%BA%E4%BE%8B%E5%80%BC?tenantId=%E7%A4%BA%E4%BE%8B%E5%80%BC&amp;projectId=%E7%A4%BA%E4%BE%8B%E5%80%BC&amp;actorId=%E7%A4%BA%E4%BE%8B%E5%80%BC&amp;runId=run-doc-example-001&amp;sessionId=session-doc-example-001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"queryMode": "示例值",
    "payloadPolicy": "示例值",
    "commandId": "示例值",
    "tenantId": "示例值",
    "projectId": "示例值",
    "actorId": "示例值",
    "runId": "run-doc-example-001",
    "sessionId": "session-doc-example-001",
    "authorizedProjectIds": [],
    "factPresent": true,
    "fact":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 9. POST /api/agent/tool-action-submissions/{commandId}/manual-resolutions</w:t>
      </w:r>
    </w:p>
    <w:p>
      <w:pPr>
        <w:spacing w:after="120" w:line="300"/>
      </w:pPr>
      <w:r>
        <w:t xml:space="preserve">接口编号：API-0079</w:t>
      </w:r>
    </w:p>
    <w:p>
      <w:pPr>
        <w:spacing w:after="120" w:line="300"/>
      </w:pPr>
      <w:r>
        <w:t xml:space="preserve">来源控制器：agent-runtime/AgentToolActionSubmissionFactRecoveryController.resolveUnknown</w:t>
      </w:r>
    </w:p>
    <w:p>
      <w:pPr>
        <w:spacing w:after="120" w:line="300"/>
      </w:pPr>
      <w:r>
        <w:t xml:space="preserve">源码位置：agent-runtime/src/main/java/com/czh/datasmart/govern/agent/controller/AgentToolActionSubmissionFactRecoveryController.java:119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访问路径：/api/agent/tool-action-submissions/{commandId}/manual-resolutions</w:t>
      </w:r>
    </w:p>
    <w:p>
      <w:pPr>
        <w:spacing w:after="120" w:line="300"/>
      </w:pPr>
      <w:r>
        <w:t xml:space="preserve">服务内路径：/agent-runtime/tool-action-submissions/{commandId}/manual-resolutions；/api/agent/tool-action-submissions/{commandId}/manual-resolutions</w:t>
      </w:r>
    </w:p>
    <w:p>
      <w:pPr>
        <w:spacing w:after="120" w:line="300"/>
      </w:pPr>
      <w:r>
        <w:t xml:space="preserve">用途：AgentToolActionSubmissionFactRecoveryController.resolveUnknown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BODY:request | type=AgentToolActionSubmissionManualResolutionRequest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Schema：AgentToolActionSubmissionManualResolutionRequest
targetStatus: String | required=true | example="ENABLED"
downstreamTaskId: Long | required=true | example=120
downstreamTaskStatus: String | required=true | example="ENABLED"
outcome: String | required=true | example="示例值"
resolutionReasonCode: String | required=true | example="合成示例说明"
operatorNote: String | required=true | example="示例值"
dryRun: Boolean | required=true | example=true
tenantId: String | required=true | example="示例值"
projectId: String | required=true | example="示例值"
actorId: String | required=true | example="示例值"
runId: String | required=true | example="run-doc-example-001"
sessionId: String | required=true | example="session-doc-example-001"</w:t>
      </w:r>
    </w:p>
    <w:p>
      <w:pPr>
        <w:spacing w:after="120" w:line="300"/>
      </w:pPr>
      <w:r>
        <w:t xml:space="preserve">响应类型：PlatformApiResponse&lt;AgentToolActionSubmissionManualResolutionResponse&gt;</w:t>
      </w:r>
    </w:p>
    <w:p>
      <w:pPr>
        <w:spacing w:after="120" w:line="300"/>
      </w:pPr>
      <w:r>
        <w:t xml:space="preserve">响应 Schema：PlatformApiResponse&lt;AgentToolActionSubmissionManualResolutionResponse&gt;
accepted: Boolean | required=true | example=true
dryRun: Boolean | required=true | example=true
updated: Boolean | required=true | example=true
commandId: String | required=true | example="示例值"
before: AgentToolActionSubmissionFactView | required=true | example="示例值"
after: AgentToolActionSubmissionFactView | required=true | example="示例值"
evidenceCodes: List&lt;String&gt; | required=true | example=[]
issueCodes: List&lt;String&gt; | required=true | example=[]
recommendedActions: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/api/agent/tool-action-submissions/%E7%A4%BA%E4%BE%8B%E5%80%BC/manual-resolutions HTTP/1.1
Authorization: Bearer &lt;access-token&gt;
X-Trace-Id: trace-doc-example-001
Content-Type: application/json
{
  "targetStatus": "ENABLED",
  "downstreamTaskId": 120,
  "downstreamTaskStatus": "ENABLED",
  "outcome": "示例值",
  "resolutionReasonCode": "合成示例说明",
  "operatorNote": "示例值",
  "dryRun": true,
  "tenantId": "示例值",
  "projectId": "示例值",
  "actorId": "示例值",
  "runId": "run-doc-example-001",
  "sessionId": "session-doc-example-001"
}</w:t>
      </w:r>
    </w:p>
    <w:p>
      <w:pPr>
        <w:pStyle w:val="CodeBlock"/>
      </w:pPr>
      <w:r>
        <w:t xml:space="preserve">成功响应示例：{
  "success": true,
  "code": "SUCCESS",
  "message": "操作成功",
  "data": {
    "accepted": true,
    "dryRun": true,
    "updated": true,
    "commandId": "示例值",
    "before": "示例值",
    "after": "示例值",
    "evidenceCodes": [],
    "issueCodes": [],
    "recommendedActions":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 10. POST /api/quality-rules/remediation-tasks</w:t>
      </w:r>
    </w:p>
    <w:p>
      <w:pPr>
        <w:spacing w:after="120" w:line="300"/>
      </w:pPr>
      <w:r>
        <w:t xml:space="preserve">接口编号：API-0139</w:t>
      </w:r>
    </w:p>
    <w:p>
      <w:pPr>
        <w:spacing w:after="120" w:line="300"/>
      </w:pPr>
      <w:r>
        <w:t xml:space="preserve">来源控制器：data-quality/QualityRemediationTaskController.createRemediationTask</w:t>
      </w:r>
    </w:p>
    <w:p>
      <w:pPr>
        <w:spacing w:after="120" w:line="300"/>
      </w:pPr>
      <w:r>
        <w:t xml:space="preserve">源码位置：data-quality/src/main/java/com/czh/datasmart/govern/quality/controller/QualityRemediationTaskController.java:54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访问路径：/api/quality-rules/remediation-tasks</w:t>
      </w:r>
    </w:p>
    <w:p>
      <w:pPr>
        <w:spacing w:after="120" w:line="300"/>
      </w:pPr>
      <w:r>
        <w:t xml:space="preserve">服务内路径：/quality-rules/remediation-tasks</w:t>
      </w:r>
    </w:p>
    <w:p>
      <w:pPr>
        <w:spacing w:after="120" w:line="300"/>
      </w:pPr>
      <w:r>
        <w:t xml:space="preserve">用途：创建质量异常治理任务。 Header 中的数据范围由 gateway/permission-admin 生成： `X-DataSmart-Data-Scope-Level=PROJECT` 时，`X-DataSmart-Authorized-Project-Ids` 会被解析为项目白名单，service 会据此短路空授权、校验 reportId 归属并收口异常查询。 返回中可能包含 payloadPreview，但 preview 只包含低敏聚合摘要。 如果调用方需要查看具体样本，应继续走异常工作台的受控查询接口，而不是从任务创建接口获取。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type=QualityRemediationTaskRequest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Schema：QualityRemediationTaskRequest
tenantId: Long | required=true | example=10
projectId: Long | required=true | example=101
workspaceId: Long | required=true | example=1
reportId: Long | required=true | example=1
ruleId: Long | required=true | example=1
anomalyType: String | required=true | example="示例值"
fieldName: String | required=true | example="合成示例名称"
severity: String | required=true | example="示例值"
targetObject: String | required=true | example="示例值"
startTime: LocalDateTime | required=true | example="2026-08-16T10:00:00+08:00"
endTime: LocalDateTime | required=true | example="2026-08-16T10:00:00+08:00"
remediationType: String | required=true | example="示例值"
reason: String | required=true | example="合成示例说明"
recommendation: String | required=true | example="示例值"
assigneeActorId: Long | required=true | example=1
priority: String | required=true | example="示例值"
maxRetryCount: Integer | required=true | example=1
aggregationLimit: Integer | required=true | example=20
idempotencyKey: String | required=true | example="示例值"
dryRun: Boolean | required=true | example=true</w:t>
      </w:r>
    </w:p>
    <w:p>
      <w:pPr>
        <w:spacing w:after="120" w:line="300"/>
      </w:pPr>
      <w:r>
        <w:t xml:space="preserve">响应类型：ResponseEntity&lt;ApiResponse&lt;QualityRemediationTaskResponse&gt;&gt;</w:t>
      </w:r>
    </w:p>
    <w:p>
      <w:pPr>
        <w:spacing w:after="120" w:line="300"/>
      </w:pPr>
      <w:r>
        <w:t xml:space="preserve">响应 Schema：ResponseEntity&lt;ApiResponse&lt;QualityRemediationTaskResponse&gt;&gt;
submitted: boolean | required=true | example=true
dryRun: boolean | required=true | example=true
message: String | required=true | example="示例值"
taskId: Long | required=true | example=120
taskType: String | required=true | example="示例值"
taskStatus: String | required=true | example="ENABLED"
priority: String | required=true | example="示例值"
anomalyCount: Long | required=true | example=1
tenantId: Long | required=true | example=10
projectId: Long | required=true | example=101
workspaceId: Long | required=true | example=1
reportId: Long | required=true | example=1
ruleId: Long | required=true | example=1
payloadPolicy: String | required=true | example="示例值"
payloadPreview: QualityRemediationTaskPayload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/api/quality-rules/remediation-tasks HTTP/1.1
Authorization: Bearer &lt;access-token&gt;
X-Trace-Id: trace-doc-example-001
Content-Type: application/json
{
  "tenantId": 10,
  "projectId": 101,
  "workspaceId": 1,
  "reportId": 1,
  "ruleId": 1,
  "anomalyType": "示例值",
  "fieldName": "合成示例名称",
  "severity": "示例值",
  "targetObject": "示例值",
  "startTime": "2026-08-16T10:00:00+08:00",
  "endTime": "2026-08-16T10:00:00+08:00",
  "remediationType": "示例值",
  "reason": "合成示例说明",
  "recommendation": "示例值",
  "assigneeActorId": 1,
  "priority": "示例值",
  "maxRetryCount": 1,
  "aggregationLimit": 20,
  "idempotencyKey": "示例值",
  "dryRun": true
}</w:t>
      </w:r>
    </w:p>
    <w:p>
      <w:pPr>
        <w:pStyle w:val="CodeBlock"/>
      </w:pPr>
      <w:r>
        <w:t xml:space="preserve">成功响应示例：{
  "success": true,
  "code": "SUCCESS",
  "message": "操作成功",
  "data": {
    "submitted": true,
    "dryRun": true,
    "message": "示例值",
    "taskId": 120,
    "taskType": "示例值",
    "taskStatus": "ENABLED",
    "priority": "示例值",
    "anomalyCount": 1,
    "tenantId": 10,
    "projectId": 101,
    "workspaceId": 1,
    "reportId": 1,
    "ruleId": 1,
    "payloadPolicy": "示例值",
    "payloadPreview":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 11. POST /api/sync/sync-tasks/{taskId}/attention/acknowledge</w:t>
      </w:r>
    </w:p>
    <w:p>
      <w:pPr>
        <w:spacing w:after="120" w:line="300"/>
      </w:pPr>
      <w:r>
        <w:t xml:space="preserve">接口编号：API-0146</w:t>
      </w:r>
    </w:p>
    <w:p>
      <w:pPr>
        <w:spacing w:after="120" w:line="300"/>
      </w:pPr>
      <w:r>
        <w:t xml:space="preserve">来源控制器：data-sync/DataSyncAttentionOperationController.acknowledge</w:t>
      </w:r>
    </w:p>
    <w:p>
      <w:pPr>
        <w:spacing w:after="120" w:line="300"/>
      </w:pPr>
      <w:r>
        <w:t xml:space="preserve">源码位置：data-sync/src/main/java/com/czh/datasmart/govern/datasync/controller/DataSyncAttentionOperationController.java:45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访问路径：/api/sync/sync-tasks/{taskId}/attention/acknowledge</w:t>
      </w:r>
    </w:p>
    <w:p>
      <w:pPr>
        <w:spacing w:after="120" w:line="300"/>
      </w:pPr>
      <w:r>
        <w:t xml:space="preserve">服务内路径：/sync-tasks/{taskId}/attention/acknowledge</w:t>
      </w:r>
    </w:p>
    <w:p>
      <w:pPr>
        <w:spacing w:after="120" w:line="300"/>
      </w:pPr>
      <w:r>
        <w:t xml:space="preserve">用途：确认人工介入任务已被运营人员接手。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/api/sync/sync-tasks/120/attention/acknowledge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 12. POST /api/sync/sync-tasks/{taskId}/attention/resolve</w:t>
      </w:r>
    </w:p>
    <w:p>
      <w:pPr>
        <w:spacing w:after="120" w:line="300"/>
      </w:pPr>
      <w:r>
        <w:t xml:space="preserve">接口编号：API-0147</w:t>
      </w:r>
    </w:p>
    <w:p>
      <w:pPr>
        <w:spacing w:after="120" w:line="300"/>
      </w:pPr>
      <w:r>
        <w:t xml:space="preserve">来源控制器：data-sync/DataSyncAttentionOperationController.resolve</w:t>
      </w:r>
    </w:p>
    <w:p>
      <w:pPr>
        <w:spacing w:after="120" w:line="300"/>
      </w:pPr>
      <w:r>
        <w:t xml:space="preserve">源码位置：data-sync/src/main/java/com/czh/datasmart/govern/datasync/controller/DataSyncAttentionOperationController.java:60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访问路径：/api/sync/sync-tasks/{taskId}/attention/resolve</w:t>
      </w:r>
    </w:p>
    <w:p>
      <w:pPr>
        <w:spacing w:after="120" w:line="300"/>
      </w:pPr>
      <w:r>
        <w:t xml:space="preserve">服务内路径：/sync-tasks/{taskId}/attention/resolve</w:t>
      </w:r>
    </w:p>
    <w:p>
      <w:pPr>
        <w:spacing w:after="120" w:line="300"/>
      </w:pPr>
      <w:r>
        <w:t xml:space="preserve">用途：标记人工介入问题已解决，任务回到 CONFIGURED。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/api/sync/sync-tasks/120/attention/resolve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 13. POST /api/sync/sync-tasks/{taskId}/attention/rerun</w:t>
      </w:r>
    </w:p>
    <w:p>
      <w:pPr>
        <w:spacing w:after="120" w:line="300"/>
      </w:pPr>
      <w:r>
        <w:t xml:space="preserve">接口编号：API-0148</w:t>
      </w:r>
    </w:p>
    <w:p>
      <w:pPr>
        <w:spacing w:after="120" w:line="300"/>
      </w:pPr>
      <w:r>
        <w:t xml:space="preserve">来源控制器：data-sync/DataSyncAttentionOperationController.rerun</w:t>
      </w:r>
    </w:p>
    <w:p>
      <w:pPr>
        <w:spacing w:after="120" w:line="300"/>
      </w:pPr>
      <w:r>
        <w:t xml:space="preserve">源码位置：data-sync/src/main/java/com/czh/datasmart/govern/datasync/controller/DataSyncAttentionOperationController.java:75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访问路径：/api/sync/sync-tasks/{taskId}/attention/rerun</w:t>
      </w:r>
    </w:p>
    <w:p>
      <w:pPr>
        <w:spacing w:after="120" w:line="300"/>
      </w:pPr>
      <w:r>
        <w:t xml:space="preserve">服务内路径：/sync-tasks/{taskId}/attention/rerun</w:t>
      </w:r>
    </w:p>
    <w:p>
      <w:pPr>
        <w:spacing w:after="120" w:line="300"/>
      </w:pPr>
      <w:r>
        <w:t xml:space="preserve">用途：人工处理后立即创建新的 execution 并重新入队。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/api/sync/sync-tasks/120/attention/rerun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 14. POST /api/sync/sync-tasks/{taskId}/attention/cancel</w:t>
      </w:r>
    </w:p>
    <w:p>
      <w:pPr>
        <w:spacing w:after="120" w:line="300"/>
      </w:pPr>
      <w:r>
        <w:t xml:space="preserve">接口编号：API-0149</w:t>
      </w:r>
    </w:p>
    <w:p>
      <w:pPr>
        <w:spacing w:after="120" w:line="300"/>
      </w:pPr>
      <w:r>
        <w:t xml:space="preserve">来源控制器：data-sync/DataSyncAttentionOperationController.cancel</w:t>
      </w:r>
    </w:p>
    <w:p>
      <w:pPr>
        <w:spacing w:after="120" w:line="300"/>
      </w:pPr>
      <w:r>
        <w:t xml:space="preserve">源码位置：data-sync/src/main/java/com/czh/datasmart/govern/datasync/controller/DataSyncAttentionOperationController.java:90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访问路径：/api/sync/sync-tasks/{taskId}/attention/cancel</w:t>
      </w:r>
    </w:p>
    <w:p>
      <w:pPr>
        <w:spacing w:after="120" w:line="300"/>
      </w:pPr>
      <w:r>
        <w:t xml:space="preserve">服务内路径：/sync-tasks/{taskId}/attention/cancel</w:t>
      </w:r>
    </w:p>
    <w:p>
      <w:pPr>
        <w:spacing w:after="120" w:line="300"/>
      </w:pPr>
      <w:r>
        <w:t xml:space="preserve">用途：取消人工介入任务。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/api/sync/sync-tasks/120/attention/cancel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 15. POST /api/sync/sync-tasks/{taskId}/attention/archive</w:t>
      </w:r>
    </w:p>
    <w:p>
      <w:pPr>
        <w:spacing w:after="120" w:line="300"/>
      </w:pPr>
      <w:r>
        <w:t xml:space="preserve">接口编号：API-0150</w:t>
      </w:r>
    </w:p>
    <w:p>
      <w:pPr>
        <w:spacing w:after="120" w:line="300"/>
      </w:pPr>
      <w:r>
        <w:t xml:space="preserve">来源控制器：data-sync/DataSyncAttentionOperationController.archive</w:t>
      </w:r>
    </w:p>
    <w:p>
      <w:pPr>
        <w:spacing w:after="120" w:line="300"/>
      </w:pPr>
      <w:r>
        <w:t xml:space="preserve">源码位置：data-sync/src/main/java/com/czh/datasmart/govern/datasync/controller/DataSyncAttentionOperationController.java:105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访问路径：/api/sync/sync-tasks/{taskId}/attention/archive</w:t>
      </w:r>
    </w:p>
    <w:p>
      <w:pPr>
        <w:spacing w:after="120" w:line="300"/>
      </w:pPr>
      <w:r>
        <w:t xml:space="preserve">服务内路径：/sync-tasks/{taskId}/attention/archive</w:t>
      </w:r>
    </w:p>
    <w:p>
      <w:pPr>
        <w:spacing w:after="120" w:line="300"/>
      </w:pPr>
      <w:r>
        <w:t xml:space="preserve">用途：归档人工介入任务。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/api/sync/sync-tasks/120/attention/archive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 16. POST /api/sync/sync-tasks/{taskId}/attention/incidents</w:t>
      </w:r>
    </w:p>
    <w:p>
      <w:pPr>
        <w:spacing w:after="120" w:line="300"/>
      </w:pPr>
      <w:r>
        <w:t xml:space="preserve">接口编号：API-0151</w:t>
      </w:r>
    </w:p>
    <w:p>
      <w:pPr>
        <w:spacing w:after="120" w:line="300"/>
      </w:pPr>
      <w:r>
        <w:t xml:space="preserve">来源控制器：data-sync/DataSyncAttentionOperationController.createIncident</w:t>
      </w:r>
    </w:p>
    <w:p>
      <w:pPr>
        <w:spacing w:after="120" w:line="300"/>
      </w:pPr>
      <w:r>
        <w:t xml:space="preserve">源码位置：data-sync/src/main/java/com/czh/datasmart/govern/datasync/controller/DataSyncAttentionOperationController.java:120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访问路径：/api/sync/sync-tasks/{taskId}/attention/incidents</w:t>
      </w:r>
    </w:p>
    <w:p>
      <w:pPr>
        <w:spacing w:after="120" w:line="300"/>
      </w:pPr>
      <w:r>
        <w:t xml:space="preserve">服务内路径：/sync-tasks/{taskId}/attention/incidents</w:t>
      </w:r>
    </w:p>
    <w:p>
      <w:pPr>
        <w:spacing w:after="120" w:line="300"/>
      </w:pPr>
      <w:r>
        <w:t xml:space="preserve">用途：创建事故记录，保留任务的人工介入状态。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/api/sync/sync-tasks/120/attention/incidents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 17. POST /internal/data-sync/autopilot/recovery/cases/{caseId}/quarantine/apply</w:t>
      </w:r>
    </w:p>
    <w:p>
      <w:pPr>
        <w:spacing w:after="120" w:line="300"/>
      </w:pPr>
      <w:r>
        <w:t xml:space="preserve">接口编号：API-0152</w:t>
      </w:r>
    </w:p>
    <w:p>
      <w:pPr>
        <w:spacing w:after="120" w:line="300"/>
      </w:pPr>
      <w:r>
        <w:t xml:space="preserve">来源控制器：data-sync/DataSyncAutopilotRecoveryController.applyAutonomousQuarantine</w:t>
      </w:r>
    </w:p>
    <w:p>
      <w:pPr>
        <w:spacing w:after="120" w:line="300"/>
      </w:pPr>
      <w:r>
        <w:t xml:space="preserve">源码位置：data-sync/src/main/java/com/czh/datasmart/govern/datasync/controller/DataSyncAutopilotRecoveryController.java:117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服务内路径：/internal/data-sync/autopilot/recovery/cases/{caseId}/quarantine/apply</w:t>
      </w:r>
    </w:p>
    <w:p>
      <w:pPr>
        <w:spacing w:after="120" w:line="300"/>
      </w:pPr>
      <w:r>
        <w:t xml:space="preserve">用途：DataSyncAutopilotRecoveryController.applyAutonomousQuarantine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type=SyncAutopilotRecoveryQuarantineRequest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Schema：SyncAutopilotRecoveryQuarantineRequest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previewDigest: String | required=true | example="示例值"
selectedSampleIds: List&lt;Long&gt; | required=true | example=[]
actionFingerprint: String | required=true | example="示例值"
receiptId: String | required=true | example="示例值"</w:t>
      </w:r>
    </w:p>
    <w:p>
      <w:pPr>
        <w:spacing w:after="120" w:line="300"/>
      </w:pPr>
      <w:r>
        <w:t xml:space="preserve">响应类型：PlatformApiResponse&lt;SyncAutopilotRecoveryQuarantineReceiptView&gt;</w:t>
      </w:r>
    </w:p>
    <w:p>
      <w:pPr>
        <w:spacing w:after="120" w:line="300"/>
      </w:pPr>
      <w:r>
        <w:t xml:space="preserve">响应 Schema：PlatformApiResponse&lt;SyncAutopilotRecoveryQuarantineReceiptView&gt;
receiptId: String | required=true | example="示例值"
caseId: Long | required=true | example=1
syncTaskId: Long | required=true | example=120
executionId: Long | required=true | example=2919
selectedCount: Integer | required=true | example=1
affectedCount: Integer | required=true | example=1
operationState: String | required=true | example="ENABLED"
receiptState: String | required=true | example="ENABLED"
previewDigest: String | required=true | example="示例值"
actionFingerprint: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/internal/data-sync/autopilot/recovery/cases/1/quarantine/apply HTTP/1.1
X-Source-Service: &lt;受信服务身份&gt;
X-Trace-Id: trace-doc-example-001
Content-Type: application/json
{
  "expectedVersion": 1,
  "tenantId": 10,
  "projectId": 101,
  "syncTaskId": 120,
  "executionId": 2919,
  "cycle": 1,
  "authorizationDigest": "示例值",
  "policyDigest": "示例值",
  "previewDigest": "示例值",
  "selectedSampleIds": [],
  "actionFingerprint": "示例值",
  "receiptId": "示例值"
}</w:t>
      </w:r>
    </w:p>
    <w:p>
      <w:pPr>
        <w:pStyle w:val="CodeBlock"/>
      </w:pPr>
      <w:r>
        <w:t xml:space="preserve">成功响应示例：{
  "success": true,
  "code": "SUCCESS",
  "message": "操作成功",
  "data": {
    "receiptId": "示例值",
    "caseId": 1,
    "syncTaskId": 120,
    "executionId": 2919,
    "selectedCount": 1,
    "affectedCount": 1,
    "operationState": "ENABLED",
    "receiptState": "ENABLED",
    "previewDigest": "示例值",
    "actionFingerprint":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 18. POST /internal/data-sync/autopilot/recovery/cases/{caseId}/repairs/apply</w:t>
      </w:r>
    </w:p>
    <w:p>
      <w:pPr>
        <w:spacing w:after="120" w:line="300"/>
      </w:pPr>
      <w:r>
        <w:t xml:space="preserve">接口编号：API-0153</w:t>
      </w:r>
    </w:p>
    <w:p>
      <w:pPr>
        <w:spacing w:after="120" w:line="300"/>
      </w:pPr>
      <w:r>
        <w:t xml:space="preserve">来源控制器：data-sync/DataSyncAutopilotRecoveryController.applyGovernedRepair</w:t>
      </w:r>
    </w:p>
    <w:p>
      <w:pPr>
        <w:spacing w:after="120" w:line="300"/>
      </w:pPr>
      <w:r>
        <w:t xml:space="preserve">源码位置：data-sync/src/main/java/com/czh/datasmart/govern/datasync/controller/DataSyncAutopilotRecoveryController.java:169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服务内路径：/internal/data-sync/autopilot/recovery/cases/{caseId}/repairs/apply</w:t>
      </w:r>
    </w:p>
    <w:p>
      <w:pPr>
        <w:spacing w:after="120" w:line="300"/>
      </w:pPr>
      <w:r>
        <w:t xml:space="preserve">用途：DataSyncAutopilotRecoveryController.applyGovernedRepair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type=SyncAutopilotRecoveryRepairRequest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Schema：SyncAutopilotRecoveryRepairRequest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action: String | required=true | example="示例值"
actionFingerprint: String | required=true | example="示例值"
receiptId: String | required=true | example="示例值"
repairParameters: Map&lt;String, Object&gt; | required=true | example={}</w:t>
      </w:r>
    </w:p>
    <w:p>
      <w:pPr>
        <w:spacing w:after="120" w:line="300"/>
      </w:pPr>
      <w:r>
        <w:t xml:space="preserve">响应类型：PlatformApiResponse&lt;SyncAutopilotRecoveryRepairReceiptView&gt;</w:t>
      </w:r>
    </w:p>
    <w:p>
      <w:pPr>
        <w:spacing w:after="120" w:line="300"/>
      </w:pPr>
      <w:r>
        <w:t xml:space="preserve">响应 Schema：PlatformApiResponse&lt;SyncAutopilotRecoveryRepairReceiptView&gt;
receiptId: String | required=true | example="示例值"
caseId: Long | required=true | example=1
syncTaskId: Long | required=true | example=120
sourceExecutionId: Long | required=true | example=2919
executionId: Long | required=true | example=2919
action: String | required=true | example="示例值"
applied: boolean | required=true | example=true
affectedCount: int | required=true | example=1
executionState: String | required=true | example="ENABLED"
taskState: String | required=true | example="ENABLED"
reasonCode: String | required=true | example="合成示例说明"
issueCodes: List&lt;String&gt; | required=true | example=[]
actionFingerprint: String | required=true | example="示例值"
caseState: String | required=true | example="ENABLED"
replanQueued: boolean | required=true | example=true
replanEventId: String | required=true | example="plan-doc-example-001"
nextCycle: Integer | required=true | example=1</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/internal/data-sync/autopilot/recovery/cases/1/repairs/apply HTTP/1.1
X-Source-Service: &lt;受信服务身份&gt;
X-Trace-Id: trace-doc-example-001
Content-Type: application/json
{
  "expectedVersion": 1,
  "tenantId": 10,
  "projectId": 101,
  "syncTaskId": 120,
  "executionId": 2919,
  "cycle": 1,
  "authorizationDigest": "示例值",
  "policyDigest": "示例值",
  "action": "示例值",
  "actionFingerprint": "示例值",
  "receiptId": "示例值",
  "repairParameters": {}
}</w:t>
      </w:r>
    </w:p>
    <w:p>
      <w:pPr>
        <w:pStyle w:val="CodeBlock"/>
      </w:pPr>
      <w:r>
        <w:t xml:space="preserve">成功响应示例：{
  "success": true,
  "code": "SUCCESS",
  "message": "操作成功",
  "data": {
    "receiptId": "示例值",
    "caseId": 1,
    "syncTaskId": 120,
    "sourceExecutionId": 2919,
    "executionId": 2919,
    "action": "示例值",
    "applied": true,
    "affectedCount": 1,
    "executionState": "ENABLED",
    "taskState": "ENABLED",
    "reasonCode": "合成示例说明",
    "issueCodes": [],
    "actionFingerprint": "示例值",
    "caseState": "ENABLED",
    "replanQueued": true,
    "replanEventId": "plan-doc-example-001",
    "nextCycle": 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 19. POST /internal/data-sync/autopilot/recovery/decisions</w:t>
      </w:r>
    </w:p>
    <w:p>
      <w:pPr>
        <w:spacing w:after="120" w:line="300"/>
      </w:pPr>
      <w:r>
        <w:t xml:space="preserve">接口编号：API-0154</w:t>
      </w:r>
    </w:p>
    <w:p>
      <w:pPr>
        <w:spacing w:after="120" w:line="300"/>
      </w:pPr>
      <w:r>
        <w:t xml:space="preserve">来源控制器：data-sync/DataSyncAutopilotRecoveryController.recordDecision</w:t>
      </w:r>
    </w:p>
    <w:p>
      <w:pPr>
        <w:spacing w:after="120" w:line="300"/>
      </w:pPr>
      <w:r>
        <w:t xml:space="preserve">源码位置：data-sync/src/main/java/com/czh/datasmart/govern/datasync/controller/DataSyncAutopilotRecoveryController.java:240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服务内路径：/internal/data-sync/autopilot/recovery/decisions</w:t>
      </w:r>
    </w:p>
    <w:p>
      <w:pPr>
        <w:spacing w:after="120" w:line="300"/>
      </w:pPr>
      <w:r>
        <w:t xml:space="preserve">用途：DataSyncAutopilotRecoveryController.recordDecision 接口</w:t>
      </w:r>
    </w:p>
    <w:p>
      <w:pPr>
        <w:spacing w:after="120" w:line="300"/>
      </w:pPr>
      <w:r>
        <w:t xml:space="preserve">认证与权限：仅服务身份调用；同时校验来源服务、签名或内部令牌，并保留审计。</w:t>
      </w:r>
    </w:p>
    <w:p>
      <w:pPr>
        <w:spacing w:after="120" w:line="300"/>
      </w:pPr>
      <w:r>
        <w:t xml:space="preserve">请求参数：BODY:request | type=SyncAutopilotRecoveryDecisionRequest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Schema：SyncAutopilotRecoveryDecisionRequest
tenantId: Long | required=true | example=10
projectId: Long | required=true | example=101
syncTaskId: Long | required=true | example=120
rootExecutionId: Long | required=true | example=2919
currentExecutionId: Long | required=true | example=2919
cycle: int | required=true | example=1
deadlineAt: OffsetDateTime | required=true | example=[]
errorFingerprint: String | required=true | example="示例值"
repeatedErrorCount: int | required=true | example=1
action: String | required=true | example="示例值"
riskLevel: String | required=true | example="示例值"
repairFingerprint: String | required=true | example="示例值"
receiptId: String | required=true | example="示例值"
confidenceScore: int | required=true | example=1
evidenceAvailable: boolean | required=true | example=true
autopilotRecoveryFacts: Map&lt;String, Object&gt; | required=true | example={}</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/internal/data-sync/autopilot/recovery/decisions HTTP/1.1
X-Source-Service: &lt;受信服务身份&gt;
X-Trace-Id: trace-doc-example-001
Content-Type: application/json
{
  "tenantId": 10,
  "projectId": 101,
  "syncTaskId": 120,
  "rootExecutionId": 2919,
  "currentExecutionId": 2919,
  "cycle": 1,
  "deadlineAt": [],
  "errorFingerprint": "示例值",
  "repeatedErrorCount": 1,
  "action": "示例值",
  "riskLevel": "示例值",
  "repairFingerprint": "示例值",
  "receiptId": "示例值",
  "confidenceScore": 1,
  "evidenceAvailable": true,
  "autopilotRecoveryFacts": {}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 20. POST /internal/data-sync/autopilot/recovery/cases/{caseId}/transitions</w:t>
      </w:r>
    </w:p>
    <w:p>
      <w:pPr>
        <w:spacing w:after="120" w:line="300"/>
      </w:pPr>
      <w:r>
        <w:t xml:space="preserve">接口编号：API-0155</w:t>
      </w:r>
    </w:p>
    <w:p>
      <w:pPr>
        <w:spacing w:after="120" w:line="300"/>
      </w:pPr>
      <w:r>
        <w:t xml:space="preserve">来源控制器：data-sync/DataSyncAutopilotRecoveryController.recordTransition</w:t>
      </w:r>
    </w:p>
    <w:p>
      <w:pPr>
        <w:spacing w:after="120" w:line="300"/>
      </w:pPr>
      <w:r>
        <w:t xml:space="preserve">源码位置：data-sync/src/main/java/com/czh/datasmart/govern/datasync/controller/DataSyncAutopilotRecoveryController.java:287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服务内路径：/internal/data-sync/autopilot/recovery/cases/{caseId}/transitions</w:t>
      </w:r>
    </w:p>
    <w:p>
      <w:pPr>
        <w:spacing w:after="120" w:line="300"/>
      </w:pPr>
      <w:r>
        <w:t xml:space="preserve">用途：DataSyncAutopilotRecoveryController.recordTransition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type=SyncAutopilotRecoveryTransitionRequest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Schema：SyncAutopilotRecoveryTransitionRequest
expectedVersion: Long | required=true | example=1
receiptId: String | required=true | example="示例值"
receiptType: String | required=true | example="示例值"
currentExecutionId: Long | required=true | example=2919
cycle: Integer | required=true | example=1
errorFingerprint: String | required=true | example="示例值"
repeatedErrorCount: Integer | required=true | example=1
attentionReason: String | required=true | example="合成示例说明"</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/internal/data-sync/autopilot/recovery/cases/1/transitions HTTP/1.1
X-Source-Service: &lt;受信服务身份&gt;
X-Trace-Id: trace-doc-example-001
Content-Type: application/json
{
  "expectedVersion": 1,
  "receiptId": "示例值",
  "receiptType": "示例值",
  "currentExecutionId": 2919,
  "cycle": 1,
  "errorFingerprint": "示例值",
  "repeatedErrorCount": 1,
  "attentionReason": "合成示例说明"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 21. POST /internal/data-sync/autopilot/recovery/triggers/{eventId}/results</w:t>
      </w:r>
    </w:p>
    <w:p>
      <w:pPr>
        <w:spacing w:after="120" w:line="300"/>
      </w:pPr>
      <w:r>
        <w:t xml:space="preserve">接口编号：API-0156</w:t>
      </w:r>
    </w:p>
    <w:p>
      <w:pPr>
        <w:spacing w:after="120" w:line="300"/>
      </w:pPr>
      <w:r>
        <w:t xml:space="preserve">来源控制器：data-sync/DataSyncAutopilotRecoveryController.recordTriggerConsumerResult</w:t>
      </w:r>
    </w:p>
    <w:p>
      <w:pPr>
        <w:spacing w:after="120" w:line="300"/>
      </w:pPr>
      <w:r>
        <w:t xml:space="preserve">源码位置：data-sync/src/main/java/com/czh/datasmart/govern/datasync/controller/DataSyncAutopilotRecoveryController.java:333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服务内路径：/internal/data-sync/autopilot/recovery/triggers/{eventId}/results</w:t>
      </w:r>
    </w:p>
    <w:p>
      <w:pPr>
        <w:spacing w:after="120" w:line="300"/>
      </w:pPr>
      <w:r>
        <w:t xml:space="preserve">用途：DataSyncAutopilotRecoveryController.recordTriggerConsumerResult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type=SyncAutopilotRecoveryTriggerConsumerResultRequest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Schema：SyncAutopilotRecoveryTriggerConsumerResultRequest
status: String | required=true | example="ENABLED"
reasonCode: String | required=true | example="合成示例说明"
caseId: Long | required=true | example=1
currentExecutionId: Long | required=true | example=2919
retrievalDecision: String | required=true | example="示例值"
retrievalStrategy: String | required=true | example="示例值"
retrievalEvidenceCount: Integer | required=true | example=1
retrievalEvidenceDigest: String | required=true | example="示例值"</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/internal/data-sync/autopilot/recovery/triggers/%E7%A4%BA%E4%BE%8B%E5%80%BC/results HTTP/1.1
X-Source-Service: &lt;受信服务身份&gt;
X-Trace-Id: trace-doc-example-001
Content-Type: application/json
{
  "status": "ENABLED",
  "reasonCode": "合成示例说明",
  "caseId": 1,
  "currentExecutionId": 2919,
  "retrievalDecision": "示例值",
  "retrievalStrategy": "示例值",
  "retrievalEvidenceCount": 1,
  "retrievalEvidenceDigest": "示例值"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 22. POST /internal/data-sync/autopilot/recovery/triggers/{eventId}/dead-letter</w:t>
      </w:r>
    </w:p>
    <w:p>
      <w:pPr>
        <w:spacing w:after="120" w:line="300"/>
      </w:pPr>
      <w:r>
        <w:t xml:space="preserve">接口编号：API-0157</w:t>
      </w:r>
    </w:p>
    <w:p>
      <w:pPr>
        <w:spacing w:after="120" w:line="300"/>
      </w:pPr>
      <w:r>
        <w:t xml:space="preserve">来源控制器：data-sync/DataSyncAutopilotRecoveryController.recordTriggerDeadLetter</w:t>
      </w:r>
    </w:p>
    <w:p>
      <w:pPr>
        <w:spacing w:after="120" w:line="300"/>
      </w:pPr>
      <w:r>
        <w:t xml:space="preserve">源码位置：data-sync/src/main/java/com/czh/datasmart/govern/datasync/controller/DataSyncAutopilotRecoveryController.java:370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服务内路径：/internal/data-sync/autopilot/recovery/triggers/{eventId}/dead-letter</w:t>
      </w:r>
    </w:p>
    <w:p>
      <w:pPr>
        <w:spacing w:after="120" w:line="300"/>
      </w:pPr>
      <w:r>
        <w:t xml:space="preserve">用途：DataSyncAutopilotRecoveryController.recordTriggerDeadLetter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type=SyncAutopilotRecoveryDeadLetterRequest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Schema：SyncAutopilotRecoveryDeadLetterRequest
currentExecutionId: Long | required=true | example=2919</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/internal/data-sync/autopilot/recovery/triggers/%E7%A4%BA%E4%BE%8B%E5%80%BC/dead-letter HTTP/1.1
X-Source-Service: &lt;受信服务身份&gt;
X-Trace-Id: trace-doc-example-001
Content-Type: application/json
{
  "currentExecutionId": 2919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 23. GET /api/sync/sync-tasks/{taskId}/executions/{executionId}/autopilot-recovery</w:t>
      </w:r>
    </w:p>
    <w:p>
      <w:pPr>
        <w:spacing w:after="120" w:line="300"/>
      </w:pPr>
      <w:r>
        <w:t xml:space="preserve">接口编号：API-0158</w:t>
      </w:r>
    </w:p>
    <w:p>
      <w:pPr>
        <w:spacing w:after="120" w:line="300"/>
      </w:pPr>
      <w:r>
        <w:t xml:space="preserve">来源控制器：data-sync/DataSyncAutopilotRecoveryStatusController.getAutopilotRecoveryStatus</w:t>
      </w:r>
    </w:p>
    <w:p>
      <w:pPr>
        <w:spacing w:after="120" w:line="300"/>
      </w:pPr>
      <w:r>
        <w:t xml:space="preserve">源码位置：data-sync/src/main/java/com/czh/datasmart/govern/datasync/controller/DataSyncAutopilotRecoveryStatusController.java:56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访问路径：/api/sync/sync-tasks/{taskId}/executions/{executionId}/autopilot-recovery</w:t>
      </w:r>
    </w:p>
    <w:p>
      <w:pPr>
        <w:spacing w:after="120" w:line="300"/>
      </w:pPr>
      <w:r>
        <w:t xml:space="preserve">服务内路径：/sync-tasks/{taskId}/executions/{executionId}/autopilot-recovery</w:t>
      </w:r>
    </w:p>
    <w:p>
      <w:pPr>
        <w:spacing w:after="120" w:line="300"/>
      </w:pPr>
      <w:r>
        <w:t xml:space="preserve">用途：DataSyncAutopilotRecoveryStatusController.getAutopilotRecoveryStatus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响应类型：PlatformApiResponse&lt;SyncAutopilotRecoveryStatusView&gt;</w:t>
      </w:r>
    </w:p>
    <w:p>
      <w:pPr>
        <w:spacing w:after="120" w:line="300"/>
      </w:pPr>
      <w:r>
        <w:t xml:space="preserve">响应 Schema：PlatformApiResponse&lt;SyncAutopilotRecoveryStatusView&gt;
available: boolean | required=true | example=true
syncTaskId: Long | required=true | example=120
rootExecutionId: Long | required=true | example=2919
currentExecutionId: Long | required=true | example=2919
executionState: String | required=true | example="ENABLED"
executionFinishedAt: LocalDateTime | required=true | example="2026-08-16T10:00:00+08:00"
caseId: Long | required=true | example=1
caseState: String | required=true | example="ENABLED"
cycle: Integer | required=true | example=1
maxCycles: Integer | required=true | example=1
recoveryAction: String | required=true | example="示例值"
riskLevel: String | required=true | example="示例值"
attentionReason: String | required=true | example="合成示例说明"
deadlineAt: LocalDateTime | required=true | example="2026-08-16T10:00:00+08:00"
version: Long | required=true | example=1
caseCreatedAt: LocalDateTime | required=true | example="2026-08-16T10:00:00+08:00"
caseUpdatedAt: LocalDateTime | required=true | example="2026-08-16T10:00:00+08:00"
outboxState: String | required=true | example="ENABLED"
outboxAttemptCount: Integer | required=true | example=1
outboxMaxAttemptCount: Integer | required=true | example=1
outboxLastErrorCode: String | required=true | example="示例值"
producerDeliveryStatus: String | required=true | example="ENABLED"
producerDeliveryReasonCode: String | required=true | example="合成示例说明"
consumerResultStatus: String | required=true | example="ENABLED"
consumerResultReasonCode: String | required=true | example="合成示例说明"
consumerResultAt: LocalDateTime | required=true | example="2026-08-16T10:00:00+08:00"
retrievalDecision: String | required=true | example="示例值"
retrievalStrategy: String | required=true | example="示例值"
retrievalEvidenceCount: Integer | required=true | example=1
retrievalEvidenceDigest: String | required=true | example="示例值"
quarantineSelectedCount: Integer | required=true | example=1
quarantineAffectedCount: Integer | required=true | example=1
quarantineOperationState: String | required=true | example="ENABLED"
quarantineReceiptState: String | required=true | example="ENABLED"
quarantineUpdatedAt: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/api/sync/sync-tasks/120/executions/2919/autopilot-recovery HTTP/1.1
Authorization: Bearer &lt;access-token&gt;
X-Trace-Id: trace-doc-example-001</w:t>
      </w:r>
    </w:p>
    <w:p>
      <w:pPr>
        <w:pStyle w:val="CodeBlock"/>
      </w:pPr>
      <w:r>
        <w:t xml:space="preserve">成功响应示例：{
  "success": true,
  "code": "SUCCESS",
  "message": "操作成功",
  "data": {
    "available": true,
    "syncTaskId": 120,
    "rootExecutionId": 2919,
    "currentExecutionId": 2919,
    "executionState": "ENABLED",
    "executionFinishedAt": "2026-08-16T10:00:00+08:00",
    "caseId": 1,
    "caseState": "ENABLED",
    "cycle": 1,
    "maxCycles": 1,
    "recoveryAction": "示例值",
    "riskLevel": "示例值",
    "attentionReason": "合成示例说明",
    "deadlineAt": "2026-08-16T10:00:00+08:00",
    "version": 1,
    "caseCreatedAt": "2026-08-16T10:00:00+08:00",
    "caseUpdatedAt": "2026-08-16T10:00:00+08:00",
    "outboxState": "ENABLED",
    "outboxAttemptCount": 1,
    "outboxMaxAttemptCount": 1,
    "outboxLastErrorCode": "示例值",
    "producerDeliveryStatus": "ENABLED",
    "producerDeliveryReasonCode": "合成示例说明",
    "consumerResultStatus": "ENABLED",
    "consumerResultReasonCode": "合成示例说明",
    "consumerResultAt": "2026-08-16T10:00:00+08:00",
    "retrievalDecision": "示例值",
    "retrievalStrategy": "示例值",
    "retrievalEvidenceCount": 1,
    "retrievalEvidenceDigest":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 24. POST /api/sync/sync-tasks/{taskId}/executions/{executionId}/objects/retry</w:t>
      </w:r>
    </w:p>
    <w:p>
      <w:pPr>
        <w:spacing w:after="120" w:line="300"/>
      </w:pPr>
      <w:r>
        <w:t xml:space="preserve">接口编号：API-0164</w:t>
      </w:r>
    </w:p>
    <w:p>
      <w:pPr>
        <w:spacing w:after="120" w:line="300"/>
      </w:pPr>
      <w:r>
        <w:t xml:space="preserve">来源控制器：data-sync/DataSyncExecutionController.retryObjectExecutions</w:t>
      </w:r>
    </w:p>
    <w:p>
      <w:pPr>
        <w:spacing w:after="120" w:line="300"/>
      </w:pPr>
      <w:r>
        <w:t xml:space="preserve">源码位置：data-sync/src/main/java/com/czh/datasmart/govern/datasync/controller/DataSyncExecutionController.java:153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访问路径：/api/sync/sync-tasks/{taskId}/executions/{executionId}/objects/retry</w:t>
      </w:r>
    </w:p>
    <w:p>
      <w:pPr>
        <w:spacing w:after="120" w:line="300"/>
      </w:pPr>
      <w:r>
        <w:t xml:space="preserve">服务内路径：/sync-tasks/{taskId}/executions/{executionId}/objects/retry</w:t>
      </w:r>
    </w:p>
    <w:p>
      <w:pPr>
        <w:spacing w:after="120" w:line="300"/>
      </w:pPr>
      <w:r>
        <w:t xml:space="preserve">用途：DataSyncExecutionController.retryObjectExecutions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BODY:request | type=SyncObjectRetryRequest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Schema：SyncObjectRetryRequest
idempotencyKey: String | required=true | example="示例值"
objectExecutionIds: List&lt;Long&gt; | required=true | example=[]
objectOrdinals: List&lt;Integer&gt; | required=true | example=[]
retryAttemptBudget: Integer | required=true | example=1
resetAttemptCount: Boolean | required=true | example=true
reason: String | required=true | example="合成示例说明"</w:t>
      </w:r>
    </w:p>
    <w:p>
      <w:pPr>
        <w:spacing w:after="120" w:line="300"/>
      </w:pPr>
      <w:r>
        <w:t xml:space="preserve">响应类型：PlatformApiResponse&lt;SyncObjectRetryResult&gt;</w:t>
      </w:r>
    </w:p>
    <w:p>
      <w:pPr>
        <w:spacing w:after="120" w:line="300"/>
      </w:pPr>
      <w:r>
        <w:t xml:space="preserve">响应 Schema：PlatformApiResponse&lt;SyncObjectRetryResult&gt;
taskId: Long | required=true | example=120
executionId: Long | required=true | example=2919
retryObjectCount: int | required=true | example=1
executionState: String | required=true | example="ENABLED"
taskState: String | required=true | example="ENABLED"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/api/sync/sync-tasks/120/executions/2919/objects/retry HTTP/1.1
Authorization: Bearer &lt;access-token&gt;
X-Trace-Id: trace-doc-example-001
Content-Type: application/json
{
  "idempotencyKey": "示例值",
  "objectExecutionIds": [],
  "objectOrdinals": [],
  "retryAttemptBudget": 1,
  "resetAttemptCount": true,
  "reason": "合成示例说明"
}</w:t>
      </w:r>
    </w:p>
    <w:p>
      <w:pPr>
        <w:pStyle w:val="CodeBlock"/>
      </w:pPr>
      <w:r>
        <w:t xml:space="preserve">成功响应示例：{
  "success": true,
  "code": "SUCCESS",
  "message": "操作成功",
  "data": {
    "taskId": 120,
    "executionId": 2919,
    "retryObjectCount": 1,
    "executionState": "ENABLED",
    "taskState": "ENABLED",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 25. GET /api/sync/sync-tasks/{taskId}/checkpoints</w:t>
      </w:r>
    </w:p>
    <w:p>
      <w:pPr>
        <w:spacing w:after="120" w:line="300"/>
      </w:pPr>
      <w:r>
        <w:t xml:space="preserve">接口编号：API-0165</w:t>
      </w:r>
    </w:p>
    <w:p>
      <w:pPr>
        <w:spacing w:after="120" w:line="300"/>
      </w:pPr>
      <w:r>
        <w:t xml:space="preserve">来源控制器：data-sync/DataSyncExecutionController.pageCheckpoints</w:t>
      </w:r>
    </w:p>
    <w:p>
      <w:pPr>
        <w:spacing w:after="120" w:line="300"/>
      </w:pPr>
      <w:r>
        <w:t xml:space="preserve">源码位置：data-sync/src/main/java/com/czh/datasmart/govern/datasync/controller/DataSyncExecutionController.java:172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访问路径：/api/sync/sync-tasks/{taskId}/checkpoints</w:t>
      </w:r>
    </w:p>
    <w:p>
      <w:pPr>
        <w:spacing w:after="120" w:line="300"/>
      </w:pPr>
      <w:r>
        <w:t xml:space="preserve">服务内路径：/sync-tasks/{taskId}/checkpoints</w:t>
      </w:r>
    </w:p>
    <w:p>
      <w:pPr>
        <w:spacing w:after="120" w:line="300"/>
      </w:pPr>
      <w:r>
        <w:t xml:space="preserve">用途：查询某个同步任务的 checkpoint。 checkpoint 是恢复和回放的关键依据；即使当前还没有 worker 写入，API 先稳定下来也便于后续执行器对接。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QUERY:checkpointType | type=String | required=false | 查询参数 checkpointType，用于过滤、分页或选择行为。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响应类型：PlatformApiResponse&lt;PlatformPageResponse&lt;SyncCheckpoint&gt;&gt;</w:t>
      </w:r>
    </w:p>
    <w:p>
      <w:pPr>
        <w:spacing w:after="120" w:line="300"/>
      </w:pPr>
      <w:r>
        <w:t xml:space="preserve">响应 Schema：PlatformApiResponse&lt;PlatformPageResponse&lt;SyncCheckpoint&gt;&gt;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/api/sync/sync-tasks/120/checkpoints?executionId=2919&amp;checkpointType=%E7%A4%BA%E4%BE%8B%E5%80%BC&amp;current=1&amp;size=20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 26. POST /api/sync/sync-tasks/{taskId}/agent-recovery-cases</w:t>
      </w:r>
    </w:p>
    <w:p>
      <w:pPr>
        <w:spacing w:after="120" w:line="300"/>
      </w:pPr>
      <w:r>
        <w:t xml:space="preserve">接口编号：API-0170</w:t>
      </w:r>
    </w:p>
    <w:p>
      <w:pPr>
        <w:spacing w:after="120" w:line="300"/>
      </w:pPr>
      <w:r>
        <w:t xml:space="preserve">来源控制器：data-sync/DataSyncExecutionController.publishRecoveryCase</w:t>
      </w:r>
    </w:p>
    <w:p>
      <w:pPr>
        <w:spacing w:after="120" w:line="300"/>
      </w:pPr>
      <w:r>
        <w:t xml:space="preserve">源码位置：data-sync/src/main/java/com/czh/datasmart/govern/datasync/controller/DataSyncExecutionController.java:256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访问路径：/api/sync/sync-tasks/{taskId}/agent-recovery-cases</w:t>
      </w:r>
    </w:p>
    <w:p>
      <w:pPr>
        <w:spacing w:after="120" w:line="300"/>
      </w:pPr>
      <w:r>
        <w:t xml:space="preserve">服务内路径：/sync-tasks/{taskId}/agent-recovery-cases</w:t>
      </w:r>
    </w:p>
    <w:p>
      <w:pPr>
        <w:spacing w:after="120" w:line="300"/>
      </w:pPr>
      <w:r>
        <w:t xml:space="preserve">用途：DataSyncExecutionController.publishRecoveryCase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type=SyncRecoveryCasePublishRequest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Schema：SyncRecoveryCasePublishRequest
diagnosisExecutionId: Long | required=true | example=2919
validationExecutionId: Long | required=true | example=2919
rootCauseCodes: List&lt;String&gt; | required=true | example=[]
repairActionCodes: List&lt;String&gt; | required=true | example=[]
evidenceReferences: List&lt;String&gt; | required=true | example=[]</w:t>
      </w:r>
    </w:p>
    <w:p>
      <w:pPr>
        <w:spacing w:after="120" w:line="300"/>
      </w:pPr>
      <w:r>
        <w:t xml:space="preserve">响应类型：PlatformApiResponse&lt;SyncRecoveryCasePublishResult&gt;</w:t>
      </w:r>
    </w:p>
    <w:p>
      <w:pPr>
        <w:spacing w:after="120" w:line="300"/>
      </w:pPr>
      <w:r>
        <w:t xml:space="preserve">响应 Schema：PlatformApiResponse&lt;SyncRecoveryCasePublishResult&gt;（源码未声明可展开字段或由框架生成）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/api/sync/sync-tasks/120/agent-recovery-cases HTTP/1.1
Authorization: Bearer &lt;access-token&gt;
X-Trace-Id: trace-doc-example-001
Content-Type: application/json
{
  "diagnosisExecutionId": 2919,
  "validationExecutionId": 2919,
  "rootCauseCodes": [],
  "repairActionCodes": [],
  "evidenceReferences": []
}</w:t>
      </w:r>
    </w:p>
    <w:p>
      <w:pPr>
        <w:pStyle w:val="CodeBlock"/>
      </w:pPr>
      <w:r>
        <w:t xml:space="preserve">成功响应示例：{
  "success": true,
  "code": "SUCCESS",
  "message": "操作成功",
  "data": {
    "responseType": "PlatformApiResponse&lt;SyncRecoveryCasePublishResult&gt;"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 27. POST /api/sync/sync-tasks/{taskId}/errors/replay</w:t>
      </w:r>
    </w:p>
    <w:p>
      <w:pPr>
        <w:spacing w:after="120" w:line="300"/>
      </w:pPr>
      <w:r>
        <w:t xml:space="preserve">接口编号：API-0171</w:t>
      </w:r>
    </w:p>
    <w:p>
      <w:pPr>
        <w:spacing w:after="120" w:line="300"/>
      </w:pPr>
      <w:r>
        <w:t xml:space="preserve">来源控制器：data-sync/DataSyncExecutionController.replayDirtyRecords</w:t>
      </w:r>
    </w:p>
    <w:p>
      <w:pPr>
        <w:spacing w:after="120" w:line="300"/>
      </w:pPr>
      <w:r>
        <w:t xml:space="preserve">源码位置：data-sync/src/main/java/com/czh/datasmart/govern/datasync/controller/DataSyncExecutionController.java:286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访问路径：/api/sync/sync-tasks/{taskId}/errors/replay</w:t>
      </w:r>
    </w:p>
    <w:p>
      <w:pPr>
        <w:spacing w:after="120" w:line="300"/>
      </w:pPr>
      <w:r>
        <w:t xml:space="preserve">服务内路径：/sync-tasks/{taskId}/errors/replay</w:t>
      </w:r>
    </w:p>
    <w:p>
      <w:pPr>
        <w:spacing w:after="120" w:line="300"/>
      </w:pPr>
      <w:r>
        <w:t xml:space="preserve">用途：DataSyncExecutionController.replayDirtyRecords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type=SyncDirtyRecordReplayRequest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Schema：SyncDirtyRecordReplayRequest
executionId: Long | required=true | example=2919
errorSampleIds: List&lt;Long&gt; | required=true | example=[]
replayAllRetryableInExecution: Boolean | required=true | example=true
repairConfirmed: Boolean | required=true | example=true
repairStrategy: String | required=true | example="示例值"
maxSampleCount: Integer | required=true | example=1
reason: String | required=true | example="合成示例说明"</w:t>
      </w:r>
    </w:p>
    <w:p>
      <w:pPr>
        <w:spacing w:after="120" w:line="300"/>
      </w:pPr>
      <w:r>
        <w:t xml:space="preserve">响应类型：PlatformApiResponse&lt;SyncDirtyRecordReplayResult&gt;</w:t>
      </w:r>
    </w:p>
    <w:p>
      <w:pPr>
        <w:spacing w:after="120" w:line="300"/>
      </w:pPr>
      <w:r>
        <w:t xml:space="preserve">响应 Schema：PlatformApiResponse&lt;SyncDirtyRecordReplayResult&gt;
taskId: Long | required=true | example=120
sourceExecutionId: Long | required=true | example=2919
replayExecutionId: Long | required=true | example=2919
recoveryPlanId: Long | required=true | example=1
selectedSampleCount: int | required=true | example=1
selectorMode: String | required=true | example="示例值"
taskState: String | required=true | example="ENABLED"
warnings: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/api/sync/sync-tasks/120/errors/replay HTTP/1.1
Authorization: Bearer &lt;access-token&gt;
X-Trace-Id: trace-doc-example-001
Content-Type: application/json
{
  "executionId": 2919,
  "errorSampleIds": [],
  "replayAllRetryableInExecution": true,
  "repairConfirmed": true,
  "repairStrategy": "示例值",
  "maxSampleCount": 1,
  "reason": "合成示例说明"
}</w:t>
      </w:r>
    </w:p>
    <w:p>
      <w:pPr>
        <w:pStyle w:val="CodeBlock"/>
      </w:pPr>
      <w:r>
        <w:t xml:space="preserve">成功响应示例：{
  "success": true,
  "code": "SUCCESS",
  "message": "操作成功",
  "data": {
    "taskId": 120,
    "sourceExecutionId": 2919,
    "replayExecutionId": 2919,
    "recoveryPlanId": 1,
    "selectedSampleCount": 1,
    "selectorMode": "示例值",
    "taskState": "ENABLED",
    "warnings":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 28. POST /api/sync/sync-tasks/{taskId}/executions/{executionId}/start</w:t>
      </w:r>
    </w:p>
    <w:p>
      <w:pPr>
        <w:spacing w:after="120" w:line="300"/>
      </w:pPr>
      <w:r>
        <w:t xml:space="preserve">接口编号：API-0179</w:t>
      </w:r>
    </w:p>
    <w:p>
      <w:pPr>
        <w:spacing w:after="120" w:line="300"/>
      </w:pPr>
      <w:r>
        <w:t xml:space="preserve">来源控制器：data-sync/DataSyncExecutorCallbackController.startExecution</w:t>
      </w:r>
    </w:p>
    <w:p>
      <w:pPr>
        <w:spacing w:after="120" w:line="300"/>
      </w:pPr>
      <w:r>
        <w:t xml:space="preserve">源码位置：data-sync/src/main/java/com/czh/datasmart/govern/datasync/controller/DataSyncExecutorCallbackController.java:61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访问路径：/api/sync/sync-tasks/{taskId}/executions/{executionId}/start</w:t>
      </w:r>
    </w:p>
    <w:p>
      <w:pPr>
        <w:spacing w:after="120" w:line="300"/>
      </w:pPr>
      <w:r>
        <w:t xml:space="preserve">服务内路径：/sync-tasks/{taskId}/executions/{executionId}/start</w:t>
      </w:r>
    </w:p>
    <w:p>
      <w:pPr>
        <w:spacing w:after="120" w:line="300"/>
      </w:pPr>
      <w:r>
        <w:t xml:space="preserve">用途：执行器开始处理 execution。 业务含义：worker 已经拿到租约并准备实际读取源端、写入目标端。 start 之后 execution 会进入 RUNNING 语义，后续只能通过 checkpoint、complete、fail 等协议继续推进。</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type=SyncExecutionStartRequest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Schema：SyncExecutionStartRequest
executorId: String | required=true | example="示例值"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/api/sync/sync-tasks/120/executions/2919/start HTTP/1.1
X-Source-Service: &lt;受信服务身份&gt;
X-Trace-Id: trace-doc-example-001
Content-Type: application/json
{
  "executorId": "示例值",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 29. POST /api/sync/sync-tasks/{taskId}/executions/{executionId}/checkpoints</w:t>
      </w:r>
    </w:p>
    <w:p>
      <w:pPr>
        <w:spacing w:after="120" w:line="300"/>
      </w:pPr>
      <w:r>
        <w:t xml:space="preserve">接口编号：API-0180</w:t>
      </w:r>
    </w:p>
    <w:p>
      <w:pPr>
        <w:spacing w:after="120" w:line="300"/>
      </w:pPr>
      <w:r>
        <w:t xml:space="preserve">来源控制器：data-sync/DataSyncExecutorCallbackController.writeCheckpoint</w:t>
      </w:r>
    </w:p>
    <w:p>
      <w:pPr>
        <w:spacing w:after="120" w:line="300"/>
      </w:pPr>
      <w:r>
        <w:t xml:space="preserve">源码位置：data-sync/src/main/java/com/czh/datasmart/govern/datasync/controller/DataSyncExecutorCallbackController.java:82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访问路径：/api/sync/sync-tasks/{taskId}/executions/{executionId}/checkpoints</w:t>
      </w:r>
    </w:p>
    <w:p>
      <w:pPr>
        <w:spacing w:after="120" w:line="300"/>
      </w:pPr>
      <w:r>
        <w:t xml:space="preserve">服务内路径：/sync-tasks/{taskId}/executions/{executionId}/checkpoints</w:t>
      </w:r>
    </w:p>
    <w:p>
      <w:pPr>
        <w:spacing w:after="120" w:line="300"/>
      </w:pPr>
      <w:r>
        <w:t xml:space="preserve">用途：执行器写入 checkpoint。 checkpoint 是断点续行能力的核心数据。 高吞吐同步任务可能每批、每分片或每个 binlog 位点写一次 checkpoint； 如果该接口缺少签名保护，攻击者可以伪造断点，导致恢复时跳过数据或重复写入。</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type=SyncExecutionCheckpointRequest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Schema：SyncExecutionCheckpointRequest
executorId: String | required=true | example="示例值"
checkpointType: String | required=true | example="示例值"
checkpointValue: String | required=true | example="示例值"
shardOrPartition: String | required=true | example="示例值"
recordsRead: Long | required=true | example=1
recordsWritten: Long | required=true | example=1
idempotencyKey: String | required=true | example="示例值"</w:t>
      </w:r>
    </w:p>
    <w:p>
      <w:pPr>
        <w:spacing w:after="120" w:line="300"/>
      </w:pPr>
      <w:r>
        <w:t xml:space="preserve">响应类型：PlatformApiResponse&lt;SyncCheckpoint&gt;</w:t>
      </w:r>
    </w:p>
    <w:p>
      <w:pPr>
        <w:spacing w:after="120" w:line="300"/>
      </w:pPr>
      <w:r>
        <w:t xml:space="preserve">响应 Schema：PlatformApiResponse&lt;SyncCheckpoint&gt;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/api/sync/sync-tasks/120/executions/2919/checkpoints HTTP/1.1
X-Source-Service: &lt;受信服务身份&gt;
X-Trace-Id: trace-doc-example-001
Content-Type: application/json
{
  "executorId": "示例值",
  "checkpointType": "示例值",
  "checkpointValue": "示例值",
  "shardOrPartition": "示例值",
  "recordsRead": 1,
  "recordsWritten": 1,
  "idempotencyKey": "示例值"
}</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3.30 30. POST /api/sync/sync-tasks/{taskId}/executions/{executionId}/offline-runner/reports</w:t>
      </w:r>
    </w:p>
    <w:p>
      <w:pPr>
        <w:spacing w:after="120" w:line="300"/>
      </w:pPr>
      <w:r>
        <w:t xml:space="preserve">接口编号：API-0183</w:t>
      </w:r>
    </w:p>
    <w:p>
      <w:pPr>
        <w:spacing w:after="120" w:line="300"/>
      </w:pPr>
      <w:r>
        <w:t xml:space="preserve">来源控制器：data-sync/DataSyncExecutorCallbackController.reportOfflineRunnerExecution</w:t>
      </w:r>
    </w:p>
    <w:p>
      <w:pPr>
        <w:spacing w:after="120" w:line="300"/>
      </w:pPr>
      <w:r>
        <w:t xml:space="preserve">源码位置：data-sync/src/main/java/com/czh/datasmart/govern/datasync/controller/DataSyncExecutorCallbackController.java:153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访问路径：/api/sync/sync-tasks/{taskId}/executions/{executionId}/offline-runner/reports</w:t>
      </w:r>
    </w:p>
    <w:p>
      <w:pPr>
        <w:spacing w:after="120" w:line="300"/>
      </w:pPr>
      <w:r>
        <w:t xml:space="preserve">服务内路径：/sync-tasks/{taskId}/executions/{executionId}/offline-runner/reports</w:t>
      </w:r>
    </w:p>
    <w:p>
      <w:pPr>
        <w:spacing w:after="120" w:line="300"/>
      </w:pPr>
      <w:r>
        <w:t xml:space="preserve">用途：专用离线 Runner 低敏执行报告回调。 该接口是 DataX-style 专用 Runner adapter 的后半段闭环：worker loop 把合同派发给专用 Runner 后， Runner 可以通过本接口回传 QUEUED、RUNNING、CHECKPOINT、SUCCEEDED、FAILED 等结构化状态。 与普通 checkpoint/complete/fail 的区别是，本接口的请求体只允许携带低敏报告事实： 计数、状态码、checkpointRef/checkpointDigest、低敏错误码和低敏 issueCodes。 为什么仍放在 execution callback controller 下： 1. 它仍然是机器协议入口，必须复用服务账号签名校验； 2. 它仍然围绕 taskId/executionId 推进 data-sync 生命周期； 3. gateway 和 permission-admin 已经用 data-sync execution callback 通配策略统一保护执行器回调， 新增子路径不会额外扩大人类用户权限面。</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type=SyncOfflineRunnerReportRequest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Schema：SyncOfflineRunnerReportRequest
executorId: String | required=true | example="示例值"
adapterCode: String | required=true | example="示例值"
runnerStatus: String | required=true | example="ENABLED"
recordsRead: Long | required=true | example=1
recordsWritten: Long | required=true | example=1
failedRecordCount: Long | required=true | example=1
checkpointType: String | required=true | example="示例值"
checkpointRef: String | required=true | example="示例值"
checkpointDigest: String | required=true | example="示例值"
shardOrPartition: String | required=true | example="示例值"
errorType: String | required=true | example="示例值"
errorCode: String | required=true | example="示例值"
errorMessage: String | required=true | example="示例值"
retryable: Boolean | required=true | example=true
operatorActionRequired: Boolean | required=true | example=true
issueCodes: List&lt;String&gt; | required=true | example=[]
idempotencyKey: String | required=true | example="示例值"</w:t>
      </w:r>
    </w:p>
    <w:p>
      <w:pPr>
        <w:spacing w:after="120" w:line="300"/>
      </w:pPr>
      <w:r>
        <w:t xml:space="preserve">响应类型：PlatformApiResponse&lt;SyncOfflineRunnerReportResult&gt;</w:t>
      </w:r>
    </w:p>
    <w:p>
      <w:pPr>
        <w:spacing w:after="120" w:line="300"/>
      </w:pPr>
      <w:r>
        <w:t xml:space="preserve">响应 Schema：PlatformApiResponse&lt;SyncOfflineRunnerReportResult&gt;
accepted: boolean | required=true | example=true
actionApplied: String | required=true | example="示例值"
executionId: Long | required=true | example=2919
executionState: String | required=true | example="ENABLED"
checkpointRef: String | required=true | example="示例值"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/api/sync/sync-tasks/120/executions/2919/offline-runner/reports HTTP/1.1
X-Source-Service: &lt;受信服务身份&gt;
X-Trace-Id: trace-doc-example-001
Content-Type: application/json
{
  "executorId": "示例值",
  "adapterCode": "示例值",
  "runnerStatus": "ENABLED",
  "recordsRead": 1,
  "recordsWritten": 1,
  "failedRecordCount": 1,
  "checkpointType": "示例值",
  "checkpointRef": "示例值",
  "checkpointDigest": "示例值",
  "shardOrPartition": "示例值",
  "errorType": "示例值",
  "errorCode": "示例值",
  "errorMessage": "示例值",
  "retryable": true,
  "operatorActionRequired": true,
  "issueCodes": [],
  "idempotencyKey": "示例值"
}</w:t>
      </w:r>
    </w:p>
    <w:p>
      <w:pPr>
        <w:pStyle w:val="CodeBlock"/>
      </w:pPr>
      <w:r>
        <w:t xml:space="preserve">成功响应示例：{
  "success": true,
  "code": "SUCCESS",
  "message": "操作成功",
  "data": {
    "accepted": true,
    "actionApplied": "示例值",
    "executionId": 2919,
    "executionState": "ENABLED",
    "checkpointRef": "示例值",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3.31 31. POST /api/sync/sync-executions/recover-expired-leases</w:t>
      </w:r>
    </w:p>
    <w:p>
      <w:pPr>
        <w:spacing w:after="120" w:line="300"/>
      </w:pPr>
      <w:r>
        <w:t xml:space="preserve">接口编号：API-0187</w:t>
      </w:r>
    </w:p>
    <w:p>
      <w:pPr>
        <w:spacing w:after="120" w:line="300"/>
      </w:pPr>
      <w:r>
        <w:t xml:space="preserve">来源控制器：data-sync/DataSyncExecutorLeaseController.recoverExpiredLeases</w:t>
      </w:r>
    </w:p>
    <w:p>
      <w:pPr>
        <w:spacing w:after="120" w:line="300"/>
      </w:pPr>
      <w:r>
        <w:t xml:space="preserve">源码位置：data-sync/src/main/java/com/czh/datasmart/govern/datasync/controller/DataSyncExecutorLeaseController.java:123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访问路径：/api/sync/sync-executions/recover-expired-leases</w:t>
      </w:r>
    </w:p>
    <w:p>
      <w:pPr>
        <w:spacing w:after="120" w:line="300"/>
      </w:pPr>
      <w:r>
        <w:t xml:space="preserve">服务内路径：/sync-executions/recover-expired-leases</w:t>
      </w:r>
    </w:p>
    <w:p>
      <w:pPr>
        <w:spacing w:after="120" w:line="300"/>
      </w:pPr>
      <w:r>
        <w:t xml:space="preserve">用途：恢复过期租约。 该接口面向运营人员或后续定时任务，用于处理 worker 失联、进程崩溃、网络隔离后长期卡在 RUNNING 的 execution。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type=SyncExpiredLeaseRecoveryRequest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Schema：SyncExpiredLeaseRecoveryRequest
tenantId: Long | required=true | example=10
limit: Integer | required=true | example=20
requeue: Boolean | required=true | example=true
reason: String | required=true | example="合成示例说明"
idempotencyKey: String | required=true | example="示例值"</w:t>
      </w:r>
    </w:p>
    <w:p>
      <w:pPr>
        <w:spacing w:after="120" w:line="300"/>
      </w:pPr>
      <w:r>
        <w:t xml:space="preserve">响应类型：PlatformApiResponse&lt;SyncExpiredLeaseRecoveryResult&gt;</w:t>
      </w:r>
    </w:p>
    <w:p>
      <w:pPr>
        <w:spacing w:after="120" w:line="300"/>
      </w:pPr>
      <w:r>
        <w:t xml:space="preserve">响应 Schema：PlatformApiResponse&lt;SyncExpiredLeaseRecoveryResult&gt;
scanned: int | required=true | example=1
recovered: int | required=true | example=1
recoveredExecutionIds: List&lt;Long&gt; | required=true | example=[]
attentionRequired: int | required=true | example=1
attentionExecutionIds: List&lt;Long&gt;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/api/sync/sync-executions/recover-expired-leases HTTP/1.1
Authorization: Bearer &lt;access-token&gt;
X-Trace-Id: trace-doc-example-001
Content-Type: application/json
{
  "tenantId": 10,
  "limit": 20,
  "requeue": true,
  "reason": "合成示例说明",
  "idempotencyKey": "示例值"
}</w:t>
      </w:r>
    </w:p>
    <w:p>
      <w:pPr>
        <w:pStyle w:val="CodeBlock"/>
      </w:pPr>
      <w:r>
        <w:t xml:space="preserve">成功响应示例：{
  "success": true,
  "code": "SUCCESS",
  "message": "操作成功",
  "data": {
    "scanned": 1,
    "recovered": 1,
    "recoveredExecutionIds": [],
    "attentionRequired": 1,
    "attentionExecutionIds":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 32. GET /api/sync/sync-incidents</w:t>
      </w:r>
    </w:p>
    <w:p>
      <w:pPr>
        <w:spacing w:after="120" w:line="300"/>
      </w:pPr>
      <w:r>
        <w:t xml:space="preserve">接口编号：API-0188</w:t>
      </w:r>
    </w:p>
    <w:p>
      <w:pPr>
        <w:spacing w:after="120" w:line="300"/>
      </w:pPr>
      <w:r>
        <w:t xml:space="preserve">来源控制器：data-sync/DataSyncIncidentController.pageIncidents</w:t>
      </w:r>
    </w:p>
    <w:p>
      <w:pPr>
        <w:spacing w:after="120" w:line="300"/>
      </w:pPr>
      <w:r>
        <w:t xml:space="preserve">源码位置：data-sync/src/main/java/com/czh/datasmart/govern/datasync/controller/DataSyncIncidentController.java:53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w:t>
      </w:r>
    </w:p>
    <w:p>
      <w:pPr>
        <w:spacing w:after="120" w:line="300"/>
      </w:pPr>
      <w:r>
        <w:t xml:space="preserve">服务内路径：/sync-incidents</w:t>
      </w:r>
    </w:p>
    <w:p>
      <w:pPr>
        <w:spacing w:after="120" w:line="300"/>
      </w:pPr>
      <w:r>
        <w:t xml:space="preserve">用途：分页查询同步事故。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QUERY:syncTaskId | type=Long | required=false | 查询参数 syncTaskId，用于过滤、分页或选择行为。
QUERY:executionId | type=Long | required=false | 查询参数 executionId，用于过滤、分页或选择行为。
QUERY:incidentType | type=String | required=false | 查询参数 incidentType，用于过滤、分页或选择行为。
QUERY:severity | type=String | required=false | 查询参数 severity，用于过滤、分页或选择行为。
QUERY:incidentStatus | type=String | required=false | 查询参数 incidentStatus，用于过滤、分页或选择行为。
QUERY:operatorId | type=Long | required=false | 查询参数 operatorId，用于过滤、分页或选择行为。
QUERY:assignedOperatorId | type=Long | required=false | 查询参数 assignedOperatorId，用于过滤、分页或选择行为。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响应类型：PlatformApiResponse&lt;PlatformPageResponse&lt;SyncIncidentRecord&gt;&gt;</w:t>
      </w:r>
    </w:p>
    <w:p>
      <w:pPr>
        <w:spacing w:after="120" w:line="300"/>
      </w:pPr>
      <w:r>
        <w:t xml:space="preserve">响应 Schema：PlatformApiResponse&lt;PlatformPageResponse&lt;SyncIncidentRecord&gt;&gt;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/api/sync/sync-incidents?tenantId=10&amp;projectId=101&amp;syncTaskId=120&amp;executionId=2919&amp;incidentType=%E7%A4%BA%E4%BE%8B%E5%80%BC&amp;severity=%E7%A4%BA%E4%BE%8B%E5%80%BC&amp;incidentStatus=ENABLED&amp;operatorId=1&amp;assignedOperatorId=1&amp;current=1&amp;size=20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 33. GET /api/sync/sync-incidents/{incidentId}</w:t>
      </w:r>
    </w:p>
    <w:p>
      <w:pPr>
        <w:spacing w:after="120" w:line="300"/>
      </w:pPr>
      <w:r>
        <w:t xml:space="preserve">接口编号：API-0189</w:t>
      </w:r>
    </w:p>
    <w:p>
      <w:pPr>
        <w:spacing w:after="120" w:line="300"/>
      </w:pPr>
      <w:r>
        <w:t xml:space="preserve">来源控制器：data-sync/DataSyncIncidentController.getIncident</w:t>
      </w:r>
    </w:p>
    <w:p>
      <w:pPr>
        <w:spacing w:after="120" w:line="300"/>
      </w:pPr>
      <w:r>
        <w:t xml:space="preserve">源码位置：data-sync/src/main/java/com/czh/datasmart/govern/datasync/controller/DataSyncIncidentController.java:81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访问路径：/api/sync/sync-incidents/{incidentId}</w:t>
      </w:r>
    </w:p>
    <w:p>
      <w:pPr>
        <w:spacing w:after="120" w:line="300"/>
      </w:pPr>
      <w:r>
        <w:t xml:space="preserve">服务内路径：/sync-incidents/{incidentId}</w:t>
      </w:r>
    </w:p>
    <w:p>
      <w:pPr>
        <w:spacing w:after="120" w:line="300"/>
      </w:pPr>
      <w:r>
        <w:t xml:space="preserve">用途：DataSyncIncidentController.getIncident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响应类型：PlatformApiResponse&lt;SyncIncidentRecord&gt;</w:t>
      </w:r>
    </w:p>
    <w:p>
      <w:pPr>
        <w:spacing w:after="120" w:line="300"/>
      </w:pPr>
      <w:r>
        <w:t xml:space="preserve">响应 Schema：PlatformApiResponse&lt;SyncIncidentRecord&gt;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/api/sync/sync-incidents/1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 34. POST /api/sync/sync-incidents/{incidentId}/acknowledge</w:t>
      </w:r>
    </w:p>
    <w:p>
      <w:pPr>
        <w:spacing w:after="120" w:line="300"/>
      </w:pPr>
      <w:r>
        <w:t xml:space="preserve">接口编号：API-0190</w:t>
      </w:r>
    </w:p>
    <w:p>
      <w:pPr>
        <w:spacing w:after="120" w:line="300"/>
      </w:pPr>
      <w:r>
        <w:t xml:space="preserve">来源控制器：data-sync/DataSyncIncidentController.acknowledge</w:t>
      </w:r>
    </w:p>
    <w:p>
      <w:pPr>
        <w:spacing w:after="120" w:line="300"/>
      </w:pPr>
      <w:r>
        <w:t xml:space="preserve">源码位置：data-sync/src/main/java/com/czh/datasmart/govern/datasync/controller/DataSyncIncidentController.java:96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访问路径：/api/sync/sync-incidents/{incidentId}/acknowledge</w:t>
      </w:r>
    </w:p>
    <w:p>
      <w:pPr>
        <w:spacing w:after="120" w:line="300"/>
      </w:pPr>
      <w:r>
        <w:t xml:space="preserve">服务内路径：/sync-incidents/{incidentId}/acknowledge</w:t>
      </w:r>
    </w:p>
    <w:p>
      <w:pPr>
        <w:spacing w:after="120" w:line="300"/>
      </w:pPr>
      <w:r>
        <w:t xml:space="preserve">用途：DataSyncIncidentController.acknowledge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/api/sync/sync-incidents/1/acknowledge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 35. POST /api/sync/sync-incidents/{incidentId}/assign</w:t>
      </w:r>
    </w:p>
    <w:p>
      <w:pPr>
        <w:spacing w:after="120" w:line="300"/>
      </w:pPr>
      <w:r>
        <w:t xml:space="preserve">接口编号：API-0191</w:t>
      </w:r>
    </w:p>
    <w:p>
      <w:pPr>
        <w:spacing w:after="120" w:line="300"/>
      </w:pPr>
      <w:r>
        <w:t xml:space="preserve">来源控制器：data-sync/DataSyncIncidentController.assign</w:t>
      </w:r>
    </w:p>
    <w:p>
      <w:pPr>
        <w:spacing w:after="120" w:line="300"/>
      </w:pPr>
      <w:r>
        <w:t xml:space="preserve">源码位置：data-sync/src/main/java/com/czh/datasmart/govern/datasync/controller/DataSyncIncidentController.java:112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访问路径：/api/sync/sync-incidents/{incidentId}/assign</w:t>
      </w:r>
    </w:p>
    <w:p>
      <w:pPr>
        <w:spacing w:after="120" w:line="300"/>
      </w:pPr>
      <w:r>
        <w:t xml:space="preserve">服务内路径：/sync-incidents/{incidentId}/assign</w:t>
      </w:r>
    </w:p>
    <w:p>
      <w:pPr>
        <w:spacing w:after="120" w:line="300"/>
      </w:pPr>
      <w:r>
        <w:t xml:space="preserve">用途：DataSyncIncidentController.assign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/api/sync/sync-incidents/1/assign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 36. POST /api/sync/sync-incidents/{incidentId}/resolve</w:t>
      </w:r>
    </w:p>
    <w:p>
      <w:pPr>
        <w:spacing w:after="120" w:line="300"/>
      </w:pPr>
      <w:r>
        <w:t xml:space="preserve">接口编号：API-0192</w:t>
      </w:r>
    </w:p>
    <w:p>
      <w:pPr>
        <w:spacing w:after="120" w:line="300"/>
      </w:pPr>
      <w:r>
        <w:t xml:space="preserve">来源控制器：data-sync/DataSyncIncidentController.resolve</w:t>
      </w:r>
    </w:p>
    <w:p>
      <w:pPr>
        <w:spacing w:after="120" w:line="300"/>
      </w:pPr>
      <w:r>
        <w:t xml:space="preserve">源码位置：data-sync/src/main/java/com/czh/datasmart/govern/datasync/controller/DataSyncIncidentController.java:128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访问路径：/api/sync/sync-incidents/{incidentId}/resolve</w:t>
      </w:r>
    </w:p>
    <w:p>
      <w:pPr>
        <w:spacing w:after="120" w:line="300"/>
      </w:pPr>
      <w:r>
        <w:t xml:space="preserve">服务内路径：/sync-incidents/{incidentId}/resolve</w:t>
      </w:r>
    </w:p>
    <w:p>
      <w:pPr>
        <w:spacing w:after="120" w:line="300"/>
      </w:pPr>
      <w:r>
        <w:t xml:space="preserve">用途：DataSyncIncidentController.resolve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/api/sync/sync-incidents/1/resolve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3.37 37. POST /api/sync/sync-incidents/{incidentId}/close</w:t>
      </w:r>
    </w:p>
    <w:p>
      <w:pPr>
        <w:spacing w:after="120" w:line="300"/>
      </w:pPr>
      <w:r>
        <w:t xml:space="preserve">接口编号：API-0193</w:t>
      </w:r>
    </w:p>
    <w:p>
      <w:pPr>
        <w:spacing w:after="120" w:line="300"/>
      </w:pPr>
      <w:r>
        <w:t xml:space="preserve">来源控制器：data-sync/DataSyncIncidentController.close</w:t>
      </w:r>
    </w:p>
    <w:p>
      <w:pPr>
        <w:spacing w:after="120" w:line="300"/>
      </w:pPr>
      <w:r>
        <w:t xml:space="preserve">源码位置：data-sync/src/main/java/com/czh/datasmart/govern/datasync/controller/DataSyncIncidentController.java:144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访问路径：/api/sync/sync-incidents/{incidentId}/close</w:t>
      </w:r>
    </w:p>
    <w:p>
      <w:pPr>
        <w:spacing w:after="120" w:line="300"/>
      </w:pPr>
      <w:r>
        <w:t xml:space="preserve">服务内路径：/sync-incidents/{incidentId}/close</w:t>
      </w:r>
    </w:p>
    <w:p>
      <w:pPr>
        <w:spacing w:after="120" w:line="300"/>
      </w:pPr>
      <w:r>
        <w:t xml:space="preserve">用途：DataSyncIncidentController.close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/api/sync/sync-incidents/1/close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3.38 38. POST /api/sync/sync-executions/{executionId}/recovery-plan/claim</w:t>
      </w:r>
    </w:p>
    <w:p>
      <w:pPr>
        <w:spacing w:after="120" w:line="300"/>
      </w:pPr>
      <w:r>
        <w:t xml:space="preserve">接口编号：API-0194</w:t>
      </w:r>
    </w:p>
    <w:p>
      <w:pPr>
        <w:spacing w:after="120" w:line="300"/>
      </w:pPr>
      <w:r>
        <w:t xml:space="preserve">来源控制器：data-sync/DataSyncRecoveryPlanWorkerController.claimRecoveryPlan</w:t>
      </w:r>
    </w:p>
    <w:p>
      <w:pPr>
        <w:spacing w:after="120" w:line="300"/>
      </w:pPr>
      <w:r>
        <w:t xml:space="preserve">源码位置：data-sync/src/main/java/com/czh/datasmart/govern/datasync/controller/DataSyncRecoveryPlanWorkerController.java:65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访问路径：/api/sync/sync-executions/{executionId}/recovery-plan/claim</w:t>
      </w:r>
    </w:p>
    <w:p>
      <w:pPr>
        <w:spacing w:after="120" w:line="300"/>
      </w:pPr>
      <w:r>
        <w:t xml:space="preserve">服务内路径：/sync-executions/{executionId}/recovery-plan/claim</w:t>
      </w:r>
    </w:p>
    <w:p>
      <w:pPr>
        <w:spacing w:after="120" w:line="300"/>
      </w:pPr>
      <w:r>
        <w:t xml:space="preserve">用途：DataSyncRecoveryPlanWorkerController.claimRecoveryPlan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/api/sync/sync-executions/2919/recovery-plan/claim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3.39 39. POST /api/sync/sync-executions/{executionId}/recovery-plan/consume</w:t>
      </w:r>
    </w:p>
    <w:p>
      <w:pPr>
        <w:spacing w:after="120" w:line="300"/>
      </w:pPr>
      <w:r>
        <w:t xml:space="preserve">接口编号：API-0195</w:t>
      </w:r>
    </w:p>
    <w:p>
      <w:pPr>
        <w:spacing w:after="120" w:line="300"/>
      </w:pPr>
      <w:r>
        <w:t xml:space="preserve">来源控制器：data-sync/DataSyncRecoveryPlanWorkerController.consumeRecoveryPlan</w:t>
      </w:r>
    </w:p>
    <w:p>
      <w:pPr>
        <w:spacing w:after="120" w:line="300"/>
      </w:pPr>
      <w:r>
        <w:t xml:space="preserve">源码位置：data-sync/src/main/java/com/czh/datasmart/govern/datasync/controller/DataSyncRecoveryPlanWorkerController.java:91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访问路径：/api/sync/sync-executions/{executionId}/recovery-plan/consume</w:t>
      </w:r>
    </w:p>
    <w:p>
      <w:pPr>
        <w:spacing w:after="120" w:line="300"/>
      </w:pPr>
      <w:r>
        <w:t xml:space="preserve">服务内路径：/sync-executions/{executionId}/recovery-plan/consume</w:t>
      </w:r>
    </w:p>
    <w:p>
      <w:pPr>
        <w:spacing w:after="120" w:line="300"/>
      </w:pPr>
      <w:r>
        <w:t xml:space="preserve">用途：DataSyncRecoveryPlanWorkerController.consumeRecoveryPlan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/api/sync/sync-executions/2919/recovery-plan/consume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3.40 40. POST /api/sync/sync-tasks/batch/hard-delete</w:t>
      </w:r>
    </w:p>
    <w:p>
      <w:pPr>
        <w:spacing w:after="120" w:line="300"/>
      </w:pPr>
      <w:r>
        <w:t xml:space="preserve">接口编号：API-0208</w:t>
      </w:r>
    </w:p>
    <w:p>
      <w:pPr>
        <w:spacing w:after="120" w:line="300"/>
      </w:pPr>
      <w:r>
        <w:t xml:space="preserve">来源控制器：data-sync/DataSyncTaskController.batchHardDeleteTasks</w:t>
      </w:r>
    </w:p>
    <w:p>
      <w:pPr>
        <w:spacing w:after="120" w:line="300"/>
      </w:pPr>
      <w:r>
        <w:t xml:space="preserve">源码位置：data-sync/src/main/java/com/czh/datasmart/govern/datasync/controller/DataSyncTaskController.java:373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访问路径：/api/sync/sync-tasks/batch/hard-delete</w:t>
      </w:r>
    </w:p>
    <w:p>
      <w:pPr>
        <w:spacing w:after="120" w:line="300"/>
      </w:pPr>
      <w:r>
        <w:t xml:space="preserve">服务内路径：/sync-tasks/batch/hard-delete</w:t>
      </w:r>
    </w:p>
    <w:p>
      <w:pPr>
        <w:spacing w:after="120" w:line="300"/>
      </w:pPr>
      <w:r>
        <w:t xml:space="preserve">用途：批量彻底删除回收站同步任务。 当前彻底删除是逻辑 DELETED：任务不再出现在普通列表和详情中， 但 execution、checkpoint、错误样本和审计证据仍保留，便于后续合规追溯和数据保留策略统一清理。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/api/sync/sync-tasks/batch/hard-delete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 41. POST /api/sync/sync-tasks/{id}/retry</w:t>
      </w:r>
    </w:p>
    <w:p>
      <w:pPr>
        <w:spacing w:after="120" w:line="300"/>
      </w:pPr>
      <w:r>
        <w:t xml:space="preserve">接口编号：API-0227</w:t>
      </w:r>
    </w:p>
    <w:p>
      <w:pPr>
        <w:spacing w:after="120" w:line="300"/>
      </w:pPr>
      <w:r>
        <w:t xml:space="preserve">来源控制器：data-sync/DataSyncTaskController.retryTask</w:t>
      </w:r>
    </w:p>
    <w:p>
      <w:pPr>
        <w:spacing w:after="120" w:line="300"/>
      </w:pPr>
      <w:r>
        <w:t xml:space="preserve">源码位置：data-sync/src/main/java/com/czh/datasmart/govern/datasync/controller/DataSyncTaskController.java:788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访问路径：/api/sync/sync-tasks/{id}/retry</w:t>
      </w:r>
    </w:p>
    <w:p>
      <w:pPr>
        <w:spacing w:after="120" w:line="300"/>
      </w:pPr>
      <w:r>
        <w:t xml:space="preserve">服务内路径：/sync-tasks/{id}/retry</w:t>
      </w:r>
    </w:p>
    <w:p>
      <w:pPr>
        <w:spacing w:after="120" w:line="300"/>
      </w:pPr>
      <w:r>
        <w:t xml:space="preserve">用途：DataSyncTaskController.retryTask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/api/sync/sync-tasks/1/retry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3.42 42. POST /api/sync/sync-tasks/{id}/replay</w:t>
      </w:r>
    </w:p>
    <w:p>
      <w:pPr>
        <w:spacing w:after="120" w:line="300"/>
      </w:pPr>
      <w:r>
        <w:t xml:space="preserve">接口编号：API-0234</w:t>
      </w:r>
    </w:p>
    <w:p>
      <w:pPr>
        <w:spacing w:after="120" w:line="300"/>
      </w:pPr>
      <w:r>
        <w:t xml:space="preserve">来源控制器：data-sync/DataSyncTaskController.replayTask</w:t>
      </w:r>
    </w:p>
    <w:p>
      <w:pPr>
        <w:spacing w:after="120" w:line="300"/>
      </w:pPr>
      <w:r>
        <w:t xml:space="preserve">源码位置：data-sync/src/main/java/com/czh/datasmart/govern/datasync/controller/DataSyncTaskController.java:937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访问路径：/api/sync/sync-tasks/{id}/replay</w:t>
      </w:r>
    </w:p>
    <w:p>
      <w:pPr>
        <w:spacing w:after="120" w:line="300"/>
      </w:pPr>
      <w:r>
        <w:t xml:space="preserve">服务内路径：/sync-tasks/{id}/replay</w:t>
      </w:r>
    </w:p>
    <w:p>
      <w:pPr>
        <w:spacing w:after="120" w:line="300"/>
      </w:pPr>
      <w:r>
        <w:t xml:space="preserve">用途：DataSyncTaskController.replayTask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/api/sync/sync-tasks/1/replay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3.43 43. POST /api/sync/sync-workers/run-once</w:t>
      </w:r>
    </w:p>
    <w:p>
      <w:pPr>
        <w:spacing w:after="120" w:line="300"/>
      </w:pPr>
      <w:r>
        <w:t xml:space="preserve">接口编号：API-0238</w:t>
      </w:r>
    </w:p>
    <w:p>
      <w:pPr>
        <w:spacing w:after="120" w:line="300"/>
      </w:pPr>
      <w:r>
        <w:t xml:space="preserve">来源控制器：data-sync/DataSyncWorkerLoopController.runOnce</w:t>
      </w:r>
    </w:p>
    <w:p>
      <w:pPr>
        <w:spacing w:after="120" w:line="300"/>
      </w:pPr>
      <w:r>
        <w:t xml:space="preserve">源码位置：data-sync/src/main/java/com/czh/datasmart/govern/datasync/controller/DataSyncWorkerLoopController.java:50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访问路径：/api/sync/sync-workers/run-once</w:t>
      </w:r>
    </w:p>
    <w:p>
      <w:pPr>
        <w:spacing w:after="120" w:line="300"/>
      </w:pPr>
      <w:r>
        <w:t xml:space="preserve">服务内路径：/sync-workers/run-once；/internal/sync-workers/run-once</w:t>
      </w:r>
    </w:p>
    <w:p>
      <w:pPr>
        <w:spacing w:after="120" w:line="300"/>
      </w:pPr>
      <w:r>
        <w:t xml:space="preserve">用途：手动或 internal 触发一轮 worker loop。 该接口的返回值只包含低敏调度摘要，不返回字段映射、SQL、checkpoint 原始值、连接信息或远端响应正文。 如果本轮没有可认领任务，返回成功响应并说明队列已空，而不是抛业务异常；这方便调度中心把“空队列”视为正常心跳。</w:t>
      </w:r>
    </w:p>
    <w:p>
      <w:pPr>
        <w:spacing w:after="120" w:line="300"/>
      </w:pPr>
      <w:r>
        <w:t xml:space="preserve">认证与权限：仅服务身份调用；同时校验来源服务、签名或内部令牌，并保留审计。</w:t>
      </w:r>
    </w:p>
    <w:p>
      <w:pPr>
        <w:spacing w:after="120" w:line="300"/>
      </w:pPr>
      <w:r>
        <w:t xml:space="preserve">请求参数：BODY:request | type=SyncWorkerLoopRunRequest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Schema：SyncWorkerLoopRunRequest
executorId: String | required=true | example="示例值"
tenantId: Long | required=true | example=10
maxExecutions: Integer | required=true | example=2919
leaseSeconds: Long | required=true | example=1</w:t>
      </w:r>
    </w:p>
    <w:p>
      <w:pPr>
        <w:spacing w:after="120" w:line="300"/>
      </w:pPr>
      <w:r>
        <w:t xml:space="preserve">响应类型：PlatformApiResponse&lt;SyncWorkerLoopRunResult&gt;</w:t>
      </w:r>
    </w:p>
    <w:p>
      <w:pPr>
        <w:spacing w:after="120" w:line="300"/>
      </w:pPr>
      <w:r>
        <w:t xml:space="preserve">响应 Schema：PlatformApiResponse&lt;SyncWorkerLoopRunResult&gt;
workerId: String | required=true | example="示例值"
tenantId: Long | required=true | example=10
maxExecutions: int | required=true | example=2919
claimAttempts: int | required=true | example=1
claimedCount: int | required=true | example=1
dispatchedCount: int | required=true | example=1
completedCount: int | required=true | example=1
failedCount: int | required=true | example=1
queueDrained: boolean | required=true | example=true
executions: List&lt;SyncWorkerLoopExecutionResult&gt; | required=true | example=[]
issueCodes: List&lt;String&gt; | required=true | example=[]
message: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/api/sync/sync-workers/run-once HTTP/1.1
X-Source-Service: &lt;受信服务身份&gt;
X-Trace-Id: trace-doc-example-001
Content-Type: application/json
{
  "executorId": "示例值",
  "tenantId": 10,
  "maxExecutions": 2919,
  "leaseSeconds": 1
}</w:t>
      </w:r>
    </w:p>
    <w:p>
      <w:pPr>
        <w:pStyle w:val="CodeBlock"/>
      </w:pPr>
      <w:r>
        <w:t xml:space="preserve">成功响应示例：{
  "success": true,
  "code": "SUCCESS",
  "message": "操作成功",
  "data": {
    "workerId": "示例值",
    "tenantId": 10,
    "maxExecutions": 2919,
    "claimAttempts": 1,
    "claimedCount": 1,
    "dispatchedCount": 1,
    "completedCount": 1,
    "failedCount": 1,
    "queueDrained": true,
    "executions": [],
    "issueCodes": [],
    "message":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 44. POST /api/sync/sync-task-import-artifacts/{artifactRef}/repairs</w:t>
      </w:r>
    </w:p>
    <w:p>
      <w:pPr>
        <w:spacing w:after="120" w:line="300"/>
      </w:pPr>
      <w:r>
        <w:t xml:space="preserve">接口编号：API-0242</w:t>
      </w:r>
    </w:p>
    <w:p>
      <w:pPr>
        <w:spacing w:after="120" w:line="300"/>
      </w:pPr>
      <w:r>
        <w:t xml:space="preserve">来源控制器：data-sync/SyncTaskImportArtifactController.repair</w:t>
      </w:r>
    </w:p>
    <w:p>
      <w:pPr>
        <w:spacing w:after="120" w:line="300"/>
      </w:pPr>
      <w:r>
        <w:t xml:space="preserve">源码位置：data-sync/src/main/java/com/czh/datasmart/govern/datasync/controller/SyncTaskImportArtifactController.java:92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访问路径：/api/sync/sync-task-import-artifacts/{artifactRef}/repairs</w:t>
      </w:r>
    </w:p>
    <w:p>
      <w:pPr>
        <w:spacing w:after="120" w:line="300"/>
      </w:pPr>
      <w:r>
        <w:t xml:space="preserve">服务内路径：/sync-task-import-artifacts/{artifactRef}/repairs</w:t>
      </w:r>
    </w:p>
    <w:p>
      <w:pPr>
        <w:spacing w:after="120" w:line="300"/>
      </w:pPr>
      <w:r>
        <w:t xml:space="preserve">用途：SyncTaskImportArtifactController.repair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BODY:request | type=SyncTaskImportRepairRequest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Schema：SyncTaskImportRepairRequest
baseVersion: Integer | required=true | example=1
confirmationDigest: String | required=true | example="示例值"
patches: List&lt; SyncTaskImportCellPatch&gt; | required=true | example=[]</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/api/sync/sync-task-import-artifacts/%E7%A4%BA%E4%BE%8B%E5%80%BC/repairs HTTP/1.1
Authorization: Bearer &lt;access-token&gt;
X-Trace-Id: trace-doc-example-001
Content-Type: application/json
{
  "baseVersion": 1,
  "confirmationDigest": "示例值",
  "patches": []
}</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 45. POST /api/datasource/datasources/{id}/schema-repair-plans/preview</w:t>
      </w:r>
    </w:p>
    <w:p>
      <w:pPr>
        <w:spacing w:after="120" w:line="300"/>
      </w:pPr>
      <w:r>
        <w:t xml:space="preserve">接口编号：API-0263</w:t>
      </w:r>
    </w:p>
    <w:p>
      <w:pPr>
        <w:spacing w:after="120" w:line="300"/>
      </w:pPr>
      <w:r>
        <w:t xml:space="preserve">来源控制器：datasource-management/DataSourceManagementController.previewSchemaRepair</w:t>
      </w:r>
    </w:p>
    <w:p>
      <w:pPr>
        <w:spacing w:after="120" w:line="300"/>
      </w:pPr>
      <w:r>
        <w:t xml:space="preserve">源码位置：datasource-management/src/main/java/com/czh/datasmart/govern/datasource/controller/DataSourceManagementController.java:568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访问路径：/api/datasource/datasources/{id}/schema-repair-plans/preview</w:t>
      </w:r>
    </w:p>
    <w:p>
      <w:pPr>
        <w:spacing w:after="120" w:line="300"/>
      </w:pPr>
      <w:r>
        <w:t xml:space="preserve">服务内路径：/datasources/{id}/schema-repair-plans/preview</w:t>
      </w:r>
    </w:p>
    <w:p>
      <w:pPr>
        <w:spacing w:after="120" w:line="300"/>
      </w:pPr>
      <w:r>
        <w:t xml:space="preserve">用途：DataSourceManagementController.previewSchemaRepair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type=DataSourceSchemaRepairPreviewRequest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Schema：DataSourceSchemaRepairPreviewRequest
operation: String | required=true | example="示例值"
schemaName: String | required=true | example="合成示例名称"
tableName: String | required=true | example="合成示例名称"
columnName: String | required=true | example="合成示例名称"
requestedType: String | required=true | example="示例值"
requestedLength: Integer | required=true | example=1
columns: List&lt;CreateTableColumn&gt; | required=true | example=[]
columnName: String | required=true | example="合成示例名称"
dataType: String | required=true | example="示例值"
length: Integer | required=true | example=1
precision: Integer | required=true | example=1
scale: Integer | required=true | example=1
nullable: boolean | required=true | example=true
primaryKey: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/api/datasource/datasources/1/schema-repair-plans/preview HTTP/1.1
Authorization: Bearer &lt;access-token&gt;
X-Trace-Id: trace-doc-example-001
Content-Type: application/json
{
  "operation": "示例值",
  "schemaName": "合成示例名称",
  "tableName": "合成示例名称",
  "columnName": "合成示例名称",
  "requestedType": "示例值",
  "requestedLength": 1,
  "columns": [],
  "dataType": "示例值",
  "length": 1,
  "precision": 1,
  "scale": 1,
  "nullable": true,
  "primaryKey":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 46. POST /api/datasource/datasources/{id}/schema-repair-plans/apply</w:t>
      </w:r>
    </w:p>
    <w:p>
      <w:pPr>
        <w:spacing w:after="120" w:line="300"/>
      </w:pPr>
      <w:r>
        <w:t xml:space="preserve">接口编号：API-0264</w:t>
      </w:r>
    </w:p>
    <w:p>
      <w:pPr>
        <w:spacing w:after="120" w:line="300"/>
      </w:pPr>
      <w:r>
        <w:t xml:space="preserve">来源控制器：datasource-management/DataSourceManagementController.applySchemaRepair</w:t>
      </w:r>
    </w:p>
    <w:p>
      <w:pPr>
        <w:spacing w:after="120" w:line="300"/>
      </w:pPr>
      <w:r>
        <w:t xml:space="preserve">源码位置：datasource-management/src/main/java/com/czh/datasmart/govern/datasource/controller/DataSourceManagementController.java:591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访问路径：/api/datasource/datasources/{id}/schema-repair-plans/apply</w:t>
      </w:r>
    </w:p>
    <w:p>
      <w:pPr>
        <w:spacing w:after="120" w:line="300"/>
      </w:pPr>
      <w:r>
        <w:t xml:space="preserve">服务内路径：/datasources/{id}/schema-repair-plans/apply</w:t>
      </w:r>
    </w:p>
    <w:p>
      <w:pPr>
        <w:spacing w:after="120" w:line="300"/>
      </w:pPr>
      <w:r>
        <w:t xml:space="preserve">用途：DataSourceManagementController.applySchemaRepair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type=DataSourceSchemaRepairApplyRequest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Schema：DataSourceSchemaRepairApplyRequest
planId: Long | required=true | example=1
confirmationDigest: String | required=true | example="示例值"
confirmed: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/api/datasource/datasources/1/schema-repair-plans/apply HTTP/1.1
Authorization: Bearer &lt;access-token&gt;
X-Trace-Id: trace-doc-example-001
Content-Type: application/json
{
  "planId": 1,
  "confirmationDigest": "示例值",
  "confirmed":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 47. POST /api/datasource/sync/admin/alerts/dispatch-retryable</w:t>
      </w:r>
    </w:p>
    <w:p>
      <w:pPr>
        <w:spacing w:after="120" w:line="300"/>
      </w:pPr>
      <w:r>
        <w:t xml:space="preserve">接口编号：API-0272</w:t>
      </w:r>
    </w:p>
    <w:p>
      <w:pPr>
        <w:spacing w:after="120" w:line="300"/>
      </w:pPr>
      <w:r>
        <w:t xml:space="preserve">来源控制器：datasource-management/SyncAlertAdminController.dispatchRetryableAlerts</w:t>
      </w:r>
    </w:p>
    <w:p>
      <w:pPr>
        <w:spacing w:after="120" w:line="300"/>
      </w:pPr>
      <w:r>
        <w:t xml:space="preserve">源码位置：datasource-management/src/main/java/com/czh/datasmart/govern/datasource/controller/SyncAlertAdminController.java:134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访问路径：/api/datasource/sync/admin/alerts/dispatch-retryable</w:t>
      </w:r>
    </w:p>
    <w:p>
      <w:pPr>
        <w:spacing w:after="120" w:line="300"/>
      </w:pPr>
      <w:r>
        <w:t xml:space="preserve">服务内路径：/sync/admin/alerts/dispatch-retryable</w:t>
      </w:r>
    </w:p>
    <w:p>
      <w:pPr>
        <w:spacing w:after="120" w:line="300"/>
      </w:pPr>
      <w:r>
        <w:t xml:space="preserve">用途：批量扫描并补投当前到期可重试的告警。 这个入口主要服务于人工补投、故障恢复和后台调度器接入前的治理场景。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响应类型：ResponseEntity&lt;ApiResponse&lt;SyncAlertDispatchBatchResult&gt;&gt;</w:t>
      </w:r>
    </w:p>
    <w:p>
      <w:pPr>
        <w:spacing w:after="120" w:line="300"/>
      </w:pPr>
      <w:r>
        <w:t xml:space="preserve">响应 Schema：ResponseEntity&lt;ApiResponse&lt;SyncAlertDispatchBatchResult&gt;&gt;
candidateCount: Integer | required=true | example=1
claimedCount: Integer | required=true | example=1
attemptedCount: Integer | required=true | example=1
sentCount: Integer | required=true | example=1
failedCount: Integer | required=true | example=1
deadLetterCount: Integer | required=true | example=1
processedAlertIds: List&lt;Long&gt;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/api/datasource/sync/admin/alerts/dispatch-retryable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"candidateCount": 1,
    "claimedCount": 1,
    "attemptedCount": 1,
    "sentCount": 1,
    "failedCount": 1,
    "deadLetterCount": 1,
    "processedAlertIds":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3.48 48. GET /api/datasource/sync/admin/alerts/outbox-health</w:t>
      </w:r>
    </w:p>
    <w:p>
      <w:pPr>
        <w:spacing w:after="120" w:line="300"/>
      </w:pPr>
      <w:r>
        <w:t xml:space="preserve">接口编号：API-0273</w:t>
      </w:r>
    </w:p>
    <w:p>
      <w:pPr>
        <w:spacing w:after="120" w:line="300"/>
      </w:pPr>
      <w:r>
        <w:t xml:space="preserve">来源控制器：datasource-management/SyncAlertAdminController.inspectOutboxHealth</w:t>
      </w:r>
    </w:p>
    <w:p>
      <w:pPr>
        <w:spacing w:after="120" w:line="300"/>
      </w:pPr>
      <w:r>
        <w:t xml:space="preserve">源码位置：datasource-management/src/main/java/com/czh/datasmart/govern/datasource/controller/SyncAlertAdminController.java:148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访问路径：/api/datasource/sync/admin/alerts/outbox-health</w:t>
      </w:r>
    </w:p>
    <w:p>
      <w:pPr>
        <w:spacing w:after="120" w:line="300"/>
      </w:pPr>
      <w:r>
        <w:t xml:space="preserve">服务内路径：/sync/admin/alerts/outbox-health</w:t>
      </w:r>
    </w:p>
    <w:p>
      <w:pPr>
        <w:spacing w:after="120" w:line="300"/>
      </w:pPr>
      <w:r>
        <w:t xml:space="preserve">用途：查看告警 outbox 健康快照。 这个接口不直接处理任何告警，而是给运营人员一个“投递中心是否健康”的聚合视图： PENDING、FAILED、DEAD_LETTER 说明投递状态，leased 和 expiredLease 说明分布式调度租约状态， oldestDueRetryAt 帮助判断积压已经持续了多久。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QUERY:tenantId | type=Long | required=false | 查询参数 tenantId，用于过滤、分页或选择行为。</w:t>
      </w:r>
    </w:p>
    <w:p>
      <w:pPr>
        <w:spacing w:after="120" w:line="300"/>
      </w:pPr>
      <w:r>
        <w:t xml:space="preserve">请求体 Schema：无请求体</w:t>
      </w:r>
    </w:p>
    <w:p>
      <w:pPr>
        <w:spacing w:after="120" w:line="300"/>
      </w:pPr>
      <w:r>
        <w:t xml:space="preserve">响应类型：ResponseEntity&lt;ApiResponse&lt;SyncAlertOutboxHealthSnapshot&gt;&gt;</w:t>
      </w:r>
    </w:p>
    <w:p>
      <w:pPr>
        <w:spacing w:after="120" w:line="300"/>
      </w:pPr>
      <w:r>
        <w:t xml:space="preserve">响应 Schema：ResponseEntity&lt;ApiResponse&lt;SyncAlertOutboxHealthSnapshot&gt;&gt;
tenantId: Long | required=true | example=10
pendingCount: Long | required=true | example=1
failedCount: Long | required=true | example=1
deadLetterCount: Long | required=true | example=1
leasedCount: Long | required=true | example=1
expiredLeaseCount: Long | required=true | example=1
dueRetryableCount: Long | required=true | example=1
oldestDueRetryAt: LocalDateTime | required=true | example="2026-08-16T10:00:00+08:00"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/api/datasource/sync/admin/alerts/outbox-health?actorId=1&amp;actorRole=PROJECT_OWNER&amp;actorTenantId=10&amp;tenantId=10 HTTP/1.1
Authorization: Bearer &lt;access-token&gt;
X-Trace-Id: trace-doc-example-001</w:t>
      </w:r>
    </w:p>
    <w:p>
      <w:pPr>
        <w:pStyle w:val="CodeBlock"/>
      </w:pPr>
      <w:r>
        <w:t xml:space="preserve">成功响应示例：{
  "success": true,
  "code": "SUCCESS",
  "message": "操作成功",
  "data": {
    "tenantId": 10,
    "pendingCount": 1,
    "failedCount": 1,
    "deadLetterCount": 1,
    "leasedCount": 1,
    "expiredLeaseCount": 1,
    "dueRetryableCount": 1,
    "oldestDueRetryAt": "2026-08-16T10:00:00+08:00",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3.49 49. POST /api/datasource/sync/admin/alerts/recover-expired-leases</w:t>
      </w:r>
    </w:p>
    <w:p>
      <w:pPr>
        <w:spacing w:after="120" w:line="300"/>
      </w:pPr>
      <w:r>
        <w:t xml:space="preserve">接口编号：API-0274</w:t>
      </w:r>
    </w:p>
    <w:p>
      <w:pPr>
        <w:spacing w:after="120" w:line="300"/>
      </w:pPr>
      <w:r>
        <w:t xml:space="preserve">来源控制器：datasource-management/SyncAlertAdminController.recoverExpiredOutboxLeases</w:t>
      </w:r>
    </w:p>
    <w:p>
      <w:pPr>
        <w:spacing w:after="120" w:line="300"/>
      </w:pPr>
      <w:r>
        <w:t xml:space="preserve">源码位置：datasource-management/src/main/java/com/czh/datasmart/govern/datasource/controller/SyncAlertAdminController.java:164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访问路径：/api/datasource/sync/admin/alerts/recover-expired-leases</w:t>
      </w:r>
    </w:p>
    <w:p>
      <w:pPr>
        <w:spacing w:after="120" w:line="300"/>
      </w:pPr>
      <w:r>
        <w:t xml:space="preserve">服务内路径：/sync/admin/alerts/recover-expired-leases</w:t>
      </w:r>
    </w:p>
    <w:p>
      <w:pPr>
        <w:spacing w:after="120" w:line="300"/>
      </w:pPr>
      <w:r>
        <w:t xml:space="preserve">用途：恢复已经过期的 outbox 投递租约。 当某个服务实例认领告警后宕机，dispatch_lease_owner 可能残留在数据库中。 这个接口会释放已经过期的租约，让后续调度器或人工补投重新认领这些告警，避免 outbox 卡死。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请求参数：QUERY:batchSize | type=Integer | required=false | default=100 | 查询参数 batchSize，用于过滤、分页或选择行为。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响应类型：ResponseEntity&lt;ApiResponse&lt;SyncAlertOutboxLeaseRecoveryResult&gt;&gt;</w:t>
      </w:r>
    </w:p>
    <w:p>
      <w:pPr>
        <w:spacing w:after="120" w:line="300"/>
      </w:pPr>
      <w:r>
        <w:t xml:space="preserve">响应 Schema：ResponseEntity&lt;ApiResponse&lt;SyncAlertOutboxLeaseRecoveryResult&gt;&gt;
tenantId: Long | required=true | example=10
candidateCount: Integer | required=true | example=1
recoveredCount: Integer | required=true | example=1
recoveredAlertIds: List&lt;Long&gt; | required=true | example=[]
recoveredAt: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/api/datasource/sync/admin/alerts/recover-expired-leases?batchSize=100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"tenantId": 10,
    "candidateCount": 1,
    "recoveredCount": 1,
    "recoveredAlertIds": [],
    "recoveredAt":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3.50 50. POST /api/permission/agent/tool-action-approvals/evaluate</w:t>
      </w:r>
    </w:p>
    <w:p>
      <w:pPr>
        <w:spacing w:after="120" w:line="300"/>
      </w:pPr>
      <w:r>
        <w:t xml:space="preserve">接口编号：API-0302</w:t>
      </w:r>
    </w:p>
    <w:p>
      <w:pPr>
        <w:spacing w:after="120" w:line="300"/>
      </w:pPr>
      <w:r>
        <w:t xml:space="preserve">来源控制器：permission-admin/AgentToolActionApprovalFactController.evaluate</w:t>
      </w:r>
    </w:p>
    <w:p>
      <w:pPr>
        <w:spacing w:after="120" w:line="300"/>
      </w:pPr>
      <w:r>
        <w:t xml:space="preserve">源码位置：permission-admin/src/main/java/com/czh/datasmart/govern/permission/controller/AgentToolActionApprovalFactController.java:75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访问路径：/api/permission/agent/tool-action-approvals/evaluate</w:t>
      </w:r>
    </w:p>
    <w:p>
      <w:pPr>
        <w:spacing w:after="120" w:line="300"/>
      </w:pPr>
      <w:r>
        <w:t xml:space="preserve">服务内路径：/permissions/agent/tool-action-approvals/evaluate；/api/permission/agent/tool-action-approvals/evaluate</w:t>
      </w:r>
    </w:p>
    <w:p>
      <w:pPr>
        <w:spacing w:after="120" w:line="300"/>
      </w:pPr>
      <w:r>
        <w:t xml:space="preserve">用途：评估审批事实是否允许当前受控工具动作继续。 task-management dry-run 使用该接口时，只应依赖 approved/retryable/decision/issueCodes 等低敏字段。 即使未来审批事实来自外部审批系统，接口也不应返回审批意见正文或外部工单详情。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Schema：AgentToolActionApprovalFactEvaluateRequest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requestedPolicyVersion: String | required=true | example="示例值"</w:t>
      </w:r>
    </w:p>
    <w:p>
      <w:pPr>
        <w:spacing w:after="120" w:line="300"/>
      </w:pPr>
      <w:r>
        <w:t xml:space="preserve">响应类型：PlatformApiResponse&lt;AgentToolActionApprovalFactEvaluationView&gt;</w:t>
      </w:r>
    </w:p>
    <w:p>
      <w:pPr>
        <w:spacing w:after="120" w:line="300"/>
      </w:pPr>
      <w:r>
        <w:t xml:space="preserve">响应 Schema：PlatformApiResponse&lt;AgentToolActionApprovalFactEvaluationView&gt;
approvalFactId: String | required=true | example="示例值"
approved: Boolean | required=true | example=true
retryable: Boolean | required=true | example=true
decision: String | required=true | example="示例值"
reason: String | required=true | example="合成示例说明"
status: String | required=true | example="ENABLED"
policyVersion: String | required=true | example="示例值"
expiresAt: LocalDateTime | required=true | example="2026-08-16T10:00:00+08:00"
evidenceCodes: List&lt;String&gt; | required=true | example=[]
issueCodes: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/api/permission/agent/tool-action-approvals/evaluate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"requestedPolicyVersion": "示例值"
}</w:t>
      </w:r>
    </w:p>
    <w:p>
      <w:pPr>
        <w:pStyle w:val="CodeBlock"/>
      </w:pPr>
      <w:r>
        <w:t xml:space="preserve">成功响应示例：{
  "success": true,
  "code": "SUCCESS",
  "message": "操作成功",
  "data": {
    "approvalFactId": "示例值",
    "approved": true,
    "retryable": true,
    "decision": "示例值",
    "reason": "合成示例说明",
    "status": "ENABLED",
    "policyVersion": "示例值",
    "expiresAt": "2026-08-16T10:00:00+08:00",
    "evidenceCodes": [],
    "issueCodes":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3.51 51. POST /api/permission/operations/outbox/events/{id}/retry</w:t>
      </w:r>
    </w:p>
    <w:p>
      <w:pPr>
        <w:spacing w:after="120" w:line="300"/>
      </w:pPr>
      <w:r>
        <w:t xml:space="preserve">接口编号：API-0325</w:t>
      </w:r>
    </w:p>
    <w:p>
      <w:pPr>
        <w:spacing w:after="120" w:line="300"/>
      </w:pPr>
      <w:r>
        <w:t xml:space="preserve">来源控制器：permission-admin/PermissionOperationsController.retryOutboxEvent</w:t>
      </w:r>
    </w:p>
    <w:p>
      <w:pPr>
        <w:spacing w:after="120" w:line="300"/>
      </w:pPr>
      <w:r>
        <w:t xml:space="preserve">源码位置：permission-admin/src/main/java/com/czh/datasmart/govern/permission/controller/PermissionOperationsController.java:111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访问路径：/api/permission/operations/outbox/events/{id}/retry</w:t>
      </w:r>
    </w:p>
    <w:p>
      <w:pPr>
        <w:spacing w:after="120" w:line="300"/>
      </w:pPr>
      <w:r>
        <w:t xml:space="preserve">服务内路径：/permissions/operations/outbox/events/{id}/retry；/api/permission/operations/outbox/events/{id}/retry</w:t>
      </w:r>
    </w:p>
    <w:p>
      <w:pPr>
        <w:spacing w:after="120" w:line="300"/>
      </w:pPr>
      <w:r>
        <w:t xml:space="preserve">用途：PermissionOperationsController.retryOutboxEvent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Schema：PermissionOutboxRetryRequest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/api/permission/operations/outbox/events/1/retry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3.52 52. POST /internal/agent/autopilot/recovery/plan</w:t>
      </w:r>
    </w:p>
    <w:p>
      <w:pPr>
        <w:spacing w:after="120" w:line="300"/>
      </w:pPr>
      <w:r>
        <w:t xml:space="preserve">接口编号：API-0366</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3.53 53. POST /api/internal/agent/autopilot/recovery/plan</w:t>
      </w:r>
    </w:p>
    <w:p>
      <w:pPr>
        <w:spacing w:after="120" w:line="300"/>
      </w:pPr>
      <w:r>
        <w:t xml:space="preserve">接口编号：API-0367</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访问路径：/api/internal/agent/autopilot/recovery/plan</w:t>
      </w:r>
    </w:p>
    <w:p>
      <w:pPr>
        <w:spacing w:after="120" w:line="300"/>
      </w:pPr>
      <w:r>
        <w:t xml:space="preserve">服务内路径：/api/internal/agent/autopilot/recovery/plan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3.54 54. POST /internal/agent/autopilot/recovery/post-action-verification</w:t>
      </w:r>
    </w:p>
    <w:p>
      <w:pPr>
        <w:spacing w:after="120" w:line="300"/>
      </w:pPr>
      <w:r>
        <w:t xml:space="preserve">接口编号：API-0368</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3.55 55. POST /api/internal/agent/autopilot/recovery/post-action-verification</w:t>
      </w:r>
    </w:p>
    <w:p>
      <w:pPr>
        <w:spacing w:after="120" w:line="300"/>
      </w:pPr>
      <w:r>
        <w:t xml:space="preserve">接口编号：API-0369</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访问路径：/api/internal/agent/autopilot/recovery/post-action-verification</w:t>
      </w:r>
    </w:p>
    <w:p>
      <w:pPr>
        <w:spacing w:after="120" w:line="300"/>
      </w:pPr>
      <w:r>
        <w:t xml:space="preserve">服务内路径：/api/internal/agent/autopilot/recovery/post-action-verification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3.56 56. GET /api/agent/durable-loop/diagnostics</w:t>
      </w:r>
    </w:p>
    <w:p>
      <w:pPr>
        <w:spacing w:after="120" w:line="300"/>
      </w:pPr>
      <w:r>
        <w:t xml:space="preserve">接口编号：API-0379</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3.57 57. GET /api/agent/durable-loop/diagnostics</w:t>
      </w:r>
    </w:p>
    <w:p>
      <w:pPr>
        <w:spacing w:after="120" w:line="300"/>
      </w:pPr>
      <w:r>
        <w:t xml:space="preserve">接口编号：API-0380</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服务内路径：/api/agent/durable-loop/diagnostics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3.58 58. POST /api/agent/durable-loop/checkpoints/query</w:t>
      </w:r>
    </w:p>
    <w:p>
      <w:pPr>
        <w:spacing w:after="120" w:line="300"/>
      </w:pPr>
      <w:r>
        <w:t xml:space="preserve">接口编号：API-0381</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3.59 59. POST /api/agent/durable-loop/checkpoints/query</w:t>
      </w:r>
    </w:p>
    <w:p>
      <w:pPr>
        <w:spacing w:after="120" w:line="300"/>
      </w:pPr>
      <w:r>
        <w:t xml:space="preserve">接口编号：API-0382</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服务内路径：/api/agent/durable-loop/checkpoints/query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3.60 60. POST /api/agent/tool-actions/checkpoints/query</w:t>
      </w:r>
    </w:p>
    <w:p>
      <w:pPr>
        <w:spacing w:after="120" w:line="300"/>
      </w:pPr>
      <w:r>
        <w:t xml:space="preserve">接口编号：API-0388</w:t>
      </w:r>
    </w:p>
    <w:p>
      <w:pPr>
        <w:spacing w:after="120" w:line="300"/>
      </w:pPr>
      <w:r>
        <w:t xml:space="preserve">来源控制器：python-ai-runtime/python-ai-runtime/src/datasmart_ai_runtime/api/agent/tool_action_checkpoint_routes.py.query_tool_action_checkpoints</w:t>
      </w:r>
    </w:p>
    <w:p>
      <w:pPr>
        <w:spacing w:after="120" w:line="300"/>
      </w:pPr>
      <w:r>
        <w:t xml:space="preserve">源码位置：python-ai-runtime/src/datasmart_ai_runtime/api/agent/tool_action_checkpoint_routes.py:145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访问路径：/api/agent/tool-actions/checkpoints/query</w:t>
      </w:r>
    </w:p>
    <w:p>
      <w:pPr>
        <w:spacing w:after="120" w:line="300"/>
      </w:pPr>
      <w:r>
        <w:t xml:space="preserve">服务内路径：/agent/tool-actions/checkpoints/query</w:t>
      </w:r>
    </w:p>
    <w:p>
      <w:pPr>
        <w:spacing w:after="120" w:line="300"/>
      </w:pPr>
      <w:r>
        <w:t xml:space="preserve">用途：query_tool_action_checkpoints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3.61 61. POST /api/agent/tool-actions/checkpoints/resume-preview</w:t>
      </w:r>
    </w:p>
    <w:p>
      <w:pPr>
        <w:spacing w:after="120" w:line="300"/>
      </w:pPr>
      <w:r>
        <w:t xml:space="preserve">接口编号：API-0389</w:t>
      </w:r>
    </w:p>
    <w:p>
      <w:pPr>
        <w:spacing w:after="120" w:line="300"/>
      </w:pPr>
      <w:r>
        <w:t xml:space="preserve">来源控制器：python-ai-runtime/python-ai-runtime/src/datasmart_ai_runtime/api/agent/tool_action_checkpoint_routes.py.preview_tool_action_checkpoint_resume</w:t>
      </w:r>
    </w:p>
    <w:p>
      <w:pPr>
        <w:spacing w:after="120" w:line="300"/>
      </w:pPr>
      <w:r>
        <w:t xml:space="preserve">源码位置：python-ai-runtime/src/datasmart_ai_runtime/api/agent/tool_action_checkpoint_routes.py:149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访问路径：/api/agent/tool-actions/checkpoints/resume-preview</w:t>
      </w:r>
    </w:p>
    <w:p>
      <w:pPr>
        <w:spacing w:after="120" w:line="300"/>
      </w:pPr>
      <w:r>
        <w:t xml:space="preserve">服务内路径：/agent/tool-actions/checkpoints/resume-preview</w:t>
      </w:r>
    </w:p>
    <w:p>
      <w:pPr>
        <w:spacing w:after="120" w:line="300"/>
      </w:pPr>
      <w:r>
        <w:t xml:space="preserve">用途：preview_tool_action_checkpoint_resume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/api/agent/tool-actions/checkpoints/resume-preview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3.62 62. GET /api/agent/tool-actions/checkpoints/diagnostics</w:t>
      </w:r>
    </w:p>
    <w:p>
      <w:pPr>
        <w:spacing w:after="120" w:line="300"/>
      </w:pPr>
      <w:r>
        <w:t xml:space="preserve">接口编号：API-0398</w:t>
      </w:r>
    </w:p>
    <w:p>
      <w:pPr>
        <w:spacing w:after="120" w:line="300"/>
      </w:pPr>
      <w:r>
        <w:t xml:space="preserve">来源控制器：python-ai-runtime/python-ai-runtime/src/datasmart_ai_runtime/api/app.py.tool_action_checkpoint_store_runtime_diagnostics</w:t>
      </w:r>
    </w:p>
    <w:p>
      <w:pPr>
        <w:spacing w:after="120" w:line="300"/>
      </w:pPr>
      <w:r>
        <w:t xml:space="preserve">源码位置：python-ai-runtime/src/datasmart_ai_runtime/api/app.py:813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访问路径：/api/agent/tool-actions/checkpoints/diagnostics</w:t>
      </w:r>
    </w:p>
    <w:p>
      <w:pPr>
        <w:spacing w:after="120" w:line="300"/>
      </w:pPr>
      <w:r>
        <w:t xml:space="preserve">服务内路径：/agent/tool-actions/checkpoints/diagnostics</w:t>
      </w:r>
    </w:p>
    <w:p>
      <w:pPr>
        <w:spacing w:after="120" w:line="300"/>
      </w:pPr>
      <w:r>
        <w:t xml:space="preserve">用途：查询工具动作执行前图 checkpoint store 的启动诊断。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3.63 63. GET /api/agent/langgraph/checkpoints/diagnostics</w:t>
      </w:r>
    </w:p>
    <w:p>
      <w:pPr>
        <w:spacing w:after="120" w:line="300"/>
      </w:pPr>
      <w:r>
        <w:t xml:space="preserve">接口编号：API-0399</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3.64 64. GET /api/agent/langgraph/checkpoints/diagnostics</w:t>
      </w:r>
    </w:p>
    <w:p>
      <w:pPr>
        <w:spacing w:after="120" w:line="300"/>
      </w:pPr>
      <w:r>
        <w:t xml:space="preserve">接口编号：API-0400</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服务内路径：/api/agent/langgraph/checkpoints/diagnostics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3.65 65. POST /internal/data-sync-worker-command-outbox/recover-stale-dispatching</w:t>
      </w:r>
    </w:p>
    <w:p>
      <w:pPr>
        <w:spacing w:after="120" w:line="300"/>
      </w:pPr>
      <w:r>
        <w:t xml:space="preserve">接口编号：API-0437</w:t>
      </w:r>
    </w:p>
    <w:p>
      <w:pPr>
        <w:spacing w:after="120" w:line="300"/>
      </w:pPr>
      <w:r>
        <w:t xml:space="preserve">来源控制器：task-management/DataSyncWorkerCommandOutboxController.recoverStaleDispatching</w:t>
      </w:r>
    </w:p>
    <w:p>
      <w:pPr>
        <w:spacing w:after="120" w:line="300"/>
      </w:pPr>
      <w:r>
        <w:t xml:space="preserve">源码位置：task-management/src/main/java/com/czh/datasmart/govern/task/controller/DataSyncWorkerCommandOutboxController.java:123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服务内路径：/internal/data-sync-worker-command-outbox/recover-stale-dispatching</w:t>
      </w:r>
    </w:p>
    <w:p>
      <w:pPr>
        <w:spacing w:after="120" w:line="300"/>
      </w:pPr>
      <w:r>
        <w:t xml:space="preserve">用途：恢复长时间停留在 DISPATCHING 的 DataSync worker outbox 命令。 该路由是有写副作用的运维恢复接口：它会扫描超过配置阈值仍未收到 receipt 的 DISPATCHING 命令。 未达到最大投递次数的命令会被恢复为 DEFERRED，等待 dispatcher 后续重新领取；已经达到最大投递次数的命令会进入 DEAD_LETTER，等待人工确认或后续受控重放。 为什么不把该逻辑塞进普通 claim： 1. claim 只负责领取 PENDING/DEFERRED，不应该隐式改写 DISPATCHING，否则调度语义不清晰； 2. 恢复动作需要更强的运维意图，应该单独暴露、单独审计、单独配置阈值； 3. 后续接入 scheduler 时，可以先运行 recovery，再运行 dispatch-batch，让补偿链路和投递链路保持清晰。</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type=DataSyncWorkerOutboxRecoveryRequest | required=true | 恢复请求，包含 executorId、租户/项目过滤和本轮 limit。</w:t>
      </w:r>
    </w:p>
    <w:p>
      <w:pPr>
        <w:spacing w:after="120" w:line="300"/>
      </w:pPr>
      <w:r>
        <w:t xml:space="preserve">请求体 Schema：DataSyncWorkerOutboxRecoveryRequest
executorId: String | required=true | example="示例值"
tenantId: Long | required=true | example=10
projectId: Long | required=true | example=101
limit: Integer | required=true | example=20</w:t>
      </w:r>
    </w:p>
    <w:p>
      <w:pPr>
        <w:spacing w:after="120" w:line="300"/>
      </w:pPr>
      <w:r>
        <w:t xml:space="preserve">响应类型：ResponseEntity&lt;ApiResponse&lt;DataSyncWorkerOutboxRecoveryResult&gt;&gt;</w:t>
      </w:r>
    </w:p>
    <w:p>
      <w:pPr>
        <w:spacing w:after="120" w:line="300"/>
      </w:pPr>
      <w:r>
        <w:t xml:space="preserve">响应 Schema：ResponseEntity&lt;ApiResponse&lt;DataSyncWorkerOutboxRecoveryResult&gt;&gt;
schemaVersion: String | required=true | example="示例值"
executorId: String | required=true | example="示例值"
recoveryTime: LocalDateTime | required=true | example="2026-08-16T10:00:00+08:00"
timeoutSeconds: int | required=true | example=1
retryAfterSeconds: int | required=true | example=1
staleBeforeTime: LocalDateTime | required=true | example="2026-08-16T10:00:00+08:00"
requestedLimit: Integer | required=true | example=20
effectiveLimit: int | required=true | example=20
scannedCount: int | required=true | example=1
recoveredCount: int | required=true | example=1
deferredCount: int | required=true | example=1
deadLetterCount: int | required=true | example=1
skippedCount: int | required=true | example=1
recoveryPolicy: String | required=true | example="示例值"
recoveredRecords: List&lt;DataSyncWorkerCommandOutboxView&gt;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/internal/data-sync-worker-command-outbox/recover-stale-dispatching HTTP/1.1
X-Source-Service: &lt;受信服务身份&gt;
X-Trace-Id: trace-doc-example-001
Content-Type: application/json
{
  "executorId": "示例值",
  "tenantId": 10,
  "projectId": 101,
  "limit": 20
}</w:t>
      </w:r>
    </w:p>
    <w:p>
      <w:pPr>
        <w:pStyle w:val="CodeBlock"/>
      </w:pPr>
      <w:r>
        <w:t xml:space="preserve">成功响应示例：{
  "success": true,
  "code": "SUCCESS",
  "message": "操作成功",
  "data": {
    "schemaVersion": "示例值",
    "executorId": "示例值",
    "recoveryTime": "2026-08-16T10:00:00+08:00",
    "timeoutSeconds": 1,
    "retryAfterSeconds": 1,
    "staleBeforeTime": "2026-08-16T10:00:00+08:00",
    "requestedLimit": 20,
    "effectiveLimit": 20,
    "scannedCount": 1,
    "recoveredCount": 1,
    "deferredCount": 1,
    "deadLetterCount": 1,
    "skippedCount": 1,
    "recoveryPolicy": "示例值",
    "recoveredRecords":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3.66 66. GET /internal/data-sync-worker-execution-receipts</w:t>
      </w:r>
    </w:p>
    <w:p>
      <w:pPr>
        <w:spacing w:after="120" w:line="300"/>
      </w:pPr>
      <w:r>
        <w:t xml:space="preserve">接口编号：API-0441</w:t>
      </w:r>
    </w:p>
    <w:p>
      <w:pPr>
        <w:spacing w:after="120" w:line="300"/>
      </w:pPr>
      <w:r>
        <w:t xml:space="preserve">来源控制器：task-management/DataSyncWorkerExecutionReceiptController.query</w:t>
      </w:r>
    </w:p>
    <w:p>
      <w:pPr>
        <w:spacing w:after="120" w:line="300"/>
      </w:pPr>
      <w:r>
        <w:t xml:space="preserve">源码位置：task-management/src/main/java/com/czh/datasmart/govern/task/controller/DataSyncWorkerExecutionReceiptController.java:69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服务内路径：/internal/data-sync-worker-execution-receipts</w:t>
      </w:r>
    </w:p>
    <w:p>
      <w:pPr>
        <w:spacing w:after="120" w:line="300"/>
      </w:pPr>
      <w:r>
        <w:t xml:space="preserve">用途：查询 DataSync worker 执行回执历史。 该接口无业务副作用，用于内部诊断、管理台执行历史和后续 Agent timeline 聚合。 返回结果不会包含错误正文、warning 正文、checkpoint 原始值或同步数据明细。</w:t>
      </w:r>
    </w:p>
    <w:p>
      <w:pPr>
        <w:spacing w:after="120" w:line="300"/>
      </w:pPr>
      <w:r>
        <w:t xml:space="preserve">认证与权限：仅服务身份调用；同时校验来源服务、签名或内部令牌，并保留审计。</w:t>
      </w:r>
    </w:p>
    <w:p>
      <w:pPr>
        <w:spacing w:after="120" w:line="300"/>
      </w:pPr>
      <w:r>
        <w:t xml:space="preserve">请求参数：QUERY:commandId | type=String | required=false | 查询参数 commandId，用于过滤、分页或选择行为。
QUERY:syncTaskId | type=Long | required=false | 查询参数 syncTaskId，用于过滤、分页或选择行为。
QUERY:syncExecutionId | type=Long | required=false | 查询参数 syncExecutionId，用于过滤、分页或选择行为。
QUERY:taskId | type=Long | required=false | 查询参数 taskId，用于过滤、分页或选择行为。
QUERY:tenantId | type=Long | required=false | 查询参数 tenantId，用于过滤、分页或选择行为。
QUERY:projectId | type=Long | required=false | 查询参数 projectId，用于过滤、分页或选择行为。
QUERY:eventType | type=String | required=false | 查询参数 eventType，用于过滤、分页或选择行为。
QUERY:limit | type=Integer | required=false | 查询参数 limit，用于过滤、分页或选择行为。</w:t>
      </w:r>
    </w:p>
    <w:p>
      <w:pPr>
        <w:spacing w:after="120" w:line="300"/>
      </w:pPr>
      <w:r>
        <w:t xml:space="preserve">请求体 Schema：无请求体</w:t>
      </w:r>
    </w:p>
    <w:p>
      <w:pPr>
        <w:spacing w:after="120" w:line="300"/>
      </w:pPr>
      <w:r>
        <w:t xml:space="preserve">响应类型：ResponseEntity&lt;ApiResponse&lt;DataSyncWorkerExecutionReceiptQueryResult&gt;&gt;</w:t>
      </w:r>
    </w:p>
    <w:p>
      <w:pPr>
        <w:spacing w:after="120" w:line="300"/>
      </w:pPr>
      <w:r>
        <w:t xml:space="preserve">响应 Schema：ResponseEntity&lt;ApiResponse&lt;DataSyncWorkerExecutionReceiptQueryResult&gt;&gt;
schemaVersion: String | required=true | example="示例值"
totalCount: long | required=true | example=1
eventTypeCounts: Map&lt;String, Long&gt; | required=true | example={}
records: List&lt;DataSyncWorkerExecutionReceiptView&gt; | required=true | example=[]
detailVisibilityPolicy: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/internal/data-sync-worker-execution-receipts?commandId=%E7%A4%BA%E4%BE%8B%E5%80%BC&amp;syncTaskId=120&amp;syncExecutionId=2919&amp;taskId=120&amp;tenantId=10&amp;projectId=101&amp;eventType=%E7%A4%BA%E4%BE%8B%E5%80%BC&amp;limit=20 HTTP/1.1
X-Source-Service: &lt;受信服务身份&gt;
X-Trace-Id: trace-doc-example-001</w:t>
      </w:r>
    </w:p>
    <w:p>
      <w:pPr>
        <w:pStyle w:val="CodeBlock"/>
      </w:pPr>
      <w:r>
        <w:t xml:space="preserve">成功响应示例：{
  "success": true,
  "code": "SUCCESS",
  "message": "操作成功",
  "data": {
    "schemaVersion": "示例值",
    "totalCount": 1,
    "eventTypeCounts": {},
    "records": [],
    "detailVisibilityPolicy":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3.67 67. POST /api/task/tasks/{id}/admin/retry</w:t>
      </w:r>
    </w:p>
    <w:p>
      <w:pPr>
        <w:spacing w:after="120" w:line="300"/>
      </w:pPr>
      <w:r>
        <w:t xml:space="preserve">接口编号：API-0445</w:t>
      </w:r>
    </w:p>
    <w:p>
      <w:pPr>
        <w:spacing w:after="120" w:line="300"/>
      </w:pPr>
      <w:r>
        <w:t xml:space="preserve">来源控制器：task-management/TaskAdminOperationsController.forceRetryTask</w:t>
      </w:r>
    </w:p>
    <w:p>
      <w:pPr>
        <w:spacing w:after="120" w:line="300"/>
      </w:pPr>
      <w:r>
        <w:t xml:space="preserve">源码位置：task-management/src/main/java/com/czh/datasmart/govern/task/controller/TaskAdminOperationsController.java:94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访问路径：/api/task/tasks/{id}/admin/retry</w:t>
      </w:r>
    </w:p>
    <w:p>
      <w:pPr>
        <w:spacing w:after="120" w:line="300"/>
      </w:pPr>
      <w:r>
        <w:t xml:space="preserve">服务内路径：/tasks/{id}/admin/retry</w:t>
      </w:r>
    </w:p>
    <w:p>
      <w:pPr>
        <w:spacing w:after="120" w:line="300"/>
      </w:pPr>
      <w:r>
        <w:t xml:space="preserve">用途：TaskAdminOperationsController.forceRetryTask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/api/task/tasks/1/admin/retry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3.68 68. POST /api/task/tasks/{id}/retry</w:t>
      </w:r>
    </w:p>
    <w:p>
      <w:pPr>
        <w:spacing w:after="120" w:line="300"/>
      </w:pPr>
      <w:r>
        <w:t xml:space="preserve">接口编号：API-0454</w:t>
      </w:r>
    </w:p>
    <w:p>
      <w:pPr>
        <w:spacing w:after="120" w:line="300"/>
      </w:pPr>
      <w:r>
        <w:t xml:space="preserve">来源控制器：task-management/TaskController.retryTask</w:t>
      </w:r>
    </w:p>
    <w:p>
      <w:pPr>
        <w:spacing w:after="120" w:line="300"/>
      </w:pPr>
      <w:r>
        <w:t xml:space="preserve">源码位置：task-management/src/main/java/com/czh/datasmart/govern/task/controller/TaskController.java:154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访问路径：/api/task/tasks/{id}/retry</w:t>
      </w:r>
    </w:p>
    <w:p>
      <w:pPr>
        <w:spacing w:after="120" w:line="300"/>
      </w:pPr>
      <w:r>
        <w:t xml:space="preserve">服务内路径：/tasks/{id}/retry</w:t>
      </w:r>
    </w:p>
    <w:p>
      <w:pPr>
        <w:spacing w:after="120" w:line="300"/>
      </w:pPr>
      <w:r>
        <w:t xml:space="preserve">用途：TaskController.retryTask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/api/task/tasks/1/retry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3.69 69. POST /api/task/tasks/executions/recover-timeout</w:t>
      </w:r>
    </w:p>
    <w:p>
      <w:pPr>
        <w:spacing w:after="120" w:line="300"/>
      </w:pPr>
      <w:r>
        <w:t xml:space="preserve">接口编号：API-0457</w:t>
      </w:r>
    </w:p>
    <w:p>
      <w:pPr>
        <w:spacing w:after="120" w:line="300"/>
      </w:pPr>
      <w:r>
        <w:t xml:space="preserve">来源控制器：task-management/TaskController.recoverTimedOutExecutions</w:t>
      </w:r>
    </w:p>
    <w:p>
      <w:pPr>
        <w:spacing w:after="120" w:line="300"/>
      </w:pPr>
      <w:r>
        <w:t xml:space="preserve">源码位置：task-management/src/main/java/com/czh/datasmart/govern/task/controller/TaskController.java:195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访问路径：/api/task/tasks/executions/recover-timeout</w:t>
      </w:r>
    </w:p>
    <w:p>
      <w:pPr>
        <w:spacing w:after="120" w:line="300"/>
      </w:pPr>
      <w:r>
        <w:t xml:space="preserve">服务内路径：/tasks/executions/recover-timeout</w:t>
      </w:r>
    </w:p>
    <w:p>
      <w:pPr>
        <w:spacing w:after="120" w:line="300"/>
      </w:pPr>
      <w:r>
        <w:t xml:space="preserve">用途：恢复超时租约。 该接口当前由人工或脚本触发，未来可由调度器周期扫描调用，并进一步接入告警和恢复指标。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请求参数：QUERY:limit | type=Integer | required=false | 查询参数 limit，用于过滤、分页或选择行为。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响应类型：ResponseEntity&lt;ApiResponse&lt;TaskLeaseRecoveryResult&gt;&gt;</w:t>
      </w:r>
    </w:p>
    <w:p>
      <w:pPr>
        <w:spacing w:after="120" w:line="300"/>
      </w:pPr>
      <w:r>
        <w:t xml:space="preserve">响应 Schema：ResponseEntity&lt;ApiResponse&lt;TaskLeaseRecoveryResult&gt;&gt;
scanned: int | required=true | example=1
recovered: int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/api/task/tasks/executions/recover-timeout?limit=20 HTTP/1.1
Authorization: Bearer &lt;access-token&gt;
X-Trace-Id: trace-doc-example-001</w:t>
      </w:r>
    </w:p>
    <w:p>
      <w:pPr>
        <w:pStyle w:val="CodeBlock"/>
      </w:pPr>
      <w:r>
        <w:t xml:space="preserve">成功响应示例：{
  "success": true,
  "code": "SUCCESS",
  "message": "操作成功",
  "data": {
    "scanned": 1,
    "recovered":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3.70 70. GET /api/task/tasks/operations/queue</w:t>
      </w:r>
    </w:p>
    <w:p>
      <w:pPr>
        <w:spacing w:after="120" w:line="300"/>
      </w:pPr>
      <w:r>
        <w:t xml:space="preserve">接口编号：API-0473</w:t>
      </w:r>
    </w:p>
    <w:p>
      <w:pPr>
        <w:spacing w:after="120" w:line="300"/>
      </w:pPr>
      <w:r>
        <w:t xml:space="preserve">来源控制器：task-management/TaskQueueOperationsController.inspectQueue</w:t>
      </w:r>
    </w:p>
    <w:p>
      <w:pPr>
        <w:spacing w:after="120" w:line="300"/>
      </w:pPr>
      <w:r>
        <w:t xml:space="preserve">源码位置：task-management/src/main/java/com/czh/datasmart/govern/task/controller/TaskQueueOperationsController.java:46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w:t>
      </w:r>
    </w:p>
    <w:p>
      <w:pPr>
        <w:spacing w:after="120" w:line="300"/>
      </w:pPr>
      <w:r>
        <w:t xml:space="preserve">服务内路径：/tasks/operations/queue</w:t>
      </w:r>
    </w:p>
    <w:p>
      <w:pPr>
        <w:spacing w:after="120" w:line="300"/>
      </w:pPr>
      <w:r>
        <w:t xml:space="preserve">用途：查询任务队列运营视图。 该接口用于发现“当前队列里有什么值得关注”的任务，例如 PENDING、DEFERRED、DEAD_LETTER、 attentionRequired 或排队过久的任务。 它返回原始 Task 分页，适合兼容早期联调和基础后台页面。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响应类型：ResponseEntity&lt;ApiResponse&lt;IPage&lt;Task&gt;&gt;&gt;</w:t>
      </w:r>
    </w:p>
    <w:p>
      <w:pPr>
        <w:spacing w:after="120" w:line="300"/>
      </w:pPr>
      <w:r>
        <w:t xml:space="preserve">响应 Schema：ResponseEntity&lt;ApiResponse&lt;IPage&lt;Task&gt;&gt;&gt;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精确码：DOC-API-RCV-885；独立锚点：global:reference-recovery-api；文档标识：rag-eval-global-reference-recovery-api。RAG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DOC-API-RCV-885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自治恢复、修复动作与人工接管接口说明</dc:title>
  <dc:creator>DataSmart Govern</dc:creator>
  <dc:description>纯合成中文 RAG 接口参考</dc:description>
  <cp:lastModifiedBy>Un-named</cp:lastModifiedBy>
  <cp:revision>1</cp:revision>
  <dcterms:created xsi:type="dcterms:W3CDTF">2026-08-16T15:46:11.039Z</dcterms:created>
  <dcterms:modified xsi:type="dcterms:W3CDTF">2026-08-16T15:46:11.039Z</dcterms:modified>
</cp:coreProperties>
</file>

<file path=docProps/custom.xml><?xml version="1.0" encoding="utf-8"?>
<Properties xmlns="http://schemas.openxmlformats.org/officeDocument/2006/custom-properties" xmlns:vt="http://schemas.openxmlformats.org/officeDocument/2006/docPropsVTypes"/>
</file>