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DocumentTitle"/>
      </w:pPr>
      <w:r>
        <w:rPr>
          <w:b/>
          <w:bCs/>
          <w:color w:val="17365D"/>
        </w:rPr>
        <w:t xml:space="preserve">DataSmart Govern 平台测试报告</w:t>
      </w:r>
    </w:p>
    <w:p>
      <w:pPr>
        <w:pStyle w:val="DocumentSubtitle"/>
      </w:pPr>
      <w:r>
        <w:t xml:space="preserve">DataSmart Govern 合成 RAG 评测资料 | 租户 10 项目 102 合成演示空间</w:t>
      </w:r>
    </w:p>
    <w:p>
      <w:pPr>
        <w:pStyle w:val="Callout"/>
      </w:pPr>
      <w:r>
        <w:rPr>
          <w:b/>
          <w:bCs/>
        </w:rPr>
        <w:t xml:space="preserve">合成声明：本文档为原创评测样本，不含真实客户、个人、凭据或生产数据。</w:t>
      </w:r>
    </w:p>
    <w:tbl>
      <w:tblPr>
        <w:tblW w:type="dxa" w:w="9360"/>
        <w:tblInd w:type="dxa" w:w="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文档状态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当前有效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文档类型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测试报告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适用范围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租户 10 项目 102 合成演示空间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检索精确码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DOC-TST-768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独立锚点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tenant-10-project-102:report-platform-test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文档标识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rag-eval-tenant-10-project-102-report-platform-test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主题记录数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200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内容摘要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测试报告覆盖六 Specialist、审批双主体、Kafka 异步桥、RAG 引用、自动恢复和前后端契约。</w:t>
            </w:r>
          </w:p>
        </w:tc>
      </w:tr>
    </w:tbl>
    <w:p>
      <w:pPr>
        <w:pStyle w:val="Heading1"/>
        <w:keepNext/>
      </w:pPr>
      <w:r>
        <w:t xml:space="preserve">1. 测试范围与环境</w:t>
      </w:r>
    </w:p>
    <w:p>
      <w:pPr>
        <w:spacing w:after="120" w:line="300"/>
      </w:pPr>
      <w:r>
        <w:t xml:space="preserve">测试报告覆盖六 Specialist、审批双主体、Kafka 异步桥、RAG 引用、自动恢复和前后端契约。 报告只记录测试活动和质量结论，任务运行事故由事故记录负责。</w:t>
      </w:r>
    </w:p>
    <w:tbl>
      <w:tblPr>
        <w:tblW w:type="dxa" w:w="9360"/>
        <w:tblInd w:type="dxa" w:w="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环境项</w:t>
            </w:r>
          </w:p>
        </w:tc>
        <w:tc>
          <w:tcPr>
            <w:tcW w:type="dxa" w:w="468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基线</w:t>
            </w:r>
          </w:p>
        </w:tc>
      </w:tr>
      <w:tr>
        <w:tc>
          <w:tcPr>
            <w:tcW w:type="dxa" w:w="468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Java</w:t>
            </w:r>
          </w:p>
        </w:tc>
        <w:tc>
          <w:tcPr>
            <w:tcW w:type="dxa" w:w="468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JDK 21 / Spring Boot 3.5.11</w:t>
            </w:r>
          </w:p>
        </w:tc>
      </w:tr>
      <w:tr>
        <w:tc>
          <w:tcPr>
            <w:tcW w:type="dxa" w:w="468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Python</w:t>
            </w:r>
          </w:p>
        </w:tc>
        <w:tc>
          <w:tcPr>
            <w:tcW w:type="dxa" w:w="468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Python AI Runtime / LangGraph</w:t>
            </w:r>
          </w:p>
        </w:tc>
      </w:tr>
      <w:tr>
        <w:tc>
          <w:tcPr>
            <w:tcW w:type="dxa" w:w="468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消息</w:t>
            </w:r>
          </w:p>
        </w:tc>
        <w:tc>
          <w:tcPr>
            <w:tcW w:type="dxa" w:w="468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 主 topic、retry、DLT 与 outbox</w:t>
            </w:r>
          </w:p>
        </w:tc>
      </w:tr>
      <w:tr>
        <w:tc>
          <w:tcPr>
            <w:tcW w:type="dxa" w:w="468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存储</w:t>
            </w:r>
          </w:p>
        </w:tc>
        <w:tc>
          <w:tcPr>
            <w:tcW w:type="dxa" w:w="468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PostgreSQL/pgvector、Redis、MinIO</w:t>
            </w:r>
          </w:p>
        </w:tc>
      </w:tr>
      <w:tr>
        <w:tc>
          <w:tcPr>
            <w:tcW w:type="dxa" w:w="468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数据</w:t>
            </w:r>
          </w:p>
        </w:tc>
        <w:tc>
          <w:tcPr>
            <w:tcW w:type="dxa" w:w="468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synthetic-only，按租户/项目隔离</w:t>
            </w:r>
          </w:p>
        </w:tc>
      </w:tr>
    </w:tbl>
    <w:p>
      <w:pPr>
        <w:pStyle w:val="Heading1"/>
        <w:keepNext/>
      </w:pPr>
      <w:r>
        <w:t xml:space="preserve">2. 质量门禁</w:t>
      </w:r>
    </w:p>
    <w:tbl>
      <w:tblPr>
        <w:tblW w:type="dxa" w:w="9360"/>
        <w:tblInd w:type="dxa" w:w="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门禁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目标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功能通过率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&gt;= 95%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阻断缺陷必须为 0</w:t>
            </w:r>
          </w:p>
        </w:tc>
      </w:tr>
      <w:tr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范围泄漏率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任何越权候选都失败</w:t>
            </w:r>
          </w:p>
        </w:tc>
      </w:tr>
      <w:tr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幂等冲突保护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同键异请求拒绝</w:t>
            </w:r>
          </w:p>
        </w:tc>
      </w:tr>
      <w:tr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RAG 引用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达到评测阈值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来源、时间、可信度完整</w:t>
            </w:r>
          </w:p>
        </w:tc>
      </w:tr>
      <w:tr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恢复循环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不超过授权上限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每轮有新增证据</w:t>
            </w:r>
          </w:p>
        </w:tc>
      </w:tr>
    </w:tbl>
    <w:p>
      <w:pPr>
        <w:pStyle w:val="Heading1"/>
        <w:keepNext/>
      </w:pPr>
      <w:r>
        <w:t xml:space="preserve">3. 详细测试用例（200 条）</w:t>
      </w:r>
    </w:p>
    <w:p>
      <w:pPr>
        <w:pStyle w:val="Heading2"/>
        <w:keepNext/>
      </w:pPr>
      <w:r>
        <w:t xml:space="preserve">3.1 1. Agent 规划 / 场景 001</w:t>
      </w:r>
    </w:p>
    <w:p>
      <w:pPr>
        <w:spacing w:after="120" w:line="300"/>
      </w:pPr>
      <w:r>
        <w:t xml:space="preserve">测试用例编号：TEST-DOC-TST-768-0001</w:t>
      </w:r>
    </w:p>
    <w:p>
      <w:pPr>
        <w:spacing w:after="120" w:line="300"/>
      </w:pPr>
      <w:r>
        <w:t xml:space="preserve">测试域：Agent 规划</w:t>
      </w:r>
    </w:p>
    <w:p>
      <w:pPr>
        <w:spacing w:after="120" w:line="300"/>
      </w:pPr>
      <w:r>
        <w:t xml:space="preserve">测试目标：提交明确和含糊目标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预期结果：计划、澄清、Specialist 选择与状态轨迹正确</w:t>
      </w:r>
    </w:p>
    <w:p>
      <w:pPr>
        <w:spacing w:after="120" w:line="300"/>
      </w:pPr>
      <w:r>
        <w:t xml:space="preserve">实际结果：主断言通过，但一项非阻断性能或展示指标低于目标。</w:t>
      </w:r>
    </w:p>
    <w:p>
      <w:pPr>
        <w:spacing w:after="120" w:line="300"/>
      </w:pPr>
      <w:r>
        <w:t xml:space="preserve">测试结果：REVIEW</w:t>
      </w:r>
    </w:p>
    <w:p>
      <w:pPr>
        <w:spacing w:after="120" w:line="300"/>
      </w:pPr>
      <w:r>
        <w:t xml:space="preserve">缺陷编号：DEF-0001</w:t>
      </w:r>
    </w:p>
    <w:p>
      <w:pPr>
        <w:spacing w:after="120" w:line="300"/>
      </w:pPr>
      <w:r>
        <w:t xml:space="preserve">证据：synthetic://datasmart-govern/tests/report-platform-test/1；执行时间=2026-08-10T00:00:00.000Z</w:t>
      </w:r>
    </w:p>
    <w:p>
      <w:pPr>
        <w:pStyle w:val="Heading2"/>
        <w:keepNext/>
      </w:pPr>
      <w:r>
        <w:t xml:space="preserve">3.2 2. 动态编排 / 场景 002</w:t>
      </w:r>
    </w:p>
    <w:p>
      <w:pPr>
        <w:spacing w:after="120" w:line="300"/>
      </w:pPr>
      <w:r>
        <w:t xml:space="preserve">测试用例编号：TEST-DOC-TST-768-0002</w:t>
      </w:r>
    </w:p>
    <w:p>
      <w:pPr>
        <w:spacing w:after="120" w:line="300"/>
      </w:pPr>
      <w:r>
        <w:t xml:space="preserve">测试域：动态编排</w:t>
      </w:r>
    </w:p>
    <w:p>
      <w:pPr>
        <w:spacing w:after="120" w:line="300"/>
      </w:pPr>
      <w:r>
        <w:t xml:space="preserve">测试目标：多角色就绪波次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预期结果：LangGraph Send 数与子图收口数一致</w:t>
      </w:r>
    </w:p>
    <w:p>
      <w:pPr>
        <w:spacing w:after="120" w:line="300"/>
      </w:pPr>
      <w:r>
        <w:t xml:space="preserve">实际结果：LangGraph Send 数与子图收口数一致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证据：synthetic://datasmart-govern/tests/report-platform-test/2；执行时间=2026-08-10T00:04:00.000Z</w:t>
      </w:r>
    </w:p>
    <w:p>
      <w:pPr>
        <w:pStyle w:val="Heading2"/>
        <w:keepNext/>
      </w:pPr>
      <w:r>
        <w:t xml:space="preserve">3.3 3. RAG 检索 / 场景 003</w:t>
      </w:r>
    </w:p>
    <w:p>
      <w:pPr>
        <w:spacing w:after="120" w:line="300"/>
      </w:pPr>
      <w:r>
        <w:t xml:space="preserve">测试用例编号：TEST-DOC-TST-768-0003</w:t>
      </w:r>
    </w:p>
    <w:p>
      <w:pPr>
        <w:spacing w:after="120" w:line="300"/>
      </w:pPr>
      <w:r>
        <w:t xml:space="preserve">测试域：RAG 检索</w:t>
      </w:r>
    </w:p>
    <w:p>
      <w:pPr>
        <w:spacing w:after="120" w:line="300"/>
      </w:pPr>
      <w:r>
        <w:t xml:space="preserve">测试目标：精确码、自然问法和跨格式问题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预期结果：范围、召回、引用和拒答符合黄金集</w:t>
      </w:r>
    </w:p>
    <w:p>
      <w:pPr>
        <w:spacing w:after="120" w:line="300"/>
      </w:pPr>
      <w:r>
        <w:t xml:space="preserve">实际结果：范围、召回、引用和拒答符合黄金集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证据：synthetic://datasmart-govern/tests/report-platform-test/3；执行时间=2026-08-10T00:08:00.000Z</w:t>
      </w:r>
    </w:p>
    <w:p>
      <w:pPr>
        <w:pStyle w:val="Heading2"/>
        <w:keepNext/>
      </w:pPr>
      <w:r>
        <w:t xml:space="preserve">3.4 4. 任务管理 / 场景 004</w:t>
      </w:r>
    </w:p>
    <w:p>
      <w:pPr>
        <w:spacing w:after="120" w:line="300"/>
      </w:pPr>
      <w:r>
        <w:t xml:space="preserve">测试用例编号：TEST-DOC-TST-768-0004</w:t>
      </w:r>
    </w:p>
    <w:p>
      <w:pPr>
        <w:spacing w:after="120" w:line="300"/>
      </w:pPr>
      <w:r>
        <w:t xml:space="preserve">测试域：任务管理</w:t>
      </w:r>
    </w:p>
    <w:p>
      <w:pPr>
        <w:spacing w:after="120" w:line="300"/>
      </w:pPr>
      <w:r>
        <w:t xml:space="preserve">测试目标：创建、发布、运行、暂停、终止、克隆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预期结果：状态机与审计一致</w:t>
      </w:r>
    </w:p>
    <w:p>
      <w:pPr>
        <w:spacing w:after="120" w:line="300"/>
      </w:pPr>
      <w:r>
        <w:t xml:space="preserve">实际结果：状态机与审计一致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证据：synthetic://datasmart-govern/tests/report-platform-test/4；执行时间=2026-08-10T00:12:00.000Z</w:t>
      </w:r>
    </w:p>
    <w:p>
      <w:pPr>
        <w:pStyle w:val="Heading2"/>
        <w:keepNext/>
      </w:pPr>
      <w:r>
        <w:t xml:space="preserve">3.5 5. 数据同步 / 场景 005</w:t>
      </w:r>
    </w:p>
    <w:p>
      <w:pPr>
        <w:spacing w:after="120" w:line="300"/>
      </w:pPr>
      <w:r>
        <w:t xml:space="preserve">测试用例编号：TEST-DOC-TST-768-0005</w:t>
      </w:r>
    </w:p>
    <w:p>
      <w:pPr>
        <w:spacing w:after="120" w:line="300"/>
      </w:pPr>
      <w:r>
        <w:t xml:space="preserve">测试域：数据同步</w:t>
      </w:r>
    </w:p>
    <w:p>
      <w:pPr>
        <w:spacing w:after="120" w:line="300"/>
      </w:pPr>
      <w:r>
        <w:t xml:space="preserve">测试目标：全量、增量、CDC、文件、API、Kafka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预期结果：读写量、对象台账与 checkpoint 正确</w:t>
      </w:r>
    </w:p>
    <w:p>
      <w:pPr>
        <w:spacing w:after="120" w:line="300"/>
      </w:pPr>
      <w:r>
        <w:t xml:space="preserve">实际结果：读写量、对象台账与 checkpoint 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证据：synthetic://datasmart-govern/tests/report-platform-test/5；执行时间=2026-08-10T00:16:00.000Z</w:t>
      </w:r>
    </w:p>
    <w:p>
      <w:pPr>
        <w:pStyle w:val="Heading2"/>
        <w:keepNext/>
      </w:pPr>
      <w:r>
        <w:t xml:space="preserve">3.6 6. 字段约束 / 场景 006</w:t>
      </w:r>
    </w:p>
    <w:p>
      <w:pPr>
        <w:spacing w:after="120" w:line="300"/>
      </w:pPr>
      <w:r>
        <w:t xml:space="preserve">测试用例编号：TEST-DOC-TST-768-0006</w:t>
      </w:r>
    </w:p>
    <w:p>
      <w:pPr>
        <w:spacing w:after="120" w:line="300"/>
      </w:pPr>
      <w:r>
        <w:t xml:space="preserve">测试域：字段约束</w:t>
      </w:r>
    </w:p>
    <w:p>
      <w:pPr>
        <w:spacing w:after="120" w:line="300"/>
      </w:pPr>
      <w:r>
        <w:t xml:space="preserve">测试目标：非空、类型、外键、唯一键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预期结果：预检与受治理修复边界正确</w:t>
      </w:r>
    </w:p>
    <w:p>
      <w:pPr>
        <w:spacing w:after="120" w:line="300"/>
      </w:pPr>
      <w:r>
        <w:t xml:space="preserve">实际结果：预检与受治理修复边界正确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证据：synthetic://datasmart-govern/tests/report-platform-test/6；执行时间=2026-08-10T00:20:00.000Z</w:t>
      </w:r>
    </w:p>
    <w:p>
      <w:pPr>
        <w:pStyle w:val="Heading2"/>
        <w:keepNext/>
      </w:pPr>
      <w:r>
        <w:t xml:space="preserve">3.7 7. Recovery / 场景 007</w:t>
      </w:r>
    </w:p>
    <w:p>
      <w:pPr>
        <w:spacing w:after="120" w:line="300"/>
      </w:pPr>
      <w:r>
        <w:t xml:space="preserve">测试用例编号：TEST-DOC-TST-768-0007</w:t>
      </w:r>
    </w:p>
    <w:p>
      <w:pPr>
        <w:spacing w:after="120" w:line="300"/>
      </w:pPr>
      <w:r>
        <w:t xml:space="preserve">测试域：Recovery</w:t>
      </w:r>
    </w:p>
    <w:p>
      <w:pPr>
        <w:spacing w:after="120" w:line="300"/>
      </w:pPr>
      <w:r>
        <w:t xml:space="preserve">测试目标：可重试、可修复和越权错误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预期结果：有限循环、动作、退出与后置验证正确</w:t>
      </w:r>
    </w:p>
    <w:p>
      <w:pPr>
        <w:spacing w:after="120" w:line="300"/>
      </w:pPr>
      <w:r>
        <w:t xml:space="preserve">实际结果：有限循环、动作、退出与后置验证正确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证据：synthetic://datasmart-govern/tests/report-platform-test/7；执行时间=2026-08-10T00:24:00.000Z</w:t>
      </w:r>
    </w:p>
    <w:p>
      <w:pPr>
        <w:pStyle w:val="Heading2"/>
        <w:keepNext/>
      </w:pPr>
      <w:r>
        <w:t xml:space="preserve">3.8 8. Kafka / 场景 008</w:t>
      </w:r>
    </w:p>
    <w:p>
      <w:pPr>
        <w:spacing w:after="120" w:line="300"/>
      </w:pPr>
      <w:r>
        <w:t xml:space="preserve">测试用例编号：TEST-DOC-TST-768-0008</w:t>
      </w:r>
    </w:p>
    <w:p>
      <w:pPr>
        <w:spacing w:after="120" w:line="300"/>
      </w:pPr>
      <w:r>
        <w:t xml:space="preserve">测试域：Kafka</w:t>
      </w:r>
    </w:p>
    <w:p>
      <w:pPr>
        <w:spacing w:after="120" w:line="300"/>
      </w:pPr>
      <w:r>
        <w:t xml:space="preserve">测试目标：主 topic、retry、DLT 和 outbox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预期结果：投递、消费、幂等和死信事实一致</w:t>
      </w:r>
    </w:p>
    <w:p>
      <w:pPr>
        <w:spacing w:after="120" w:line="300"/>
      </w:pPr>
      <w:r>
        <w:t xml:space="preserve">实际结果：投递、消费、幂等和死信事实一致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证据：synthetic://datasmart-govern/tests/report-platform-test/8；执行时间=2026-08-10T00:28:00.000Z</w:t>
      </w:r>
    </w:p>
    <w:p>
      <w:pPr>
        <w:pStyle w:val="Heading2"/>
        <w:keepNext/>
      </w:pPr>
      <w:r>
        <w:t xml:space="preserve">3.9 9. 权限 / 场景 009</w:t>
      </w:r>
    </w:p>
    <w:p>
      <w:pPr>
        <w:spacing w:after="120" w:line="300"/>
      </w:pPr>
      <w:r>
        <w:t xml:space="preserve">测试用例编号：TEST-DOC-TST-768-0009</w:t>
      </w:r>
    </w:p>
    <w:p>
      <w:pPr>
        <w:spacing w:after="120" w:line="300"/>
      </w:pPr>
      <w:r>
        <w:t xml:space="preserve">测试域：权限</w:t>
      </w:r>
    </w:p>
    <w:p>
      <w:pPr>
        <w:spacing w:after="120" w:line="300"/>
      </w:pPr>
      <w:r>
        <w:t xml:space="preserve">测试目标：普通用户、负责人、运维、审计、管理员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预期结果：角色、动作和数据范围不泄漏</w:t>
      </w:r>
    </w:p>
    <w:p>
      <w:pPr>
        <w:spacing w:after="120" w:line="300"/>
      </w:pPr>
      <w:r>
        <w:t xml:space="preserve">实际结果：角色、动作和数据范围不泄漏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证据：synthetic://datasmart-govern/tests/report-platform-test/9；执行时间=2026-08-10T00:32:00.000Z</w:t>
      </w:r>
    </w:p>
    <w:p>
      <w:pPr>
        <w:pStyle w:val="Heading2"/>
        <w:keepNext/>
      </w:pPr>
      <w:r>
        <w:t xml:space="preserve">3.10 10. 审批 / 场景 010</w:t>
      </w:r>
    </w:p>
    <w:p>
      <w:pPr>
        <w:spacing w:after="120" w:line="300"/>
      </w:pPr>
      <w:r>
        <w:t xml:space="preserve">测试用例编号：TEST-DOC-TST-768-0010</w:t>
      </w:r>
    </w:p>
    <w:p>
      <w:pPr>
        <w:spacing w:after="120" w:line="300"/>
      </w:pPr>
      <w:r>
        <w:t xml:space="preserve">测试域：审批</w:t>
      </w:r>
    </w:p>
    <w:p>
      <w:pPr>
        <w:spacing w:after="120" w:line="300"/>
      </w:pPr>
      <w:r>
        <w:t xml:space="preserve">测试目标：首次授权、高风险和自批准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预期结果：双主体、有效期与用途绑定正确</w:t>
      </w:r>
    </w:p>
    <w:p>
      <w:pPr>
        <w:spacing w:after="120" w:line="300"/>
      </w:pPr>
      <w:r>
        <w:t xml:space="preserve">实际结果：双主体、有效期与用途绑定正确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证据：synthetic://datasmart-govern/tests/report-platform-test/10；执行时间=2026-08-10T00:36:00.000Z</w:t>
      </w:r>
    </w:p>
    <w:p>
      <w:pPr>
        <w:pStyle w:val="Heading2"/>
        <w:keepNext/>
      </w:pPr>
      <w:r>
        <w:t xml:space="preserve">3.11 11. WebSocket/SSE / 场景 011</w:t>
      </w:r>
    </w:p>
    <w:p>
      <w:pPr>
        <w:spacing w:after="120" w:line="300"/>
      </w:pPr>
      <w:r>
        <w:t xml:space="preserve">测试用例编号：TEST-DOC-TST-768-0011</w:t>
      </w:r>
    </w:p>
    <w:p>
      <w:pPr>
        <w:spacing w:after="120" w:line="300"/>
      </w:pPr>
      <w:r>
        <w:t xml:space="preserve">测试域：WebSocket/SSE</w:t>
      </w:r>
    </w:p>
    <w:p>
      <w:pPr>
        <w:spacing w:after="120" w:line="300"/>
      </w:pPr>
      <w:r>
        <w:t xml:space="preserve">测试目标：连接、断线、游标和乱序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预期结果：鉴权、重连和事件顺序正确</w:t>
      </w:r>
    </w:p>
    <w:p>
      <w:pPr>
        <w:spacing w:after="120" w:line="300"/>
      </w:pPr>
      <w:r>
        <w:t xml:space="preserve">实际结果：鉴权、重连和事件顺序正确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证据：synthetic://datasmart-govern/tests/report-platform-test/11；执行时间=2026-08-10T00:40:00.000Z</w:t>
      </w:r>
    </w:p>
    <w:p>
      <w:pPr>
        <w:pStyle w:val="Heading2"/>
        <w:keepNext/>
      </w:pPr>
      <w:r>
        <w:t xml:space="preserve">3.12 12. 可观测性 / 场景 012</w:t>
      </w:r>
    </w:p>
    <w:p>
      <w:pPr>
        <w:spacing w:after="120" w:line="300"/>
      </w:pPr>
      <w:r>
        <w:t xml:space="preserve">测试用例编号：TEST-DOC-TST-768-0012</w:t>
      </w:r>
    </w:p>
    <w:p>
      <w:pPr>
        <w:spacing w:after="120" w:line="300"/>
      </w:pPr>
      <w:r>
        <w:t xml:space="preserve">测试域：可观测性</w:t>
      </w:r>
    </w:p>
    <w:p>
      <w:pPr>
        <w:spacing w:after="120" w:line="300"/>
      </w:pPr>
      <w:r>
        <w:t xml:space="preserve">测试目标：日志、指标、追踪和告警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预期结果：所有证据带来源、时间与可信度</w:t>
      </w:r>
    </w:p>
    <w:p>
      <w:pPr>
        <w:spacing w:after="120" w:line="300"/>
      </w:pPr>
      <w:r>
        <w:t xml:space="preserve">实际结果：所有证据带来源、时间与可信度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证据：synthetic://datasmart-govern/tests/report-platform-test/12；执行时间=2026-08-10T00:44:00.000Z</w:t>
      </w:r>
    </w:p>
    <w:p>
      <w:pPr>
        <w:pStyle w:val="Heading2"/>
        <w:keepNext/>
      </w:pPr>
      <w:r>
        <w:t xml:space="preserve">3.13 13. Agent 规划 / 场景 013</w:t>
      </w:r>
    </w:p>
    <w:p>
      <w:pPr>
        <w:spacing w:after="120" w:line="300"/>
      </w:pPr>
      <w:r>
        <w:t xml:space="preserve">测试用例编号：TEST-DOC-TST-768-0013</w:t>
      </w:r>
    </w:p>
    <w:p>
      <w:pPr>
        <w:spacing w:after="120" w:line="300"/>
      </w:pPr>
      <w:r>
        <w:t xml:space="preserve">测试域：Agent 规划</w:t>
      </w:r>
    </w:p>
    <w:p>
      <w:pPr>
        <w:spacing w:after="120" w:line="300"/>
      </w:pPr>
      <w:r>
        <w:t xml:space="preserve">测试目标：提交明确和含糊目标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预期结果：计划、澄清、Specialist 选择与状态轨迹正确</w:t>
      </w:r>
    </w:p>
    <w:p>
      <w:pPr>
        <w:spacing w:after="120" w:line="300"/>
      </w:pPr>
      <w:r>
        <w:t xml:space="preserve">实际结果：计划、澄清、Specialist 选择与状态轨迹正确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证据：synthetic://datasmart-govern/tests/report-platform-test/13；执行时间=2026-08-10T00:48:00.000Z</w:t>
      </w:r>
    </w:p>
    <w:p>
      <w:pPr>
        <w:pStyle w:val="Heading2"/>
        <w:keepNext/>
      </w:pPr>
      <w:r>
        <w:t xml:space="preserve">3.14 14. 动态编排 / 场景 014</w:t>
      </w:r>
    </w:p>
    <w:p>
      <w:pPr>
        <w:spacing w:after="120" w:line="300"/>
      </w:pPr>
      <w:r>
        <w:t xml:space="preserve">测试用例编号：TEST-DOC-TST-768-0014</w:t>
      </w:r>
    </w:p>
    <w:p>
      <w:pPr>
        <w:spacing w:after="120" w:line="300"/>
      </w:pPr>
      <w:r>
        <w:t xml:space="preserve">测试域：动态编排</w:t>
      </w:r>
    </w:p>
    <w:p>
      <w:pPr>
        <w:spacing w:after="120" w:line="300"/>
      </w:pPr>
      <w:r>
        <w:t xml:space="preserve">测试目标：多角色就绪波次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预期结果：LangGraph Send 数与子图收口数一致</w:t>
      </w:r>
    </w:p>
    <w:p>
      <w:pPr>
        <w:spacing w:after="120" w:line="300"/>
      </w:pPr>
      <w:r>
        <w:t xml:space="preserve">实际结果：LangGraph Send 数与子图收口数一致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证据：synthetic://datasmart-govern/tests/report-platform-test/14；执行时间=2026-08-10T00:52:00.000Z</w:t>
      </w:r>
    </w:p>
    <w:p>
      <w:pPr>
        <w:pStyle w:val="Heading2"/>
        <w:keepNext/>
      </w:pPr>
      <w:r>
        <w:t xml:space="preserve">3.15 15. RAG 检索 / 场景 015</w:t>
      </w:r>
    </w:p>
    <w:p>
      <w:pPr>
        <w:spacing w:after="120" w:line="300"/>
      </w:pPr>
      <w:r>
        <w:t xml:space="preserve">测试用例编号：TEST-DOC-TST-768-0015</w:t>
      </w:r>
    </w:p>
    <w:p>
      <w:pPr>
        <w:spacing w:after="120" w:line="300"/>
      </w:pPr>
      <w:r>
        <w:t xml:space="preserve">测试域：RAG 检索</w:t>
      </w:r>
    </w:p>
    <w:p>
      <w:pPr>
        <w:spacing w:after="120" w:line="300"/>
      </w:pPr>
      <w:r>
        <w:t xml:space="preserve">测试目标：精确码、自然问法和跨格式问题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预期结果：范围、召回、引用和拒答符合黄金集</w:t>
      </w:r>
    </w:p>
    <w:p>
      <w:pPr>
        <w:spacing w:after="120" w:line="300"/>
      </w:pPr>
      <w:r>
        <w:t xml:space="preserve">实际结果：范围、召回、引用和拒答符合黄金集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证据：synthetic://datasmart-govern/tests/report-platform-test/15；执行时间=2026-08-10T00:56:00.000Z</w:t>
      </w:r>
    </w:p>
    <w:p>
      <w:pPr>
        <w:pStyle w:val="Heading2"/>
        <w:keepNext/>
      </w:pPr>
      <w:r>
        <w:t xml:space="preserve">3.16 16. 任务管理 / 场景 016</w:t>
      </w:r>
    </w:p>
    <w:p>
      <w:pPr>
        <w:spacing w:after="120" w:line="300"/>
      </w:pPr>
      <w:r>
        <w:t xml:space="preserve">测试用例编号：TEST-DOC-TST-768-0016</w:t>
      </w:r>
    </w:p>
    <w:p>
      <w:pPr>
        <w:spacing w:after="120" w:line="300"/>
      </w:pPr>
      <w:r>
        <w:t xml:space="preserve">测试域：任务管理</w:t>
      </w:r>
    </w:p>
    <w:p>
      <w:pPr>
        <w:spacing w:after="120" w:line="300"/>
      </w:pPr>
      <w:r>
        <w:t xml:space="preserve">测试目标：创建、发布、运行、暂停、终止、克隆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预期结果：状态机与审计一致</w:t>
      </w:r>
    </w:p>
    <w:p>
      <w:pPr>
        <w:spacing w:after="120" w:line="300"/>
      </w:pPr>
      <w:r>
        <w:t xml:space="preserve">实际结果：状态机与审计一致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证据：synthetic://datasmart-govern/tests/report-platform-test/16；执行时间=2026-08-10T01:00:00.000Z</w:t>
      </w:r>
    </w:p>
    <w:p>
      <w:pPr>
        <w:pStyle w:val="Heading2"/>
        <w:keepNext/>
      </w:pPr>
      <w:r>
        <w:t xml:space="preserve">3.17 17. 数据同步 / 场景 017</w:t>
      </w:r>
    </w:p>
    <w:p>
      <w:pPr>
        <w:spacing w:after="120" w:line="300"/>
      </w:pPr>
      <w:r>
        <w:t xml:space="preserve">测试用例编号：TEST-DOC-TST-768-0017</w:t>
      </w:r>
    </w:p>
    <w:p>
      <w:pPr>
        <w:spacing w:after="120" w:line="300"/>
      </w:pPr>
      <w:r>
        <w:t xml:space="preserve">测试域：数据同步</w:t>
      </w:r>
    </w:p>
    <w:p>
      <w:pPr>
        <w:spacing w:after="120" w:line="300"/>
      </w:pPr>
      <w:r>
        <w:t xml:space="preserve">测试目标：全量、增量、CDC、文件、API、Kafka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预期结果：读写量、对象台账与 checkpoint 正确</w:t>
      </w:r>
    </w:p>
    <w:p>
      <w:pPr>
        <w:spacing w:after="120" w:line="300"/>
      </w:pPr>
      <w:r>
        <w:t xml:space="preserve">实际结果：读写量、对象台账与 checkpoint 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证据：synthetic://datasmart-govern/tests/report-platform-test/17；执行时间=2026-08-10T01:04:00.000Z</w:t>
      </w:r>
    </w:p>
    <w:p>
      <w:pPr>
        <w:pStyle w:val="Heading2"/>
        <w:keepNext/>
      </w:pPr>
      <w:r>
        <w:t xml:space="preserve">3.18 18. 字段约束 / 场景 018</w:t>
      </w:r>
    </w:p>
    <w:p>
      <w:pPr>
        <w:spacing w:after="120" w:line="300"/>
      </w:pPr>
      <w:r>
        <w:t xml:space="preserve">测试用例编号：TEST-DOC-TST-768-0018</w:t>
      </w:r>
    </w:p>
    <w:p>
      <w:pPr>
        <w:spacing w:after="120" w:line="300"/>
      </w:pPr>
      <w:r>
        <w:t xml:space="preserve">测试域：字段约束</w:t>
      </w:r>
    </w:p>
    <w:p>
      <w:pPr>
        <w:spacing w:after="120" w:line="300"/>
      </w:pPr>
      <w:r>
        <w:t xml:space="preserve">测试目标：非空、类型、外键、唯一键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预期结果：预检与受治理修复边界正确</w:t>
      </w:r>
    </w:p>
    <w:p>
      <w:pPr>
        <w:spacing w:after="120" w:line="300"/>
      </w:pPr>
      <w:r>
        <w:t xml:space="preserve">实际结果：主断言通过，但一项非阻断性能或展示指标低于目标。</w:t>
      </w:r>
    </w:p>
    <w:p>
      <w:pPr>
        <w:spacing w:after="120" w:line="300"/>
      </w:pPr>
      <w:r>
        <w:t xml:space="preserve">测试结果：REVIEW</w:t>
      </w:r>
    </w:p>
    <w:p>
      <w:pPr>
        <w:spacing w:after="120" w:line="300"/>
      </w:pPr>
      <w:r>
        <w:t xml:space="preserve">缺陷编号：DEF-0018</w:t>
      </w:r>
    </w:p>
    <w:p>
      <w:pPr>
        <w:spacing w:after="120" w:line="300"/>
      </w:pPr>
      <w:r>
        <w:t xml:space="preserve">证据：synthetic://datasmart-govern/tests/report-platform-test/18；执行时间=2026-08-10T01:08:00.000Z</w:t>
      </w:r>
    </w:p>
    <w:p>
      <w:pPr>
        <w:pStyle w:val="Heading2"/>
        <w:keepNext/>
      </w:pPr>
      <w:r>
        <w:t xml:space="preserve">3.19 19. Recovery / 场景 019</w:t>
      </w:r>
    </w:p>
    <w:p>
      <w:pPr>
        <w:spacing w:after="120" w:line="300"/>
      </w:pPr>
      <w:r>
        <w:t xml:space="preserve">测试用例编号：TEST-DOC-TST-768-0019</w:t>
      </w:r>
    </w:p>
    <w:p>
      <w:pPr>
        <w:spacing w:after="120" w:line="300"/>
      </w:pPr>
      <w:r>
        <w:t xml:space="preserve">测试域：Recovery</w:t>
      </w:r>
    </w:p>
    <w:p>
      <w:pPr>
        <w:spacing w:after="120" w:line="300"/>
      </w:pPr>
      <w:r>
        <w:t xml:space="preserve">测试目标：可重试、可修复和越权错误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预期结果：有限循环、动作、退出与后置验证正确</w:t>
      </w:r>
    </w:p>
    <w:p>
      <w:pPr>
        <w:spacing w:after="120" w:line="300"/>
      </w:pPr>
      <w:r>
        <w:t xml:space="preserve">实际结果：有限循环、动作、退出与后置验证正确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证据：synthetic://datasmart-govern/tests/report-platform-test/19；执行时间=2026-08-10T01:12:00.000Z</w:t>
      </w:r>
    </w:p>
    <w:p>
      <w:pPr>
        <w:pStyle w:val="Heading2"/>
        <w:keepNext/>
      </w:pPr>
      <w:r>
        <w:t xml:space="preserve">3.20 20. Kafka / 场景 020</w:t>
      </w:r>
    </w:p>
    <w:p>
      <w:pPr>
        <w:spacing w:after="120" w:line="300"/>
      </w:pPr>
      <w:r>
        <w:t xml:space="preserve">测试用例编号：TEST-DOC-TST-768-0020</w:t>
      </w:r>
    </w:p>
    <w:p>
      <w:pPr>
        <w:spacing w:after="120" w:line="300"/>
      </w:pPr>
      <w:r>
        <w:t xml:space="preserve">测试域：Kafka</w:t>
      </w:r>
    </w:p>
    <w:p>
      <w:pPr>
        <w:spacing w:after="120" w:line="300"/>
      </w:pPr>
      <w:r>
        <w:t xml:space="preserve">测试目标：主 topic、retry、DLT 和 outbox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预期结果：投递、消费、幂等和死信事实一致</w:t>
      </w:r>
    </w:p>
    <w:p>
      <w:pPr>
        <w:spacing w:after="120" w:line="300"/>
      </w:pPr>
      <w:r>
        <w:t xml:space="preserve">实际结果：投递、消费、幂等和死信事实一致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证据：synthetic://datasmart-govern/tests/report-platform-test/20；执行时间=2026-08-10T01:16:00.000Z</w:t>
      </w:r>
    </w:p>
    <w:p>
      <w:pPr>
        <w:pStyle w:val="Heading2"/>
        <w:keepNext/>
      </w:pPr>
      <w:r>
        <w:t xml:space="preserve">3.21 21. 权限 / 场景 021</w:t>
      </w:r>
    </w:p>
    <w:p>
      <w:pPr>
        <w:spacing w:after="120" w:line="300"/>
      </w:pPr>
      <w:r>
        <w:t xml:space="preserve">测试用例编号：TEST-DOC-TST-768-0021</w:t>
      </w:r>
    </w:p>
    <w:p>
      <w:pPr>
        <w:spacing w:after="120" w:line="300"/>
      </w:pPr>
      <w:r>
        <w:t xml:space="preserve">测试域：权限</w:t>
      </w:r>
    </w:p>
    <w:p>
      <w:pPr>
        <w:spacing w:after="120" w:line="300"/>
      </w:pPr>
      <w:r>
        <w:t xml:space="preserve">测试目标：普通用户、负责人、运维、审计、管理员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预期结果：角色、动作和数据范围不泄漏</w:t>
      </w:r>
    </w:p>
    <w:p>
      <w:pPr>
        <w:spacing w:after="120" w:line="300"/>
      </w:pPr>
      <w:r>
        <w:t xml:space="preserve">实际结果：角色、动作和数据范围不泄漏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证据：synthetic://datasmart-govern/tests/report-platform-test/21；执行时间=2026-08-10T01:20:00.000Z</w:t>
      </w:r>
    </w:p>
    <w:p>
      <w:pPr>
        <w:pStyle w:val="Heading2"/>
        <w:keepNext/>
      </w:pPr>
      <w:r>
        <w:t xml:space="preserve">3.22 22. 审批 / 场景 022</w:t>
      </w:r>
    </w:p>
    <w:p>
      <w:pPr>
        <w:spacing w:after="120" w:line="300"/>
      </w:pPr>
      <w:r>
        <w:t xml:space="preserve">测试用例编号：TEST-DOC-TST-768-0022</w:t>
      </w:r>
    </w:p>
    <w:p>
      <w:pPr>
        <w:spacing w:after="120" w:line="300"/>
      </w:pPr>
      <w:r>
        <w:t xml:space="preserve">测试域：审批</w:t>
      </w:r>
    </w:p>
    <w:p>
      <w:pPr>
        <w:spacing w:after="120" w:line="300"/>
      </w:pPr>
      <w:r>
        <w:t xml:space="preserve">测试目标：首次授权、高风险和自批准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预期结果：双主体、有效期与用途绑定正确</w:t>
      </w:r>
    </w:p>
    <w:p>
      <w:pPr>
        <w:spacing w:after="120" w:line="300"/>
      </w:pPr>
      <w:r>
        <w:t xml:space="preserve">实际结果：双主体、有效期与用途绑定正确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证据：synthetic://datasmart-govern/tests/report-platform-test/22；执行时间=2026-08-10T01:24:00.000Z</w:t>
      </w:r>
    </w:p>
    <w:p>
      <w:pPr>
        <w:pStyle w:val="Heading2"/>
        <w:keepNext/>
      </w:pPr>
      <w:r>
        <w:t xml:space="preserve">3.23 23. WebSocket/SSE / 场景 023</w:t>
      </w:r>
    </w:p>
    <w:p>
      <w:pPr>
        <w:spacing w:after="120" w:line="300"/>
      </w:pPr>
      <w:r>
        <w:t xml:space="preserve">测试用例编号：TEST-DOC-TST-768-0023</w:t>
      </w:r>
    </w:p>
    <w:p>
      <w:pPr>
        <w:spacing w:after="120" w:line="300"/>
      </w:pPr>
      <w:r>
        <w:t xml:space="preserve">测试域：WebSocket/SSE</w:t>
      </w:r>
    </w:p>
    <w:p>
      <w:pPr>
        <w:spacing w:after="120" w:line="300"/>
      </w:pPr>
      <w:r>
        <w:t xml:space="preserve">测试目标：连接、断线、游标和乱序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预期结果：鉴权、重连和事件顺序正确</w:t>
      </w:r>
    </w:p>
    <w:p>
      <w:pPr>
        <w:spacing w:after="120" w:line="300"/>
      </w:pPr>
      <w:r>
        <w:t xml:space="preserve">实际结果：鉴权、重连和事件顺序正确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证据：synthetic://datasmart-govern/tests/report-platform-test/23；执行时间=2026-08-10T01:28:00.000Z</w:t>
      </w:r>
    </w:p>
    <w:p>
      <w:pPr>
        <w:pStyle w:val="Heading2"/>
        <w:keepNext/>
      </w:pPr>
      <w:r>
        <w:t xml:space="preserve">3.24 24. 可观测性 / 场景 024</w:t>
      </w:r>
    </w:p>
    <w:p>
      <w:pPr>
        <w:spacing w:after="120" w:line="300"/>
      </w:pPr>
      <w:r>
        <w:t xml:space="preserve">测试用例编号：TEST-DOC-TST-768-0024</w:t>
      </w:r>
    </w:p>
    <w:p>
      <w:pPr>
        <w:spacing w:after="120" w:line="300"/>
      </w:pPr>
      <w:r>
        <w:t xml:space="preserve">测试域：可观测性</w:t>
      </w:r>
    </w:p>
    <w:p>
      <w:pPr>
        <w:spacing w:after="120" w:line="300"/>
      </w:pPr>
      <w:r>
        <w:t xml:space="preserve">测试目标：日志、指标、追踪和告警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预期结果：所有证据带来源、时间与可信度</w:t>
      </w:r>
    </w:p>
    <w:p>
      <w:pPr>
        <w:spacing w:after="120" w:line="300"/>
      </w:pPr>
      <w:r>
        <w:t xml:space="preserve">实际结果：所有证据带来源、时间与可信度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证据：synthetic://datasmart-govern/tests/report-platform-test/24；执行时间=2026-08-10T01:32:00.000Z</w:t>
      </w:r>
    </w:p>
    <w:p>
      <w:pPr>
        <w:pStyle w:val="Heading2"/>
        <w:keepNext/>
      </w:pPr>
      <w:r>
        <w:t xml:space="preserve">3.25 25. Agent 规划 / 场景 025</w:t>
      </w:r>
    </w:p>
    <w:p>
      <w:pPr>
        <w:spacing w:after="120" w:line="300"/>
      </w:pPr>
      <w:r>
        <w:t xml:space="preserve">测试用例编号：TEST-DOC-TST-768-0025</w:t>
      </w:r>
    </w:p>
    <w:p>
      <w:pPr>
        <w:spacing w:after="120" w:line="300"/>
      </w:pPr>
      <w:r>
        <w:t xml:space="preserve">测试域：Agent 规划</w:t>
      </w:r>
    </w:p>
    <w:p>
      <w:pPr>
        <w:spacing w:after="120" w:line="300"/>
      </w:pPr>
      <w:r>
        <w:t xml:space="preserve">测试目标：提交明确和含糊目标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预期结果：计划、澄清、Specialist 选择与状态轨迹正确</w:t>
      </w:r>
    </w:p>
    <w:p>
      <w:pPr>
        <w:spacing w:after="120" w:line="300"/>
      </w:pPr>
      <w:r>
        <w:t xml:space="preserve">实际结果：计划、澄清、Specialist 选择与状态轨迹正确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证据：synthetic://datasmart-govern/tests/report-platform-test/25；执行时间=2026-08-10T01:36:00.000Z</w:t>
      </w:r>
    </w:p>
    <w:p>
      <w:pPr>
        <w:pStyle w:val="Heading2"/>
        <w:keepNext/>
      </w:pPr>
      <w:r>
        <w:t xml:space="preserve">3.26 26. 动态编排 / 场景 026</w:t>
      </w:r>
    </w:p>
    <w:p>
      <w:pPr>
        <w:spacing w:after="120" w:line="300"/>
      </w:pPr>
      <w:r>
        <w:t xml:space="preserve">测试用例编号：TEST-DOC-TST-768-0026</w:t>
      </w:r>
    </w:p>
    <w:p>
      <w:pPr>
        <w:spacing w:after="120" w:line="300"/>
      </w:pPr>
      <w:r>
        <w:t xml:space="preserve">测试域：动态编排</w:t>
      </w:r>
    </w:p>
    <w:p>
      <w:pPr>
        <w:spacing w:after="120" w:line="300"/>
      </w:pPr>
      <w:r>
        <w:t xml:space="preserve">测试目标：多角色就绪波次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预期结果：LangGraph Send 数与子图收口数一致</w:t>
      </w:r>
    </w:p>
    <w:p>
      <w:pPr>
        <w:spacing w:after="120" w:line="300"/>
      </w:pPr>
      <w:r>
        <w:t xml:space="preserve">实际结果：LangGraph Send 数与子图收口数一致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证据：synthetic://datasmart-govern/tests/report-platform-test/26；执行时间=2026-08-10T01:40:00.000Z</w:t>
      </w:r>
    </w:p>
    <w:p>
      <w:pPr>
        <w:pStyle w:val="Heading2"/>
        <w:keepNext/>
      </w:pPr>
      <w:r>
        <w:t xml:space="preserve">3.27 27. RAG 检索 / 场景 027</w:t>
      </w:r>
    </w:p>
    <w:p>
      <w:pPr>
        <w:spacing w:after="120" w:line="300"/>
      </w:pPr>
      <w:r>
        <w:t xml:space="preserve">测试用例编号：TEST-DOC-TST-768-0027</w:t>
      </w:r>
    </w:p>
    <w:p>
      <w:pPr>
        <w:spacing w:after="120" w:line="300"/>
      </w:pPr>
      <w:r>
        <w:t xml:space="preserve">测试域：RAG 检索</w:t>
      </w:r>
    </w:p>
    <w:p>
      <w:pPr>
        <w:spacing w:after="120" w:line="300"/>
      </w:pPr>
      <w:r>
        <w:t xml:space="preserve">测试目标：精确码、自然问法和跨格式问题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预期结果：范围、召回、引用和拒答符合黄金集</w:t>
      </w:r>
    </w:p>
    <w:p>
      <w:pPr>
        <w:spacing w:after="120" w:line="300"/>
      </w:pPr>
      <w:r>
        <w:t xml:space="preserve">实际结果：范围、召回、引用和拒答符合黄金集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证据：synthetic://datasmart-govern/tests/report-platform-test/27；执行时间=2026-08-10T01:44:00.000Z</w:t>
      </w:r>
    </w:p>
    <w:p>
      <w:pPr>
        <w:pStyle w:val="Heading2"/>
        <w:keepNext/>
      </w:pPr>
      <w:r>
        <w:t xml:space="preserve">3.28 28. 任务管理 / 场景 028</w:t>
      </w:r>
    </w:p>
    <w:p>
      <w:pPr>
        <w:spacing w:after="120" w:line="300"/>
      </w:pPr>
      <w:r>
        <w:t xml:space="preserve">测试用例编号：TEST-DOC-TST-768-0028</w:t>
      </w:r>
    </w:p>
    <w:p>
      <w:pPr>
        <w:spacing w:after="120" w:line="300"/>
      </w:pPr>
      <w:r>
        <w:t xml:space="preserve">测试域：任务管理</w:t>
      </w:r>
    </w:p>
    <w:p>
      <w:pPr>
        <w:spacing w:after="120" w:line="300"/>
      </w:pPr>
      <w:r>
        <w:t xml:space="preserve">测试目标：创建、发布、运行、暂停、终止、克隆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预期结果：状态机与审计一致</w:t>
      </w:r>
    </w:p>
    <w:p>
      <w:pPr>
        <w:spacing w:after="120" w:line="300"/>
      </w:pPr>
      <w:r>
        <w:t xml:space="preserve">实际结果：状态机与审计一致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证据：synthetic://datasmart-govern/tests/report-platform-test/28；执行时间=2026-08-10T01:48:00.000Z</w:t>
      </w:r>
    </w:p>
    <w:p>
      <w:pPr>
        <w:pStyle w:val="Heading2"/>
        <w:keepNext/>
      </w:pPr>
      <w:r>
        <w:t xml:space="preserve">3.29 29. 数据同步 / 场景 029</w:t>
      </w:r>
    </w:p>
    <w:p>
      <w:pPr>
        <w:spacing w:after="120" w:line="300"/>
      </w:pPr>
      <w:r>
        <w:t xml:space="preserve">测试用例编号：TEST-DOC-TST-768-0029</w:t>
      </w:r>
    </w:p>
    <w:p>
      <w:pPr>
        <w:spacing w:after="120" w:line="300"/>
      </w:pPr>
      <w:r>
        <w:t xml:space="preserve">测试域：数据同步</w:t>
      </w:r>
    </w:p>
    <w:p>
      <w:pPr>
        <w:spacing w:after="120" w:line="300"/>
      </w:pPr>
      <w:r>
        <w:t xml:space="preserve">测试目标：全量、增量、CDC、文件、API、Kafka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预期结果：读写量、对象台账与 checkpoint 正确</w:t>
      </w:r>
    </w:p>
    <w:p>
      <w:pPr>
        <w:spacing w:after="120" w:line="300"/>
      </w:pPr>
      <w:r>
        <w:t xml:space="preserve">实际结果：读写量、对象台账与 checkpoint 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证据：synthetic://datasmart-govern/tests/report-platform-test/29；执行时间=2026-08-10T01:52:00.000Z</w:t>
      </w:r>
    </w:p>
    <w:p>
      <w:pPr>
        <w:pStyle w:val="Heading2"/>
        <w:keepNext/>
      </w:pPr>
      <w:r>
        <w:t xml:space="preserve">3.30 30. 字段约束 / 场景 030</w:t>
      </w:r>
    </w:p>
    <w:p>
      <w:pPr>
        <w:spacing w:after="120" w:line="300"/>
      </w:pPr>
      <w:r>
        <w:t xml:space="preserve">测试用例编号：TEST-DOC-TST-768-0030</w:t>
      </w:r>
    </w:p>
    <w:p>
      <w:pPr>
        <w:spacing w:after="120" w:line="300"/>
      </w:pPr>
      <w:r>
        <w:t xml:space="preserve">测试域：字段约束</w:t>
      </w:r>
    </w:p>
    <w:p>
      <w:pPr>
        <w:spacing w:after="120" w:line="300"/>
      </w:pPr>
      <w:r>
        <w:t xml:space="preserve">测试目标：非空、类型、外键、唯一键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预期结果：预检与受治理修复边界正确</w:t>
      </w:r>
    </w:p>
    <w:p>
      <w:pPr>
        <w:spacing w:after="120" w:line="300"/>
      </w:pPr>
      <w:r>
        <w:t xml:space="preserve">实际结果：预检与受治理修复边界正确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证据：synthetic://datasmart-govern/tests/report-platform-test/30；执行时间=2026-08-10T01:56:00.000Z</w:t>
      </w:r>
    </w:p>
    <w:p>
      <w:pPr>
        <w:pStyle w:val="Heading2"/>
        <w:keepNext/>
      </w:pPr>
      <w:r>
        <w:t xml:space="preserve">3.31 31. Recovery / 场景 031</w:t>
      </w:r>
    </w:p>
    <w:p>
      <w:pPr>
        <w:spacing w:after="120" w:line="300"/>
      </w:pPr>
      <w:r>
        <w:t xml:space="preserve">测试用例编号：TEST-DOC-TST-768-0031</w:t>
      </w:r>
    </w:p>
    <w:p>
      <w:pPr>
        <w:spacing w:after="120" w:line="300"/>
      </w:pPr>
      <w:r>
        <w:t xml:space="preserve">测试域：Recovery</w:t>
      </w:r>
    </w:p>
    <w:p>
      <w:pPr>
        <w:spacing w:after="120" w:line="300"/>
      </w:pPr>
      <w:r>
        <w:t xml:space="preserve">测试目标：可重试、可修复和越权错误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预期结果：有限循环、动作、退出与后置验证正确</w:t>
      </w:r>
    </w:p>
    <w:p>
      <w:pPr>
        <w:spacing w:after="120" w:line="300"/>
      </w:pPr>
      <w:r>
        <w:t xml:space="preserve">实际结果：有限循环、动作、退出与后置验证正确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证据：synthetic://datasmart-govern/tests/report-platform-test/31；执行时间=2026-08-10T02:00:00.000Z</w:t>
      </w:r>
    </w:p>
    <w:p>
      <w:pPr>
        <w:pStyle w:val="Heading2"/>
        <w:keepNext/>
      </w:pPr>
      <w:r>
        <w:t xml:space="preserve">3.32 32. Kafka / 场景 032</w:t>
      </w:r>
    </w:p>
    <w:p>
      <w:pPr>
        <w:spacing w:after="120" w:line="300"/>
      </w:pPr>
      <w:r>
        <w:t xml:space="preserve">测试用例编号：TEST-DOC-TST-768-0032</w:t>
      </w:r>
    </w:p>
    <w:p>
      <w:pPr>
        <w:spacing w:after="120" w:line="300"/>
      </w:pPr>
      <w:r>
        <w:t xml:space="preserve">测试域：Kafka</w:t>
      </w:r>
    </w:p>
    <w:p>
      <w:pPr>
        <w:spacing w:after="120" w:line="300"/>
      </w:pPr>
      <w:r>
        <w:t xml:space="preserve">测试目标：主 topic、retry、DLT 和 outbox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预期结果：投递、消费、幂等和死信事实一致</w:t>
      </w:r>
    </w:p>
    <w:p>
      <w:pPr>
        <w:spacing w:after="120" w:line="300"/>
      </w:pPr>
      <w:r>
        <w:t xml:space="preserve">实际结果：投递、消费、幂等和死信事实一致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证据：synthetic://datasmart-govern/tests/report-platform-test/32；执行时间=2026-08-10T02:04:00.000Z</w:t>
      </w:r>
    </w:p>
    <w:p>
      <w:pPr>
        <w:pStyle w:val="Heading2"/>
        <w:keepNext/>
      </w:pPr>
      <w:r>
        <w:t xml:space="preserve">3.33 33. 权限 / 场景 033</w:t>
      </w:r>
    </w:p>
    <w:p>
      <w:pPr>
        <w:spacing w:after="120" w:line="300"/>
      </w:pPr>
      <w:r>
        <w:t xml:space="preserve">测试用例编号：TEST-DOC-TST-768-0033</w:t>
      </w:r>
    </w:p>
    <w:p>
      <w:pPr>
        <w:spacing w:after="120" w:line="300"/>
      </w:pPr>
      <w:r>
        <w:t xml:space="preserve">测试域：权限</w:t>
      </w:r>
    </w:p>
    <w:p>
      <w:pPr>
        <w:spacing w:after="120" w:line="300"/>
      </w:pPr>
      <w:r>
        <w:t xml:space="preserve">测试目标：普通用户、负责人、运维、审计、管理员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预期结果：角色、动作和数据范围不泄漏</w:t>
      </w:r>
    </w:p>
    <w:p>
      <w:pPr>
        <w:spacing w:after="120" w:line="300"/>
      </w:pPr>
      <w:r>
        <w:t xml:space="preserve">实际结果：角色、动作和数据范围不泄漏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证据：synthetic://datasmart-govern/tests/report-platform-test/33；执行时间=2026-08-10T02:08:00.000Z</w:t>
      </w:r>
    </w:p>
    <w:p>
      <w:pPr>
        <w:pStyle w:val="Heading2"/>
        <w:keepNext/>
      </w:pPr>
      <w:r>
        <w:t xml:space="preserve">3.34 34. 审批 / 场景 034</w:t>
      </w:r>
    </w:p>
    <w:p>
      <w:pPr>
        <w:spacing w:after="120" w:line="300"/>
      </w:pPr>
      <w:r>
        <w:t xml:space="preserve">测试用例编号：TEST-DOC-TST-768-0034</w:t>
      </w:r>
    </w:p>
    <w:p>
      <w:pPr>
        <w:spacing w:after="120" w:line="300"/>
      </w:pPr>
      <w:r>
        <w:t xml:space="preserve">测试域：审批</w:t>
      </w:r>
    </w:p>
    <w:p>
      <w:pPr>
        <w:spacing w:after="120" w:line="300"/>
      </w:pPr>
      <w:r>
        <w:t xml:space="preserve">测试目标：首次授权、高风险和自批准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预期结果：双主体、有效期与用途绑定正确</w:t>
      </w:r>
    </w:p>
    <w:p>
      <w:pPr>
        <w:spacing w:after="120" w:line="300"/>
      </w:pPr>
      <w:r>
        <w:t xml:space="preserve">实际结果：双主体、有效期与用途绑定正确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证据：synthetic://datasmart-govern/tests/report-platform-test/34；执行时间=2026-08-10T02:12:00.000Z</w:t>
      </w:r>
    </w:p>
    <w:p>
      <w:pPr>
        <w:pStyle w:val="Heading2"/>
        <w:keepNext/>
      </w:pPr>
      <w:r>
        <w:t xml:space="preserve">3.35 35. WebSocket/SSE / 场景 035</w:t>
      </w:r>
    </w:p>
    <w:p>
      <w:pPr>
        <w:spacing w:after="120" w:line="300"/>
      </w:pPr>
      <w:r>
        <w:t xml:space="preserve">测试用例编号：TEST-DOC-TST-768-0035</w:t>
      </w:r>
    </w:p>
    <w:p>
      <w:pPr>
        <w:spacing w:after="120" w:line="300"/>
      </w:pPr>
      <w:r>
        <w:t xml:space="preserve">测试域：WebSocket/SSE</w:t>
      </w:r>
    </w:p>
    <w:p>
      <w:pPr>
        <w:spacing w:after="120" w:line="300"/>
      </w:pPr>
      <w:r>
        <w:t xml:space="preserve">测试目标：连接、断线、游标和乱序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预期结果：鉴权、重连和事件顺序正确</w:t>
      </w:r>
    </w:p>
    <w:p>
      <w:pPr>
        <w:spacing w:after="120" w:line="300"/>
      </w:pPr>
      <w:r>
        <w:t xml:space="preserve">实际结果：主断言通过，但一项非阻断性能或展示指标低于目标。</w:t>
      </w:r>
    </w:p>
    <w:p>
      <w:pPr>
        <w:spacing w:after="120" w:line="300"/>
      </w:pPr>
      <w:r>
        <w:t xml:space="preserve">测试结果：REVIEW</w:t>
      </w:r>
    </w:p>
    <w:p>
      <w:pPr>
        <w:spacing w:after="120" w:line="300"/>
      </w:pPr>
      <w:r>
        <w:t xml:space="preserve">缺陷编号：DEF-0035</w:t>
      </w:r>
    </w:p>
    <w:p>
      <w:pPr>
        <w:spacing w:after="120" w:line="300"/>
      </w:pPr>
      <w:r>
        <w:t xml:space="preserve">证据：synthetic://datasmart-govern/tests/report-platform-test/35；执行时间=2026-08-10T02:16:00.000Z</w:t>
      </w:r>
    </w:p>
    <w:p>
      <w:pPr>
        <w:pStyle w:val="Heading2"/>
        <w:keepNext/>
      </w:pPr>
      <w:r>
        <w:t xml:space="preserve">3.36 36. 可观测性 / 场景 036</w:t>
      </w:r>
    </w:p>
    <w:p>
      <w:pPr>
        <w:spacing w:after="120" w:line="300"/>
      </w:pPr>
      <w:r>
        <w:t xml:space="preserve">测试用例编号：TEST-DOC-TST-768-0036</w:t>
      </w:r>
    </w:p>
    <w:p>
      <w:pPr>
        <w:spacing w:after="120" w:line="300"/>
      </w:pPr>
      <w:r>
        <w:t xml:space="preserve">测试域：可观测性</w:t>
      </w:r>
    </w:p>
    <w:p>
      <w:pPr>
        <w:spacing w:after="120" w:line="300"/>
      </w:pPr>
      <w:r>
        <w:t xml:space="preserve">测试目标：日志、指标、追踪和告警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预期结果：所有证据带来源、时间与可信度</w:t>
      </w:r>
    </w:p>
    <w:p>
      <w:pPr>
        <w:spacing w:after="120" w:line="300"/>
      </w:pPr>
      <w:r>
        <w:t xml:space="preserve">实际结果：所有证据带来源、时间与可信度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证据：synthetic://datasmart-govern/tests/report-platform-test/36；执行时间=2026-08-10T02:20:00.000Z</w:t>
      </w:r>
    </w:p>
    <w:p>
      <w:pPr>
        <w:pStyle w:val="Heading2"/>
        <w:keepNext/>
      </w:pPr>
      <w:r>
        <w:t xml:space="preserve">3.37 37. Agent 规划 / 场景 037</w:t>
      </w:r>
    </w:p>
    <w:p>
      <w:pPr>
        <w:spacing w:after="120" w:line="300"/>
      </w:pPr>
      <w:r>
        <w:t xml:space="preserve">测试用例编号：TEST-DOC-TST-768-0037</w:t>
      </w:r>
    </w:p>
    <w:p>
      <w:pPr>
        <w:spacing w:after="120" w:line="300"/>
      </w:pPr>
      <w:r>
        <w:t xml:space="preserve">测试域：Agent 规划</w:t>
      </w:r>
    </w:p>
    <w:p>
      <w:pPr>
        <w:spacing w:after="120" w:line="300"/>
      </w:pPr>
      <w:r>
        <w:t xml:space="preserve">测试目标：提交明确和含糊目标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预期结果：计划、澄清、Specialist 选择与状态轨迹正确</w:t>
      </w:r>
    </w:p>
    <w:p>
      <w:pPr>
        <w:spacing w:after="120" w:line="300"/>
      </w:pPr>
      <w:r>
        <w:t xml:space="preserve">实际结果：计划、澄清、Specialist 选择与状态轨迹正确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证据：synthetic://datasmart-govern/tests/report-platform-test/37；执行时间=2026-08-10T02:24:00.000Z</w:t>
      </w:r>
    </w:p>
    <w:p>
      <w:pPr>
        <w:pStyle w:val="Heading2"/>
        <w:keepNext/>
      </w:pPr>
      <w:r>
        <w:t xml:space="preserve">3.38 38. 动态编排 / 场景 038</w:t>
      </w:r>
    </w:p>
    <w:p>
      <w:pPr>
        <w:spacing w:after="120" w:line="300"/>
      </w:pPr>
      <w:r>
        <w:t xml:space="preserve">测试用例编号：TEST-DOC-TST-768-0038</w:t>
      </w:r>
    </w:p>
    <w:p>
      <w:pPr>
        <w:spacing w:after="120" w:line="300"/>
      </w:pPr>
      <w:r>
        <w:t xml:space="preserve">测试域：动态编排</w:t>
      </w:r>
    </w:p>
    <w:p>
      <w:pPr>
        <w:spacing w:after="120" w:line="300"/>
      </w:pPr>
      <w:r>
        <w:t xml:space="preserve">测试目标：多角色就绪波次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预期结果：LangGraph Send 数与子图收口数一致</w:t>
      </w:r>
    </w:p>
    <w:p>
      <w:pPr>
        <w:spacing w:after="120" w:line="300"/>
      </w:pPr>
      <w:r>
        <w:t xml:space="preserve">实际结果：LangGraph Send 数与子图收口数一致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证据：synthetic://datasmart-govern/tests/report-platform-test/38；执行时间=2026-08-10T02:28:00.000Z</w:t>
      </w:r>
    </w:p>
    <w:p>
      <w:pPr>
        <w:pStyle w:val="Heading2"/>
        <w:keepNext/>
      </w:pPr>
      <w:r>
        <w:t xml:space="preserve">3.39 39. RAG 检索 / 场景 039</w:t>
      </w:r>
    </w:p>
    <w:p>
      <w:pPr>
        <w:spacing w:after="120" w:line="300"/>
      </w:pPr>
      <w:r>
        <w:t xml:space="preserve">测试用例编号：TEST-DOC-TST-768-0039</w:t>
      </w:r>
    </w:p>
    <w:p>
      <w:pPr>
        <w:spacing w:after="120" w:line="300"/>
      </w:pPr>
      <w:r>
        <w:t xml:space="preserve">测试域：RAG 检索</w:t>
      </w:r>
    </w:p>
    <w:p>
      <w:pPr>
        <w:spacing w:after="120" w:line="300"/>
      </w:pPr>
      <w:r>
        <w:t xml:space="preserve">测试目标：精确码、自然问法和跨格式问题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预期结果：范围、召回、引用和拒答符合黄金集</w:t>
      </w:r>
    </w:p>
    <w:p>
      <w:pPr>
        <w:spacing w:after="120" w:line="300"/>
      </w:pPr>
      <w:r>
        <w:t xml:space="preserve">实际结果：范围、召回、引用和拒答符合黄金集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证据：synthetic://datasmart-govern/tests/report-platform-test/39；执行时间=2026-08-10T02:32:00.000Z</w:t>
      </w:r>
    </w:p>
    <w:p>
      <w:pPr>
        <w:pStyle w:val="Heading2"/>
        <w:keepNext/>
      </w:pPr>
      <w:r>
        <w:t xml:space="preserve">3.40 40. 任务管理 / 场景 040</w:t>
      </w:r>
    </w:p>
    <w:p>
      <w:pPr>
        <w:spacing w:after="120" w:line="300"/>
      </w:pPr>
      <w:r>
        <w:t xml:space="preserve">测试用例编号：TEST-DOC-TST-768-0040</w:t>
      </w:r>
    </w:p>
    <w:p>
      <w:pPr>
        <w:spacing w:after="120" w:line="300"/>
      </w:pPr>
      <w:r>
        <w:t xml:space="preserve">测试域：任务管理</w:t>
      </w:r>
    </w:p>
    <w:p>
      <w:pPr>
        <w:spacing w:after="120" w:line="300"/>
      </w:pPr>
      <w:r>
        <w:t xml:space="preserve">测试目标：创建、发布、运行、暂停、终止、克隆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预期结果：状态机与审计一致</w:t>
      </w:r>
    </w:p>
    <w:p>
      <w:pPr>
        <w:spacing w:after="120" w:line="300"/>
      </w:pPr>
      <w:r>
        <w:t xml:space="preserve">实际结果：状态机与审计一致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证据：synthetic://datasmart-govern/tests/report-platform-test/40；执行时间=2026-08-10T02:36:00.000Z</w:t>
      </w:r>
    </w:p>
    <w:p>
      <w:pPr>
        <w:pStyle w:val="Heading2"/>
        <w:keepNext/>
      </w:pPr>
      <w:r>
        <w:t xml:space="preserve">3.41 41. 数据同步 / 场景 041</w:t>
      </w:r>
    </w:p>
    <w:p>
      <w:pPr>
        <w:spacing w:after="120" w:line="300"/>
      </w:pPr>
      <w:r>
        <w:t xml:space="preserve">测试用例编号：TEST-DOC-TST-768-0041</w:t>
      </w:r>
    </w:p>
    <w:p>
      <w:pPr>
        <w:spacing w:after="120" w:line="300"/>
      </w:pPr>
      <w:r>
        <w:t xml:space="preserve">测试域：数据同步</w:t>
      </w:r>
    </w:p>
    <w:p>
      <w:pPr>
        <w:spacing w:after="120" w:line="300"/>
      </w:pPr>
      <w:r>
        <w:t xml:space="preserve">测试目标：全量、增量、CDC、文件、API、Kafka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预期结果：读写量、对象台账与 checkpoint 正确</w:t>
      </w:r>
    </w:p>
    <w:p>
      <w:pPr>
        <w:spacing w:after="120" w:line="300"/>
      </w:pPr>
      <w:r>
        <w:t xml:space="preserve">实际结果：读写量、对象台账与 checkpoint 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证据：synthetic://datasmart-govern/tests/report-platform-test/41；执行时间=2026-08-10T02:40:00.000Z</w:t>
      </w:r>
    </w:p>
    <w:p>
      <w:pPr>
        <w:pStyle w:val="Heading2"/>
        <w:keepNext/>
      </w:pPr>
      <w:r>
        <w:t xml:space="preserve">3.42 42. 字段约束 / 场景 042</w:t>
      </w:r>
    </w:p>
    <w:p>
      <w:pPr>
        <w:spacing w:after="120" w:line="300"/>
      </w:pPr>
      <w:r>
        <w:t xml:space="preserve">测试用例编号：TEST-DOC-TST-768-0042</w:t>
      </w:r>
    </w:p>
    <w:p>
      <w:pPr>
        <w:spacing w:after="120" w:line="300"/>
      </w:pPr>
      <w:r>
        <w:t xml:space="preserve">测试域：字段约束</w:t>
      </w:r>
    </w:p>
    <w:p>
      <w:pPr>
        <w:spacing w:after="120" w:line="300"/>
      </w:pPr>
      <w:r>
        <w:t xml:space="preserve">测试目标：非空、类型、外键、唯一键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预期结果：预检与受治理修复边界正确</w:t>
      </w:r>
    </w:p>
    <w:p>
      <w:pPr>
        <w:spacing w:after="120" w:line="300"/>
      </w:pPr>
      <w:r>
        <w:t xml:space="preserve">实际结果：预检与受治理修复边界正确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证据：synthetic://datasmart-govern/tests/report-platform-test/42；执行时间=2026-08-10T02:44:00.000Z</w:t>
      </w:r>
    </w:p>
    <w:p>
      <w:pPr>
        <w:pStyle w:val="Heading2"/>
        <w:keepNext/>
      </w:pPr>
      <w:r>
        <w:t xml:space="preserve">3.43 43. Recovery / 场景 043</w:t>
      </w:r>
    </w:p>
    <w:p>
      <w:pPr>
        <w:spacing w:after="120" w:line="300"/>
      </w:pPr>
      <w:r>
        <w:t xml:space="preserve">测试用例编号：TEST-DOC-TST-768-0043</w:t>
      </w:r>
    </w:p>
    <w:p>
      <w:pPr>
        <w:spacing w:after="120" w:line="300"/>
      </w:pPr>
      <w:r>
        <w:t xml:space="preserve">测试域：Recovery</w:t>
      </w:r>
    </w:p>
    <w:p>
      <w:pPr>
        <w:spacing w:after="120" w:line="300"/>
      </w:pPr>
      <w:r>
        <w:t xml:space="preserve">测试目标：可重试、可修复和越权错误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预期结果：有限循环、动作、退出与后置验证正确</w:t>
      </w:r>
    </w:p>
    <w:p>
      <w:pPr>
        <w:spacing w:after="120" w:line="300"/>
      </w:pPr>
      <w:r>
        <w:t xml:space="preserve">实际结果：有限循环、动作、退出与后置验证正确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证据：synthetic://datasmart-govern/tests/report-platform-test/43；执行时间=2026-08-10T02:48:00.000Z</w:t>
      </w:r>
    </w:p>
    <w:p>
      <w:pPr>
        <w:pStyle w:val="Heading2"/>
        <w:keepNext/>
      </w:pPr>
      <w:r>
        <w:t xml:space="preserve">3.44 44. Kafka / 场景 044</w:t>
      </w:r>
    </w:p>
    <w:p>
      <w:pPr>
        <w:spacing w:after="120" w:line="300"/>
      </w:pPr>
      <w:r>
        <w:t xml:space="preserve">测试用例编号：TEST-DOC-TST-768-0044</w:t>
      </w:r>
    </w:p>
    <w:p>
      <w:pPr>
        <w:spacing w:after="120" w:line="300"/>
      </w:pPr>
      <w:r>
        <w:t xml:space="preserve">测试域：Kafka</w:t>
      </w:r>
    </w:p>
    <w:p>
      <w:pPr>
        <w:spacing w:after="120" w:line="300"/>
      </w:pPr>
      <w:r>
        <w:t xml:space="preserve">测试目标：主 topic、retry、DLT 和 outbox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预期结果：投递、消费、幂等和死信事实一致</w:t>
      </w:r>
    </w:p>
    <w:p>
      <w:pPr>
        <w:spacing w:after="120" w:line="300"/>
      </w:pPr>
      <w:r>
        <w:t xml:space="preserve">实际结果：投递、消费、幂等和死信事实一致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证据：synthetic://datasmart-govern/tests/report-platform-test/44；执行时间=2026-08-10T02:52:00.000Z</w:t>
      </w:r>
    </w:p>
    <w:p>
      <w:pPr>
        <w:pStyle w:val="Heading2"/>
        <w:keepNext/>
      </w:pPr>
      <w:r>
        <w:t xml:space="preserve">3.45 45. 权限 / 场景 045</w:t>
      </w:r>
    </w:p>
    <w:p>
      <w:pPr>
        <w:spacing w:after="120" w:line="300"/>
      </w:pPr>
      <w:r>
        <w:t xml:space="preserve">测试用例编号：TEST-DOC-TST-768-0045</w:t>
      </w:r>
    </w:p>
    <w:p>
      <w:pPr>
        <w:spacing w:after="120" w:line="300"/>
      </w:pPr>
      <w:r>
        <w:t xml:space="preserve">测试域：权限</w:t>
      </w:r>
    </w:p>
    <w:p>
      <w:pPr>
        <w:spacing w:after="120" w:line="300"/>
      </w:pPr>
      <w:r>
        <w:t xml:space="preserve">测试目标：普通用户、负责人、运维、审计、管理员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预期结果：角色、动作和数据范围不泄漏</w:t>
      </w:r>
    </w:p>
    <w:p>
      <w:pPr>
        <w:spacing w:after="120" w:line="300"/>
      </w:pPr>
      <w:r>
        <w:t xml:space="preserve">实际结果：角色、动作和数据范围不泄漏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证据：synthetic://datasmart-govern/tests/report-platform-test/45；执行时间=2026-08-10T02:56:00.000Z</w:t>
      </w:r>
    </w:p>
    <w:p>
      <w:pPr>
        <w:pStyle w:val="Heading2"/>
        <w:keepNext/>
      </w:pPr>
      <w:r>
        <w:t xml:space="preserve">3.46 46. 审批 / 场景 046</w:t>
      </w:r>
    </w:p>
    <w:p>
      <w:pPr>
        <w:spacing w:after="120" w:line="300"/>
      </w:pPr>
      <w:r>
        <w:t xml:space="preserve">测试用例编号：TEST-DOC-TST-768-0046</w:t>
      </w:r>
    </w:p>
    <w:p>
      <w:pPr>
        <w:spacing w:after="120" w:line="300"/>
      </w:pPr>
      <w:r>
        <w:t xml:space="preserve">测试域：审批</w:t>
      </w:r>
    </w:p>
    <w:p>
      <w:pPr>
        <w:spacing w:after="120" w:line="300"/>
      </w:pPr>
      <w:r>
        <w:t xml:space="preserve">测试目标：首次授权、高风险和自批准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预期结果：双主体、有效期与用途绑定正确</w:t>
      </w:r>
    </w:p>
    <w:p>
      <w:pPr>
        <w:spacing w:after="120" w:line="300"/>
      </w:pPr>
      <w:r>
        <w:t xml:space="preserve">实际结果：双主体、有效期与用途绑定正确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证据：synthetic://datasmart-govern/tests/report-platform-test/46；执行时间=2026-08-10T03:00:00.000Z</w:t>
      </w:r>
    </w:p>
    <w:p>
      <w:pPr>
        <w:pStyle w:val="Heading2"/>
        <w:keepNext/>
      </w:pPr>
      <w:r>
        <w:t xml:space="preserve">3.47 47. WebSocket/SSE / 场景 047</w:t>
      </w:r>
    </w:p>
    <w:p>
      <w:pPr>
        <w:spacing w:after="120" w:line="300"/>
      </w:pPr>
      <w:r>
        <w:t xml:space="preserve">测试用例编号：TEST-DOC-TST-768-0047</w:t>
      </w:r>
    </w:p>
    <w:p>
      <w:pPr>
        <w:spacing w:after="120" w:line="300"/>
      </w:pPr>
      <w:r>
        <w:t xml:space="preserve">测试域：WebSocket/SSE</w:t>
      </w:r>
    </w:p>
    <w:p>
      <w:pPr>
        <w:spacing w:after="120" w:line="300"/>
      </w:pPr>
      <w:r>
        <w:t xml:space="preserve">测试目标：连接、断线、游标和乱序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预期结果：鉴权、重连和事件顺序正确</w:t>
      </w:r>
    </w:p>
    <w:p>
      <w:pPr>
        <w:spacing w:after="120" w:line="300"/>
      </w:pPr>
      <w:r>
        <w:t xml:space="preserve">实际结果：鉴权、重连和事件顺序正确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证据：synthetic://datasmart-govern/tests/report-platform-test/47；执行时间=2026-08-10T03:04:00.000Z</w:t>
      </w:r>
    </w:p>
    <w:p>
      <w:pPr>
        <w:pStyle w:val="Heading2"/>
        <w:keepNext/>
      </w:pPr>
      <w:r>
        <w:t xml:space="preserve">3.48 48. 可观测性 / 场景 048</w:t>
      </w:r>
    </w:p>
    <w:p>
      <w:pPr>
        <w:spacing w:after="120" w:line="300"/>
      </w:pPr>
      <w:r>
        <w:t xml:space="preserve">测试用例编号：TEST-DOC-TST-768-0048</w:t>
      </w:r>
    </w:p>
    <w:p>
      <w:pPr>
        <w:spacing w:after="120" w:line="300"/>
      </w:pPr>
      <w:r>
        <w:t xml:space="preserve">测试域：可观测性</w:t>
      </w:r>
    </w:p>
    <w:p>
      <w:pPr>
        <w:spacing w:after="120" w:line="300"/>
      </w:pPr>
      <w:r>
        <w:t xml:space="preserve">测试目标：日志、指标、追踪和告警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预期结果：所有证据带来源、时间与可信度</w:t>
      </w:r>
    </w:p>
    <w:p>
      <w:pPr>
        <w:spacing w:after="120" w:line="300"/>
      </w:pPr>
      <w:r>
        <w:t xml:space="preserve">实际结果：所有证据带来源、时间与可信度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证据：synthetic://datasmart-govern/tests/report-platform-test/48；执行时间=2026-08-10T03:08:00.000Z</w:t>
      </w:r>
    </w:p>
    <w:p>
      <w:pPr>
        <w:pStyle w:val="Heading2"/>
        <w:keepNext/>
      </w:pPr>
      <w:r>
        <w:t xml:space="preserve">3.49 49. Agent 规划 / 场景 049</w:t>
      </w:r>
    </w:p>
    <w:p>
      <w:pPr>
        <w:spacing w:after="120" w:line="300"/>
      </w:pPr>
      <w:r>
        <w:t xml:space="preserve">测试用例编号：TEST-DOC-TST-768-0049</w:t>
      </w:r>
    </w:p>
    <w:p>
      <w:pPr>
        <w:spacing w:after="120" w:line="300"/>
      </w:pPr>
      <w:r>
        <w:t xml:space="preserve">测试域：Agent 规划</w:t>
      </w:r>
    </w:p>
    <w:p>
      <w:pPr>
        <w:spacing w:after="120" w:line="300"/>
      </w:pPr>
      <w:r>
        <w:t xml:space="preserve">测试目标：提交明确和含糊目标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预期结果：计划、澄清、Specialist 选择与状态轨迹正确</w:t>
      </w:r>
    </w:p>
    <w:p>
      <w:pPr>
        <w:spacing w:after="120" w:line="300"/>
      </w:pPr>
      <w:r>
        <w:t xml:space="preserve">实际结果：计划、澄清、Specialist 选择与状态轨迹正确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证据：synthetic://datasmart-govern/tests/report-platform-test/49；执行时间=2026-08-10T03:12:00.000Z</w:t>
      </w:r>
    </w:p>
    <w:p>
      <w:pPr>
        <w:pStyle w:val="Heading2"/>
        <w:keepNext/>
      </w:pPr>
      <w:r>
        <w:t xml:space="preserve">3.50 50. 动态编排 / 场景 050</w:t>
      </w:r>
    </w:p>
    <w:p>
      <w:pPr>
        <w:spacing w:after="120" w:line="300"/>
      </w:pPr>
      <w:r>
        <w:t xml:space="preserve">测试用例编号：TEST-DOC-TST-768-0050</w:t>
      </w:r>
    </w:p>
    <w:p>
      <w:pPr>
        <w:spacing w:after="120" w:line="300"/>
      </w:pPr>
      <w:r>
        <w:t xml:space="preserve">测试域：动态编排</w:t>
      </w:r>
    </w:p>
    <w:p>
      <w:pPr>
        <w:spacing w:after="120" w:line="300"/>
      </w:pPr>
      <w:r>
        <w:t xml:space="preserve">测试目标：多角色就绪波次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预期结果：LangGraph Send 数与子图收口数一致</w:t>
      </w:r>
    </w:p>
    <w:p>
      <w:pPr>
        <w:spacing w:after="120" w:line="300"/>
      </w:pPr>
      <w:r>
        <w:t xml:space="preserve">实际结果：LangGraph Send 数与子图收口数一致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证据：synthetic://datasmart-govern/tests/report-platform-test/50；执行时间=2026-08-10T03:16:00.000Z</w:t>
      </w:r>
    </w:p>
    <w:p>
      <w:pPr>
        <w:pStyle w:val="Heading2"/>
        <w:keepNext/>
      </w:pPr>
      <w:r>
        <w:t xml:space="preserve">3.51 51. RAG 检索 / 场景 051</w:t>
      </w:r>
    </w:p>
    <w:p>
      <w:pPr>
        <w:spacing w:after="120" w:line="300"/>
      </w:pPr>
      <w:r>
        <w:t xml:space="preserve">测试用例编号：TEST-DOC-TST-768-0051</w:t>
      </w:r>
    </w:p>
    <w:p>
      <w:pPr>
        <w:spacing w:after="120" w:line="300"/>
      </w:pPr>
      <w:r>
        <w:t xml:space="preserve">测试域：RAG 检索</w:t>
      </w:r>
    </w:p>
    <w:p>
      <w:pPr>
        <w:spacing w:after="120" w:line="300"/>
      </w:pPr>
      <w:r>
        <w:t xml:space="preserve">测试目标：精确码、自然问法和跨格式问题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预期结果：范围、召回、引用和拒答符合黄金集</w:t>
      </w:r>
    </w:p>
    <w:p>
      <w:pPr>
        <w:spacing w:after="120" w:line="300"/>
      </w:pPr>
      <w:r>
        <w:t xml:space="preserve">实际结果：范围、召回、引用和拒答符合黄金集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证据：synthetic://datasmart-govern/tests/report-platform-test/51；执行时间=2026-08-10T03:20:00.000Z</w:t>
      </w:r>
    </w:p>
    <w:p>
      <w:pPr>
        <w:pStyle w:val="Heading2"/>
        <w:keepNext/>
      </w:pPr>
      <w:r>
        <w:t xml:space="preserve">3.52 52. 任务管理 / 场景 052</w:t>
      </w:r>
    </w:p>
    <w:p>
      <w:pPr>
        <w:spacing w:after="120" w:line="300"/>
      </w:pPr>
      <w:r>
        <w:t xml:space="preserve">测试用例编号：TEST-DOC-TST-768-0052</w:t>
      </w:r>
    </w:p>
    <w:p>
      <w:pPr>
        <w:spacing w:after="120" w:line="300"/>
      </w:pPr>
      <w:r>
        <w:t xml:space="preserve">测试域：任务管理</w:t>
      </w:r>
    </w:p>
    <w:p>
      <w:pPr>
        <w:spacing w:after="120" w:line="300"/>
      </w:pPr>
      <w:r>
        <w:t xml:space="preserve">测试目标：创建、发布、运行、暂停、终止、克隆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预期结果：状态机与审计一致</w:t>
      </w:r>
    </w:p>
    <w:p>
      <w:pPr>
        <w:spacing w:after="120" w:line="300"/>
      </w:pPr>
      <w:r>
        <w:t xml:space="preserve">实际结果：主断言通过，但一项非阻断性能或展示指标低于目标。</w:t>
      </w:r>
    </w:p>
    <w:p>
      <w:pPr>
        <w:spacing w:after="120" w:line="300"/>
      </w:pPr>
      <w:r>
        <w:t xml:space="preserve">测试结果：REVIEW</w:t>
      </w:r>
    </w:p>
    <w:p>
      <w:pPr>
        <w:spacing w:after="120" w:line="300"/>
      </w:pPr>
      <w:r>
        <w:t xml:space="preserve">缺陷编号：DEF-0052</w:t>
      </w:r>
    </w:p>
    <w:p>
      <w:pPr>
        <w:spacing w:after="120" w:line="300"/>
      </w:pPr>
      <w:r>
        <w:t xml:space="preserve">证据：synthetic://datasmart-govern/tests/report-platform-test/52；执行时间=2026-08-10T03:24:00.000Z</w:t>
      </w:r>
    </w:p>
    <w:p>
      <w:pPr>
        <w:pStyle w:val="Heading2"/>
        <w:keepNext/>
      </w:pPr>
      <w:r>
        <w:t xml:space="preserve">3.53 53. 数据同步 / 场景 053</w:t>
      </w:r>
    </w:p>
    <w:p>
      <w:pPr>
        <w:spacing w:after="120" w:line="300"/>
      </w:pPr>
      <w:r>
        <w:t xml:space="preserve">测试用例编号：TEST-DOC-TST-768-0053</w:t>
      </w:r>
    </w:p>
    <w:p>
      <w:pPr>
        <w:spacing w:after="120" w:line="300"/>
      </w:pPr>
      <w:r>
        <w:t xml:space="preserve">测试域：数据同步</w:t>
      </w:r>
    </w:p>
    <w:p>
      <w:pPr>
        <w:spacing w:after="120" w:line="300"/>
      </w:pPr>
      <w:r>
        <w:t xml:space="preserve">测试目标：全量、增量、CDC、文件、API、Kafka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预期结果：读写量、对象台账与 checkpoint 正确</w:t>
      </w:r>
    </w:p>
    <w:p>
      <w:pPr>
        <w:spacing w:after="120" w:line="300"/>
      </w:pPr>
      <w:r>
        <w:t xml:space="preserve">实际结果：读写量、对象台账与 checkpoint 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证据：synthetic://datasmart-govern/tests/report-platform-test/53；执行时间=2026-08-10T03:28:00.000Z</w:t>
      </w:r>
    </w:p>
    <w:p>
      <w:pPr>
        <w:pStyle w:val="Heading2"/>
        <w:keepNext/>
      </w:pPr>
      <w:r>
        <w:t xml:space="preserve">3.54 54. 字段约束 / 场景 054</w:t>
      </w:r>
    </w:p>
    <w:p>
      <w:pPr>
        <w:spacing w:after="120" w:line="300"/>
      </w:pPr>
      <w:r>
        <w:t xml:space="preserve">测试用例编号：TEST-DOC-TST-768-0054</w:t>
      </w:r>
    </w:p>
    <w:p>
      <w:pPr>
        <w:spacing w:after="120" w:line="300"/>
      </w:pPr>
      <w:r>
        <w:t xml:space="preserve">测试域：字段约束</w:t>
      </w:r>
    </w:p>
    <w:p>
      <w:pPr>
        <w:spacing w:after="120" w:line="300"/>
      </w:pPr>
      <w:r>
        <w:t xml:space="preserve">测试目标：非空、类型、外键、唯一键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预期结果：预检与受治理修复边界正确</w:t>
      </w:r>
    </w:p>
    <w:p>
      <w:pPr>
        <w:spacing w:after="120" w:line="300"/>
      </w:pPr>
      <w:r>
        <w:t xml:space="preserve">实际结果：预检与受治理修复边界正确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证据：synthetic://datasmart-govern/tests/report-platform-test/54；执行时间=2026-08-10T03:32:00.000Z</w:t>
      </w:r>
    </w:p>
    <w:p>
      <w:pPr>
        <w:pStyle w:val="Heading2"/>
        <w:keepNext/>
      </w:pPr>
      <w:r>
        <w:t xml:space="preserve">3.55 55. Recovery / 场景 055</w:t>
      </w:r>
    </w:p>
    <w:p>
      <w:pPr>
        <w:spacing w:after="120" w:line="300"/>
      </w:pPr>
      <w:r>
        <w:t xml:space="preserve">测试用例编号：TEST-DOC-TST-768-0055</w:t>
      </w:r>
    </w:p>
    <w:p>
      <w:pPr>
        <w:spacing w:after="120" w:line="300"/>
      </w:pPr>
      <w:r>
        <w:t xml:space="preserve">测试域：Recovery</w:t>
      </w:r>
    </w:p>
    <w:p>
      <w:pPr>
        <w:spacing w:after="120" w:line="300"/>
      </w:pPr>
      <w:r>
        <w:t xml:space="preserve">测试目标：可重试、可修复和越权错误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预期结果：有限循环、动作、退出与后置验证正确</w:t>
      </w:r>
    </w:p>
    <w:p>
      <w:pPr>
        <w:spacing w:after="120" w:line="300"/>
      </w:pPr>
      <w:r>
        <w:t xml:space="preserve">实际结果：有限循环、动作、退出与后置验证正确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证据：synthetic://datasmart-govern/tests/report-platform-test/55；执行时间=2026-08-10T03:36:00.000Z</w:t>
      </w:r>
    </w:p>
    <w:p>
      <w:pPr>
        <w:pStyle w:val="Heading2"/>
        <w:keepNext/>
      </w:pPr>
      <w:r>
        <w:t xml:space="preserve">3.56 56. Kafka / 场景 056</w:t>
      </w:r>
    </w:p>
    <w:p>
      <w:pPr>
        <w:spacing w:after="120" w:line="300"/>
      </w:pPr>
      <w:r>
        <w:t xml:space="preserve">测试用例编号：TEST-DOC-TST-768-0056</w:t>
      </w:r>
    </w:p>
    <w:p>
      <w:pPr>
        <w:spacing w:after="120" w:line="300"/>
      </w:pPr>
      <w:r>
        <w:t xml:space="preserve">测试域：Kafka</w:t>
      </w:r>
    </w:p>
    <w:p>
      <w:pPr>
        <w:spacing w:after="120" w:line="300"/>
      </w:pPr>
      <w:r>
        <w:t xml:space="preserve">测试目标：主 topic、retry、DLT 和 outbox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预期结果：投递、消费、幂等和死信事实一致</w:t>
      </w:r>
    </w:p>
    <w:p>
      <w:pPr>
        <w:spacing w:after="120" w:line="300"/>
      </w:pPr>
      <w:r>
        <w:t xml:space="preserve">实际结果：投递、消费、幂等和死信事实一致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证据：synthetic://datasmart-govern/tests/report-platform-test/56；执行时间=2026-08-10T03:40:00.000Z</w:t>
      </w:r>
    </w:p>
    <w:p>
      <w:pPr>
        <w:pStyle w:val="Heading2"/>
        <w:keepNext/>
      </w:pPr>
      <w:r>
        <w:t xml:space="preserve">3.57 57. 权限 / 场景 057</w:t>
      </w:r>
    </w:p>
    <w:p>
      <w:pPr>
        <w:spacing w:after="120" w:line="300"/>
      </w:pPr>
      <w:r>
        <w:t xml:space="preserve">测试用例编号：TEST-DOC-TST-768-0057</w:t>
      </w:r>
    </w:p>
    <w:p>
      <w:pPr>
        <w:spacing w:after="120" w:line="300"/>
      </w:pPr>
      <w:r>
        <w:t xml:space="preserve">测试域：权限</w:t>
      </w:r>
    </w:p>
    <w:p>
      <w:pPr>
        <w:spacing w:after="120" w:line="300"/>
      </w:pPr>
      <w:r>
        <w:t xml:space="preserve">测试目标：普通用户、负责人、运维、审计、管理员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预期结果：角色、动作和数据范围不泄漏</w:t>
      </w:r>
    </w:p>
    <w:p>
      <w:pPr>
        <w:spacing w:after="120" w:line="300"/>
      </w:pPr>
      <w:r>
        <w:t xml:space="preserve">实际结果：角色、动作和数据范围不泄漏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证据：synthetic://datasmart-govern/tests/report-platform-test/57；执行时间=2026-08-10T03:44:00.000Z</w:t>
      </w:r>
    </w:p>
    <w:p>
      <w:pPr>
        <w:pStyle w:val="Heading2"/>
        <w:keepNext/>
      </w:pPr>
      <w:r>
        <w:t xml:space="preserve">3.58 58. 审批 / 场景 058</w:t>
      </w:r>
    </w:p>
    <w:p>
      <w:pPr>
        <w:spacing w:after="120" w:line="300"/>
      </w:pPr>
      <w:r>
        <w:t xml:space="preserve">测试用例编号：TEST-DOC-TST-768-0058</w:t>
      </w:r>
    </w:p>
    <w:p>
      <w:pPr>
        <w:spacing w:after="120" w:line="300"/>
      </w:pPr>
      <w:r>
        <w:t xml:space="preserve">测试域：审批</w:t>
      </w:r>
    </w:p>
    <w:p>
      <w:pPr>
        <w:spacing w:after="120" w:line="300"/>
      </w:pPr>
      <w:r>
        <w:t xml:space="preserve">测试目标：首次授权、高风险和自批准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预期结果：双主体、有效期与用途绑定正确</w:t>
      </w:r>
    </w:p>
    <w:p>
      <w:pPr>
        <w:spacing w:after="120" w:line="300"/>
      </w:pPr>
      <w:r>
        <w:t xml:space="preserve">实际结果：双主体、有效期与用途绑定正确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证据：synthetic://datasmart-govern/tests/report-platform-test/58；执行时间=2026-08-10T03:48:00.000Z</w:t>
      </w:r>
    </w:p>
    <w:p>
      <w:pPr>
        <w:pStyle w:val="Heading2"/>
        <w:keepNext/>
      </w:pPr>
      <w:r>
        <w:t xml:space="preserve">3.59 59. WebSocket/SSE / 场景 059</w:t>
      </w:r>
    </w:p>
    <w:p>
      <w:pPr>
        <w:spacing w:after="120" w:line="300"/>
      </w:pPr>
      <w:r>
        <w:t xml:space="preserve">测试用例编号：TEST-DOC-TST-768-0059</w:t>
      </w:r>
    </w:p>
    <w:p>
      <w:pPr>
        <w:spacing w:after="120" w:line="300"/>
      </w:pPr>
      <w:r>
        <w:t xml:space="preserve">测试域：WebSocket/SSE</w:t>
      </w:r>
    </w:p>
    <w:p>
      <w:pPr>
        <w:spacing w:after="120" w:line="300"/>
      </w:pPr>
      <w:r>
        <w:t xml:space="preserve">测试目标：连接、断线、游标和乱序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预期结果：鉴权、重连和事件顺序正确</w:t>
      </w:r>
    </w:p>
    <w:p>
      <w:pPr>
        <w:spacing w:after="120" w:line="300"/>
      </w:pPr>
      <w:r>
        <w:t xml:space="preserve">实际结果：鉴权、重连和事件顺序正确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证据：synthetic://datasmart-govern/tests/report-platform-test/59；执行时间=2026-08-10T03:52:00.000Z</w:t>
      </w:r>
    </w:p>
    <w:p>
      <w:pPr>
        <w:pStyle w:val="Heading2"/>
        <w:keepNext/>
      </w:pPr>
      <w:r>
        <w:t xml:space="preserve">3.60 60. 可观测性 / 场景 060</w:t>
      </w:r>
    </w:p>
    <w:p>
      <w:pPr>
        <w:spacing w:after="120" w:line="300"/>
      </w:pPr>
      <w:r>
        <w:t xml:space="preserve">测试用例编号：TEST-DOC-TST-768-0060</w:t>
      </w:r>
    </w:p>
    <w:p>
      <w:pPr>
        <w:spacing w:after="120" w:line="300"/>
      </w:pPr>
      <w:r>
        <w:t xml:space="preserve">测试域：可观测性</w:t>
      </w:r>
    </w:p>
    <w:p>
      <w:pPr>
        <w:spacing w:after="120" w:line="300"/>
      </w:pPr>
      <w:r>
        <w:t xml:space="preserve">测试目标：日志、指标、追踪和告警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预期结果：所有证据带来源、时间与可信度</w:t>
      </w:r>
    </w:p>
    <w:p>
      <w:pPr>
        <w:spacing w:after="120" w:line="300"/>
      </w:pPr>
      <w:r>
        <w:t xml:space="preserve">实际结果：所有证据带来源、时间与可信度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证据：synthetic://datasmart-govern/tests/report-platform-test/60；执行时间=2026-08-10T03:56:00.000Z</w:t>
      </w:r>
    </w:p>
    <w:p>
      <w:pPr>
        <w:pStyle w:val="Heading2"/>
        <w:keepNext/>
      </w:pPr>
      <w:r>
        <w:t xml:space="preserve">3.61 61. Agent 规划 / 场景 061</w:t>
      </w:r>
    </w:p>
    <w:p>
      <w:pPr>
        <w:spacing w:after="120" w:line="300"/>
      </w:pPr>
      <w:r>
        <w:t xml:space="preserve">测试用例编号：TEST-DOC-TST-768-0061</w:t>
      </w:r>
    </w:p>
    <w:p>
      <w:pPr>
        <w:spacing w:after="120" w:line="300"/>
      </w:pPr>
      <w:r>
        <w:t xml:space="preserve">测试域：Agent 规划</w:t>
      </w:r>
    </w:p>
    <w:p>
      <w:pPr>
        <w:spacing w:after="120" w:line="300"/>
      </w:pPr>
      <w:r>
        <w:t xml:space="preserve">测试目标：提交明确和含糊目标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预期结果：计划、澄清、Specialist 选择与状态轨迹正确</w:t>
      </w:r>
    </w:p>
    <w:p>
      <w:pPr>
        <w:spacing w:after="120" w:line="300"/>
      </w:pPr>
      <w:r>
        <w:t xml:space="preserve">实际结果：计划、澄清、Specialist 选择与状态轨迹正确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证据：synthetic://datasmart-govern/tests/report-platform-test/61；执行时间=2026-08-10T04:00:00.000Z</w:t>
      </w:r>
    </w:p>
    <w:p>
      <w:pPr>
        <w:pStyle w:val="Heading2"/>
        <w:keepNext/>
      </w:pPr>
      <w:r>
        <w:t xml:space="preserve">3.62 62. 动态编排 / 场景 062</w:t>
      </w:r>
    </w:p>
    <w:p>
      <w:pPr>
        <w:spacing w:after="120" w:line="300"/>
      </w:pPr>
      <w:r>
        <w:t xml:space="preserve">测试用例编号：TEST-DOC-TST-768-0062</w:t>
      </w:r>
    </w:p>
    <w:p>
      <w:pPr>
        <w:spacing w:after="120" w:line="300"/>
      </w:pPr>
      <w:r>
        <w:t xml:space="preserve">测试域：动态编排</w:t>
      </w:r>
    </w:p>
    <w:p>
      <w:pPr>
        <w:spacing w:after="120" w:line="300"/>
      </w:pPr>
      <w:r>
        <w:t xml:space="preserve">测试目标：多角色就绪波次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预期结果：LangGraph Send 数与子图收口数一致</w:t>
      </w:r>
    </w:p>
    <w:p>
      <w:pPr>
        <w:spacing w:after="120" w:line="300"/>
      </w:pPr>
      <w:r>
        <w:t xml:space="preserve">实际结果：LangGraph Send 数与子图收口数一致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证据：synthetic://datasmart-govern/tests/report-platform-test/62；执行时间=2026-08-10T04:04:00.000Z</w:t>
      </w:r>
    </w:p>
    <w:p>
      <w:pPr>
        <w:pStyle w:val="Heading2"/>
        <w:keepNext/>
      </w:pPr>
      <w:r>
        <w:t xml:space="preserve">3.63 63. RAG 检索 / 场景 063</w:t>
      </w:r>
    </w:p>
    <w:p>
      <w:pPr>
        <w:spacing w:after="120" w:line="300"/>
      </w:pPr>
      <w:r>
        <w:t xml:space="preserve">测试用例编号：TEST-DOC-TST-768-0063</w:t>
      </w:r>
    </w:p>
    <w:p>
      <w:pPr>
        <w:spacing w:after="120" w:line="300"/>
      </w:pPr>
      <w:r>
        <w:t xml:space="preserve">测试域：RAG 检索</w:t>
      </w:r>
    </w:p>
    <w:p>
      <w:pPr>
        <w:spacing w:after="120" w:line="300"/>
      </w:pPr>
      <w:r>
        <w:t xml:space="preserve">测试目标：精确码、自然问法和跨格式问题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预期结果：范围、召回、引用和拒答符合黄金集</w:t>
      </w:r>
    </w:p>
    <w:p>
      <w:pPr>
        <w:spacing w:after="120" w:line="300"/>
      </w:pPr>
      <w:r>
        <w:t xml:space="preserve">实际结果：范围、召回、引用和拒答符合黄金集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证据：synthetic://datasmart-govern/tests/report-platform-test/63；执行时间=2026-08-10T04:08:00.000Z</w:t>
      </w:r>
    </w:p>
    <w:p>
      <w:pPr>
        <w:pStyle w:val="Heading2"/>
        <w:keepNext/>
      </w:pPr>
      <w:r>
        <w:t xml:space="preserve">3.64 64. 任务管理 / 场景 064</w:t>
      </w:r>
    </w:p>
    <w:p>
      <w:pPr>
        <w:spacing w:after="120" w:line="300"/>
      </w:pPr>
      <w:r>
        <w:t xml:space="preserve">测试用例编号：TEST-DOC-TST-768-0064</w:t>
      </w:r>
    </w:p>
    <w:p>
      <w:pPr>
        <w:spacing w:after="120" w:line="300"/>
      </w:pPr>
      <w:r>
        <w:t xml:space="preserve">测试域：任务管理</w:t>
      </w:r>
    </w:p>
    <w:p>
      <w:pPr>
        <w:spacing w:after="120" w:line="300"/>
      </w:pPr>
      <w:r>
        <w:t xml:space="preserve">测试目标：创建、发布、运行、暂停、终止、克隆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预期结果：状态机与审计一致</w:t>
      </w:r>
    </w:p>
    <w:p>
      <w:pPr>
        <w:spacing w:after="120" w:line="300"/>
      </w:pPr>
      <w:r>
        <w:t xml:space="preserve">实际结果：状态机与审计一致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证据：synthetic://datasmart-govern/tests/report-platform-test/64；执行时间=2026-08-10T04:12:00.000Z</w:t>
      </w:r>
    </w:p>
    <w:p>
      <w:pPr>
        <w:pStyle w:val="Heading2"/>
        <w:keepNext/>
      </w:pPr>
      <w:r>
        <w:t xml:space="preserve">3.65 65. 数据同步 / 场景 065</w:t>
      </w:r>
    </w:p>
    <w:p>
      <w:pPr>
        <w:spacing w:after="120" w:line="300"/>
      </w:pPr>
      <w:r>
        <w:t xml:space="preserve">测试用例编号：TEST-DOC-TST-768-0065</w:t>
      </w:r>
    </w:p>
    <w:p>
      <w:pPr>
        <w:spacing w:after="120" w:line="300"/>
      </w:pPr>
      <w:r>
        <w:t xml:space="preserve">测试域：数据同步</w:t>
      </w:r>
    </w:p>
    <w:p>
      <w:pPr>
        <w:spacing w:after="120" w:line="300"/>
      </w:pPr>
      <w:r>
        <w:t xml:space="preserve">测试目标：全量、增量、CDC、文件、API、Kafka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预期结果：读写量、对象台账与 checkpoint 正确</w:t>
      </w:r>
    </w:p>
    <w:p>
      <w:pPr>
        <w:spacing w:after="120" w:line="300"/>
      </w:pPr>
      <w:r>
        <w:t xml:space="preserve">实际结果：读写量、对象台账与 checkpoint 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证据：synthetic://datasmart-govern/tests/report-platform-test/65；执行时间=2026-08-10T04:16:00.000Z</w:t>
      </w:r>
    </w:p>
    <w:p>
      <w:pPr>
        <w:pStyle w:val="Heading2"/>
        <w:keepNext/>
      </w:pPr>
      <w:r>
        <w:t xml:space="preserve">3.66 66. 字段约束 / 场景 066</w:t>
      </w:r>
    </w:p>
    <w:p>
      <w:pPr>
        <w:spacing w:after="120" w:line="300"/>
      </w:pPr>
      <w:r>
        <w:t xml:space="preserve">测试用例编号：TEST-DOC-TST-768-0066</w:t>
      </w:r>
    </w:p>
    <w:p>
      <w:pPr>
        <w:spacing w:after="120" w:line="300"/>
      </w:pPr>
      <w:r>
        <w:t xml:space="preserve">测试域：字段约束</w:t>
      </w:r>
    </w:p>
    <w:p>
      <w:pPr>
        <w:spacing w:after="120" w:line="300"/>
      </w:pPr>
      <w:r>
        <w:t xml:space="preserve">测试目标：非空、类型、外键、唯一键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预期结果：预检与受治理修复边界正确</w:t>
      </w:r>
    </w:p>
    <w:p>
      <w:pPr>
        <w:spacing w:after="120" w:line="300"/>
      </w:pPr>
      <w:r>
        <w:t xml:space="preserve">实际结果：预检与受治理修复边界正确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证据：synthetic://datasmart-govern/tests/report-platform-test/66；执行时间=2026-08-10T04:20:00.000Z</w:t>
      </w:r>
    </w:p>
    <w:p>
      <w:pPr>
        <w:pStyle w:val="Heading2"/>
        <w:keepNext/>
      </w:pPr>
      <w:r>
        <w:t xml:space="preserve">3.67 67. Recovery / 场景 067</w:t>
      </w:r>
    </w:p>
    <w:p>
      <w:pPr>
        <w:spacing w:after="120" w:line="300"/>
      </w:pPr>
      <w:r>
        <w:t xml:space="preserve">测试用例编号：TEST-DOC-TST-768-0067</w:t>
      </w:r>
    </w:p>
    <w:p>
      <w:pPr>
        <w:spacing w:after="120" w:line="300"/>
      </w:pPr>
      <w:r>
        <w:t xml:space="preserve">测试域：Recovery</w:t>
      </w:r>
    </w:p>
    <w:p>
      <w:pPr>
        <w:spacing w:after="120" w:line="300"/>
      </w:pPr>
      <w:r>
        <w:t xml:space="preserve">测试目标：可重试、可修复和越权错误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预期结果：有限循环、动作、退出与后置验证正确</w:t>
      </w:r>
    </w:p>
    <w:p>
      <w:pPr>
        <w:spacing w:after="120" w:line="300"/>
      </w:pPr>
      <w:r>
        <w:t xml:space="preserve">实际结果：有限循环、动作、退出与后置验证正确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证据：synthetic://datasmart-govern/tests/report-platform-test/67；执行时间=2026-08-10T04:24:00.000Z</w:t>
      </w:r>
    </w:p>
    <w:p>
      <w:pPr>
        <w:pStyle w:val="Heading2"/>
        <w:keepNext/>
      </w:pPr>
      <w:r>
        <w:t xml:space="preserve">3.68 68. Kafka / 场景 068</w:t>
      </w:r>
    </w:p>
    <w:p>
      <w:pPr>
        <w:spacing w:after="120" w:line="300"/>
      </w:pPr>
      <w:r>
        <w:t xml:space="preserve">测试用例编号：TEST-DOC-TST-768-0068</w:t>
      </w:r>
    </w:p>
    <w:p>
      <w:pPr>
        <w:spacing w:after="120" w:line="300"/>
      </w:pPr>
      <w:r>
        <w:t xml:space="preserve">测试域：Kafka</w:t>
      </w:r>
    </w:p>
    <w:p>
      <w:pPr>
        <w:spacing w:after="120" w:line="300"/>
      </w:pPr>
      <w:r>
        <w:t xml:space="preserve">测试目标：主 topic、retry、DLT 和 outbox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预期结果：投递、消费、幂等和死信事实一致</w:t>
      </w:r>
    </w:p>
    <w:p>
      <w:pPr>
        <w:spacing w:after="120" w:line="300"/>
      </w:pPr>
      <w:r>
        <w:t xml:space="preserve">实际结果：投递、消费、幂等和死信事实一致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证据：synthetic://datasmart-govern/tests/report-platform-test/68；执行时间=2026-08-10T04:28:00.000Z</w:t>
      </w:r>
    </w:p>
    <w:p>
      <w:pPr>
        <w:pStyle w:val="Heading2"/>
        <w:keepNext/>
      </w:pPr>
      <w:r>
        <w:t xml:space="preserve">3.69 69. 权限 / 场景 069</w:t>
      </w:r>
    </w:p>
    <w:p>
      <w:pPr>
        <w:spacing w:after="120" w:line="300"/>
      </w:pPr>
      <w:r>
        <w:t xml:space="preserve">测试用例编号：TEST-DOC-TST-768-0069</w:t>
      </w:r>
    </w:p>
    <w:p>
      <w:pPr>
        <w:spacing w:after="120" w:line="300"/>
      </w:pPr>
      <w:r>
        <w:t xml:space="preserve">测试域：权限</w:t>
      </w:r>
    </w:p>
    <w:p>
      <w:pPr>
        <w:spacing w:after="120" w:line="300"/>
      </w:pPr>
      <w:r>
        <w:t xml:space="preserve">测试目标：普通用户、负责人、运维、审计、管理员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预期结果：角色、动作和数据范围不泄漏</w:t>
      </w:r>
    </w:p>
    <w:p>
      <w:pPr>
        <w:spacing w:after="120" w:line="300"/>
      </w:pPr>
      <w:r>
        <w:t xml:space="preserve">实际结果：主断言通过，但一项非阻断性能或展示指标低于目标。</w:t>
      </w:r>
    </w:p>
    <w:p>
      <w:pPr>
        <w:spacing w:after="120" w:line="300"/>
      </w:pPr>
      <w:r>
        <w:t xml:space="preserve">测试结果：REVIEW</w:t>
      </w:r>
    </w:p>
    <w:p>
      <w:pPr>
        <w:spacing w:after="120" w:line="300"/>
      </w:pPr>
      <w:r>
        <w:t xml:space="preserve">缺陷编号：DEF-0069</w:t>
      </w:r>
    </w:p>
    <w:p>
      <w:pPr>
        <w:spacing w:after="120" w:line="300"/>
      </w:pPr>
      <w:r>
        <w:t xml:space="preserve">证据：synthetic://datasmart-govern/tests/report-platform-test/69；执行时间=2026-08-10T04:32:00.000Z</w:t>
      </w:r>
    </w:p>
    <w:p>
      <w:pPr>
        <w:pStyle w:val="Heading2"/>
        <w:keepNext/>
      </w:pPr>
      <w:r>
        <w:t xml:space="preserve">3.70 70. 审批 / 场景 070</w:t>
      </w:r>
    </w:p>
    <w:p>
      <w:pPr>
        <w:spacing w:after="120" w:line="300"/>
      </w:pPr>
      <w:r>
        <w:t xml:space="preserve">测试用例编号：TEST-DOC-TST-768-0070</w:t>
      </w:r>
    </w:p>
    <w:p>
      <w:pPr>
        <w:spacing w:after="120" w:line="300"/>
      </w:pPr>
      <w:r>
        <w:t xml:space="preserve">测试域：审批</w:t>
      </w:r>
    </w:p>
    <w:p>
      <w:pPr>
        <w:spacing w:after="120" w:line="300"/>
      </w:pPr>
      <w:r>
        <w:t xml:space="preserve">测试目标：首次授权、高风险和自批准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预期结果：双主体、有效期与用途绑定正确</w:t>
      </w:r>
    </w:p>
    <w:p>
      <w:pPr>
        <w:spacing w:after="120" w:line="300"/>
      </w:pPr>
      <w:r>
        <w:t xml:space="preserve">实际结果：双主体、有效期与用途绑定正确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证据：synthetic://datasmart-govern/tests/report-platform-test/70；执行时间=2026-08-10T04:36:00.000Z</w:t>
      </w:r>
    </w:p>
    <w:p>
      <w:pPr>
        <w:pStyle w:val="Heading2"/>
        <w:keepNext/>
      </w:pPr>
      <w:r>
        <w:t xml:space="preserve">3.71 71. WebSocket/SSE / 场景 071</w:t>
      </w:r>
    </w:p>
    <w:p>
      <w:pPr>
        <w:spacing w:after="120" w:line="300"/>
      </w:pPr>
      <w:r>
        <w:t xml:space="preserve">测试用例编号：TEST-DOC-TST-768-0071</w:t>
      </w:r>
    </w:p>
    <w:p>
      <w:pPr>
        <w:spacing w:after="120" w:line="300"/>
      </w:pPr>
      <w:r>
        <w:t xml:space="preserve">测试域：WebSocket/SSE</w:t>
      </w:r>
    </w:p>
    <w:p>
      <w:pPr>
        <w:spacing w:after="120" w:line="300"/>
      </w:pPr>
      <w:r>
        <w:t xml:space="preserve">测试目标：连接、断线、游标和乱序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预期结果：鉴权、重连和事件顺序正确</w:t>
      </w:r>
    </w:p>
    <w:p>
      <w:pPr>
        <w:spacing w:after="120" w:line="300"/>
      </w:pPr>
      <w:r>
        <w:t xml:space="preserve">实际结果：鉴权、重连和事件顺序正确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证据：synthetic://datasmart-govern/tests/report-platform-test/71；执行时间=2026-08-10T04:40:00.000Z</w:t>
      </w:r>
    </w:p>
    <w:p>
      <w:pPr>
        <w:pStyle w:val="Heading2"/>
        <w:keepNext/>
      </w:pPr>
      <w:r>
        <w:t xml:space="preserve">3.72 72. 可观测性 / 场景 072</w:t>
      </w:r>
    </w:p>
    <w:p>
      <w:pPr>
        <w:spacing w:after="120" w:line="300"/>
      </w:pPr>
      <w:r>
        <w:t xml:space="preserve">测试用例编号：TEST-DOC-TST-768-0072</w:t>
      </w:r>
    </w:p>
    <w:p>
      <w:pPr>
        <w:spacing w:after="120" w:line="300"/>
      </w:pPr>
      <w:r>
        <w:t xml:space="preserve">测试域：可观测性</w:t>
      </w:r>
    </w:p>
    <w:p>
      <w:pPr>
        <w:spacing w:after="120" w:line="300"/>
      </w:pPr>
      <w:r>
        <w:t xml:space="preserve">测试目标：日志、指标、追踪和告警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预期结果：所有证据带来源、时间与可信度</w:t>
      </w:r>
    </w:p>
    <w:p>
      <w:pPr>
        <w:spacing w:after="120" w:line="300"/>
      </w:pPr>
      <w:r>
        <w:t xml:space="preserve">实际结果：所有证据带来源、时间与可信度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证据：synthetic://datasmart-govern/tests/report-platform-test/72；执行时间=2026-08-10T04:44:00.000Z</w:t>
      </w:r>
    </w:p>
    <w:p>
      <w:pPr>
        <w:pStyle w:val="Heading2"/>
        <w:keepNext/>
      </w:pPr>
      <w:r>
        <w:t xml:space="preserve">3.73 73. Agent 规划 / 场景 073</w:t>
      </w:r>
    </w:p>
    <w:p>
      <w:pPr>
        <w:spacing w:after="120" w:line="300"/>
      </w:pPr>
      <w:r>
        <w:t xml:space="preserve">测试用例编号：TEST-DOC-TST-768-0073</w:t>
      </w:r>
    </w:p>
    <w:p>
      <w:pPr>
        <w:spacing w:after="120" w:line="300"/>
      </w:pPr>
      <w:r>
        <w:t xml:space="preserve">测试域：Agent 规划</w:t>
      </w:r>
    </w:p>
    <w:p>
      <w:pPr>
        <w:spacing w:after="120" w:line="300"/>
      </w:pPr>
      <w:r>
        <w:t xml:space="preserve">测试目标：提交明确和含糊目标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预期结果：计划、澄清、Specialist 选择与状态轨迹正确</w:t>
      </w:r>
    </w:p>
    <w:p>
      <w:pPr>
        <w:spacing w:after="120" w:line="300"/>
      </w:pPr>
      <w:r>
        <w:t xml:space="preserve">实际结果：计划、澄清、Specialist 选择与状态轨迹正确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证据：synthetic://datasmart-govern/tests/report-platform-test/73；执行时间=2026-08-10T04:48:00.000Z</w:t>
      </w:r>
    </w:p>
    <w:p>
      <w:pPr>
        <w:pStyle w:val="Heading2"/>
        <w:keepNext/>
      </w:pPr>
      <w:r>
        <w:t xml:space="preserve">3.74 74. 动态编排 / 场景 074</w:t>
      </w:r>
    </w:p>
    <w:p>
      <w:pPr>
        <w:spacing w:after="120" w:line="300"/>
      </w:pPr>
      <w:r>
        <w:t xml:space="preserve">测试用例编号：TEST-DOC-TST-768-0074</w:t>
      </w:r>
    </w:p>
    <w:p>
      <w:pPr>
        <w:spacing w:after="120" w:line="300"/>
      </w:pPr>
      <w:r>
        <w:t xml:space="preserve">测试域：动态编排</w:t>
      </w:r>
    </w:p>
    <w:p>
      <w:pPr>
        <w:spacing w:after="120" w:line="300"/>
      </w:pPr>
      <w:r>
        <w:t xml:space="preserve">测试目标：多角色就绪波次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预期结果：LangGraph Send 数与子图收口数一致</w:t>
      </w:r>
    </w:p>
    <w:p>
      <w:pPr>
        <w:spacing w:after="120" w:line="300"/>
      </w:pPr>
      <w:r>
        <w:t xml:space="preserve">实际结果：LangGraph Send 数与子图收口数一致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证据：synthetic://datasmart-govern/tests/report-platform-test/74；执行时间=2026-08-10T04:52:00.000Z</w:t>
      </w:r>
    </w:p>
    <w:p>
      <w:pPr>
        <w:pStyle w:val="Heading2"/>
        <w:keepNext/>
      </w:pPr>
      <w:r>
        <w:t xml:space="preserve">3.75 75. RAG 检索 / 场景 075</w:t>
      </w:r>
    </w:p>
    <w:p>
      <w:pPr>
        <w:spacing w:after="120" w:line="300"/>
      </w:pPr>
      <w:r>
        <w:t xml:space="preserve">测试用例编号：TEST-DOC-TST-768-0075</w:t>
      </w:r>
    </w:p>
    <w:p>
      <w:pPr>
        <w:spacing w:after="120" w:line="300"/>
      </w:pPr>
      <w:r>
        <w:t xml:space="preserve">测试域：RAG 检索</w:t>
      </w:r>
    </w:p>
    <w:p>
      <w:pPr>
        <w:spacing w:after="120" w:line="300"/>
      </w:pPr>
      <w:r>
        <w:t xml:space="preserve">测试目标：精确码、自然问法和跨格式问题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预期结果：范围、召回、引用和拒答符合黄金集</w:t>
      </w:r>
    </w:p>
    <w:p>
      <w:pPr>
        <w:spacing w:after="120" w:line="300"/>
      </w:pPr>
      <w:r>
        <w:t xml:space="preserve">实际结果：范围、召回、引用和拒答符合黄金集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证据：synthetic://datasmart-govern/tests/report-platform-test/75；执行时间=2026-08-10T04:56:00.000Z</w:t>
      </w:r>
    </w:p>
    <w:p>
      <w:pPr>
        <w:pStyle w:val="Heading2"/>
        <w:keepNext/>
      </w:pPr>
      <w:r>
        <w:t xml:space="preserve">3.76 76. 任务管理 / 场景 076</w:t>
      </w:r>
    </w:p>
    <w:p>
      <w:pPr>
        <w:spacing w:after="120" w:line="300"/>
      </w:pPr>
      <w:r>
        <w:t xml:space="preserve">测试用例编号：TEST-DOC-TST-768-0076</w:t>
      </w:r>
    </w:p>
    <w:p>
      <w:pPr>
        <w:spacing w:after="120" w:line="300"/>
      </w:pPr>
      <w:r>
        <w:t xml:space="preserve">测试域：任务管理</w:t>
      </w:r>
    </w:p>
    <w:p>
      <w:pPr>
        <w:spacing w:after="120" w:line="300"/>
      </w:pPr>
      <w:r>
        <w:t xml:space="preserve">测试目标：创建、发布、运行、暂停、终止、克隆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预期结果：状态机与审计一致</w:t>
      </w:r>
    </w:p>
    <w:p>
      <w:pPr>
        <w:spacing w:after="120" w:line="300"/>
      </w:pPr>
      <w:r>
        <w:t xml:space="preserve">实际结果：状态机与审计一致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证据：synthetic://datasmart-govern/tests/report-platform-test/76；执行时间=2026-08-10T05:00:00.000Z</w:t>
      </w:r>
    </w:p>
    <w:p>
      <w:pPr>
        <w:pStyle w:val="Heading2"/>
        <w:keepNext/>
      </w:pPr>
      <w:r>
        <w:t xml:space="preserve">3.77 77. 数据同步 / 场景 077</w:t>
      </w:r>
    </w:p>
    <w:p>
      <w:pPr>
        <w:spacing w:after="120" w:line="300"/>
      </w:pPr>
      <w:r>
        <w:t xml:space="preserve">测试用例编号：TEST-DOC-TST-768-0077</w:t>
      </w:r>
    </w:p>
    <w:p>
      <w:pPr>
        <w:spacing w:after="120" w:line="300"/>
      </w:pPr>
      <w:r>
        <w:t xml:space="preserve">测试域：数据同步</w:t>
      </w:r>
    </w:p>
    <w:p>
      <w:pPr>
        <w:spacing w:after="120" w:line="300"/>
      </w:pPr>
      <w:r>
        <w:t xml:space="preserve">测试目标：全量、增量、CDC、文件、API、Kafka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预期结果：读写量、对象台账与 checkpoint 正确</w:t>
      </w:r>
    </w:p>
    <w:p>
      <w:pPr>
        <w:spacing w:after="120" w:line="300"/>
      </w:pPr>
      <w:r>
        <w:t xml:space="preserve">实际结果：读写量、对象台账与 checkpoint 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证据：synthetic://datasmart-govern/tests/report-platform-test/77；执行时间=2026-08-10T05:04:00.000Z</w:t>
      </w:r>
    </w:p>
    <w:p>
      <w:pPr>
        <w:pStyle w:val="Heading2"/>
        <w:keepNext/>
      </w:pPr>
      <w:r>
        <w:t xml:space="preserve">3.78 78. 字段约束 / 场景 078</w:t>
      </w:r>
    </w:p>
    <w:p>
      <w:pPr>
        <w:spacing w:after="120" w:line="300"/>
      </w:pPr>
      <w:r>
        <w:t xml:space="preserve">测试用例编号：TEST-DOC-TST-768-0078</w:t>
      </w:r>
    </w:p>
    <w:p>
      <w:pPr>
        <w:spacing w:after="120" w:line="300"/>
      </w:pPr>
      <w:r>
        <w:t xml:space="preserve">测试域：字段约束</w:t>
      </w:r>
    </w:p>
    <w:p>
      <w:pPr>
        <w:spacing w:after="120" w:line="300"/>
      </w:pPr>
      <w:r>
        <w:t xml:space="preserve">测试目标：非空、类型、外键、唯一键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预期结果：预检与受治理修复边界正确</w:t>
      </w:r>
    </w:p>
    <w:p>
      <w:pPr>
        <w:spacing w:after="120" w:line="300"/>
      </w:pPr>
      <w:r>
        <w:t xml:space="preserve">实际结果：预检与受治理修复边界正确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证据：synthetic://datasmart-govern/tests/report-platform-test/78；执行时间=2026-08-10T05:08:00.000Z</w:t>
      </w:r>
    </w:p>
    <w:p>
      <w:pPr>
        <w:pStyle w:val="Heading2"/>
        <w:keepNext/>
      </w:pPr>
      <w:r>
        <w:t xml:space="preserve">3.79 79. Recovery / 场景 079</w:t>
      </w:r>
    </w:p>
    <w:p>
      <w:pPr>
        <w:spacing w:after="120" w:line="300"/>
      </w:pPr>
      <w:r>
        <w:t xml:space="preserve">测试用例编号：TEST-DOC-TST-768-0079</w:t>
      </w:r>
    </w:p>
    <w:p>
      <w:pPr>
        <w:spacing w:after="120" w:line="300"/>
      </w:pPr>
      <w:r>
        <w:t xml:space="preserve">测试域：Recovery</w:t>
      </w:r>
    </w:p>
    <w:p>
      <w:pPr>
        <w:spacing w:after="120" w:line="300"/>
      </w:pPr>
      <w:r>
        <w:t xml:space="preserve">测试目标：可重试、可修复和越权错误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预期结果：有限循环、动作、退出与后置验证正确</w:t>
      </w:r>
    </w:p>
    <w:p>
      <w:pPr>
        <w:spacing w:after="120" w:line="300"/>
      </w:pPr>
      <w:r>
        <w:t xml:space="preserve">实际结果：有限循环、动作、退出与后置验证正确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证据：synthetic://datasmart-govern/tests/report-platform-test/79；执行时间=2026-08-10T05:12:00.000Z</w:t>
      </w:r>
    </w:p>
    <w:p>
      <w:pPr>
        <w:pStyle w:val="Heading2"/>
        <w:keepNext/>
      </w:pPr>
      <w:r>
        <w:t xml:space="preserve">3.80 80. Kafka / 场景 080</w:t>
      </w:r>
    </w:p>
    <w:p>
      <w:pPr>
        <w:spacing w:after="120" w:line="300"/>
      </w:pPr>
      <w:r>
        <w:t xml:space="preserve">测试用例编号：TEST-DOC-TST-768-0080</w:t>
      </w:r>
    </w:p>
    <w:p>
      <w:pPr>
        <w:spacing w:after="120" w:line="300"/>
      </w:pPr>
      <w:r>
        <w:t xml:space="preserve">测试域：Kafka</w:t>
      </w:r>
    </w:p>
    <w:p>
      <w:pPr>
        <w:spacing w:after="120" w:line="300"/>
      </w:pPr>
      <w:r>
        <w:t xml:space="preserve">测试目标：主 topic、retry、DLT 和 outbox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预期结果：投递、消费、幂等和死信事实一致</w:t>
      </w:r>
    </w:p>
    <w:p>
      <w:pPr>
        <w:spacing w:after="120" w:line="300"/>
      </w:pPr>
      <w:r>
        <w:t xml:space="preserve">实际结果：投递、消费、幂等和死信事实一致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证据：synthetic://datasmart-govern/tests/report-platform-test/80；执行时间=2026-08-10T05:16:00.000Z</w:t>
      </w:r>
    </w:p>
    <w:p>
      <w:pPr>
        <w:pStyle w:val="Heading2"/>
        <w:keepNext/>
      </w:pPr>
      <w:r>
        <w:t xml:space="preserve">3.81 81. 权限 / 场景 081</w:t>
      </w:r>
    </w:p>
    <w:p>
      <w:pPr>
        <w:spacing w:after="120" w:line="300"/>
      </w:pPr>
      <w:r>
        <w:t xml:space="preserve">测试用例编号：TEST-DOC-TST-768-0081</w:t>
      </w:r>
    </w:p>
    <w:p>
      <w:pPr>
        <w:spacing w:after="120" w:line="300"/>
      </w:pPr>
      <w:r>
        <w:t xml:space="preserve">测试域：权限</w:t>
      </w:r>
    </w:p>
    <w:p>
      <w:pPr>
        <w:spacing w:after="120" w:line="300"/>
      </w:pPr>
      <w:r>
        <w:t xml:space="preserve">测试目标：普通用户、负责人、运维、审计、管理员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预期结果：角色、动作和数据范围不泄漏</w:t>
      </w:r>
    </w:p>
    <w:p>
      <w:pPr>
        <w:spacing w:after="120" w:line="300"/>
      </w:pPr>
      <w:r>
        <w:t xml:space="preserve">实际结果：角色、动作和数据范围不泄漏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证据：synthetic://datasmart-govern/tests/report-platform-test/81；执行时间=2026-08-10T05:20:00.000Z</w:t>
      </w:r>
    </w:p>
    <w:p>
      <w:pPr>
        <w:pStyle w:val="Heading2"/>
        <w:keepNext/>
      </w:pPr>
      <w:r>
        <w:t xml:space="preserve">3.82 82. 审批 / 场景 082</w:t>
      </w:r>
    </w:p>
    <w:p>
      <w:pPr>
        <w:spacing w:after="120" w:line="300"/>
      </w:pPr>
      <w:r>
        <w:t xml:space="preserve">测试用例编号：TEST-DOC-TST-768-0082</w:t>
      </w:r>
    </w:p>
    <w:p>
      <w:pPr>
        <w:spacing w:after="120" w:line="300"/>
      </w:pPr>
      <w:r>
        <w:t xml:space="preserve">测试域：审批</w:t>
      </w:r>
    </w:p>
    <w:p>
      <w:pPr>
        <w:spacing w:after="120" w:line="300"/>
      </w:pPr>
      <w:r>
        <w:t xml:space="preserve">测试目标：首次授权、高风险和自批准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预期结果：双主体、有效期与用途绑定正确</w:t>
      </w:r>
    </w:p>
    <w:p>
      <w:pPr>
        <w:spacing w:after="120" w:line="300"/>
      </w:pPr>
      <w:r>
        <w:t xml:space="preserve">实际结果：双主体、有效期与用途绑定正确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证据：synthetic://datasmart-govern/tests/report-platform-test/82；执行时间=2026-08-10T05:24:00.000Z</w:t>
      </w:r>
    </w:p>
    <w:p>
      <w:pPr>
        <w:pStyle w:val="Heading2"/>
        <w:keepNext/>
      </w:pPr>
      <w:r>
        <w:t xml:space="preserve">3.83 83. WebSocket/SSE / 场景 083</w:t>
      </w:r>
    </w:p>
    <w:p>
      <w:pPr>
        <w:spacing w:after="120" w:line="300"/>
      </w:pPr>
      <w:r>
        <w:t xml:space="preserve">测试用例编号：TEST-DOC-TST-768-0083</w:t>
      </w:r>
    </w:p>
    <w:p>
      <w:pPr>
        <w:spacing w:after="120" w:line="300"/>
      </w:pPr>
      <w:r>
        <w:t xml:space="preserve">测试域：WebSocket/SSE</w:t>
      </w:r>
    </w:p>
    <w:p>
      <w:pPr>
        <w:spacing w:after="120" w:line="300"/>
      </w:pPr>
      <w:r>
        <w:t xml:space="preserve">测试目标：连接、断线、游标和乱序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预期结果：鉴权、重连和事件顺序正确</w:t>
      </w:r>
    </w:p>
    <w:p>
      <w:pPr>
        <w:spacing w:after="120" w:line="300"/>
      </w:pPr>
      <w:r>
        <w:t xml:space="preserve">实际结果：鉴权、重连和事件顺序正确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证据：synthetic://datasmart-govern/tests/report-platform-test/83；执行时间=2026-08-10T05:28:00.000Z</w:t>
      </w:r>
    </w:p>
    <w:p>
      <w:pPr>
        <w:pStyle w:val="Heading2"/>
        <w:keepNext/>
      </w:pPr>
      <w:r>
        <w:t xml:space="preserve">3.84 84. 可观测性 / 场景 084</w:t>
      </w:r>
    </w:p>
    <w:p>
      <w:pPr>
        <w:spacing w:after="120" w:line="300"/>
      </w:pPr>
      <w:r>
        <w:t xml:space="preserve">测试用例编号：TEST-DOC-TST-768-0084</w:t>
      </w:r>
    </w:p>
    <w:p>
      <w:pPr>
        <w:spacing w:after="120" w:line="300"/>
      </w:pPr>
      <w:r>
        <w:t xml:space="preserve">测试域：可观测性</w:t>
      </w:r>
    </w:p>
    <w:p>
      <w:pPr>
        <w:spacing w:after="120" w:line="300"/>
      </w:pPr>
      <w:r>
        <w:t xml:space="preserve">测试目标：日志、指标、追踪和告警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预期结果：所有证据带来源、时间与可信度</w:t>
      </w:r>
    </w:p>
    <w:p>
      <w:pPr>
        <w:spacing w:after="120" w:line="300"/>
      </w:pPr>
      <w:r>
        <w:t xml:space="preserve">实际结果：所有证据带来源、时间与可信度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证据：synthetic://datasmart-govern/tests/report-platform-test/84；执行时间=2026-08-10T05:32:00.000Z</w:t>
      </w:r>
    </w:p>
    <w:p>
      <w:pPr>
        <w:pStyle w:val="Heading2"/>
        <w:keepNext/>
      </w:pPr>
      <w:r>
        <w:t xml:space="preserve">3.85 85. Agent 规划 / 场景 085</w:t>
      </w:r>
    </w:p>
    <w:p>
      <w:pPr>
        <w:spacing w:after="120" w:line="300"/>
      </w:pPr>
      <w:r>
        <w:t xml:space="preserve">测试用例编号：TEST-DOC-TST-768-0085</w:t>
      </w:r>
    </w:p>
    <w:p>
      <w:pPr>
        <w:spacing w:after="120" w:line="300"/>
      </w:pPr>
      <w:r>
        <w:t xml:space="preserve">测试域：Agent 规划</w:t>
      </w:r>
    </w:p>
    <w:p>
      <w:pPr>
        <w:spacing w:after="120" w:line="300"/>
      </w:pPr>
      <w:r>
        <w:t xml:space="preserve">测试目标：提交明确和含糊目标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预期结果：计划、澄清、Specialist 选择与状态轨迹正确</w:t>
      </w:r>
    </w:p>
    <w:p>
      <w:pPr>
        <w:spacing w:after="120" w:line="300"/>
      </w:pPr>
      <w:r>
        <w:t xml:space="preserve">实际结果：计划、澄清、Specialist 选择与状态轨迹正确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证据：synthetic://datasmart-govern/tests/report-platform-test/85；执行时间=2026-08-10T05:36:00.000Z</w:t>
      </w:r>
    </w:p>
    <w:p>
      <w:pPr>
        <w:pStyle w:val="Heading2"/>
        <w:keepNext/>
      </w:pPr>
      <w:r>
        <w:t xml:space="preserve">3.86 86. 动态编排 / 场景 086</w:t>
      </w:r>
    </w:p>
    <w:p>
      <w:pPr>
        <w:spacing w:after="120" w:line="300"/>
      </w:pPr>
      <w:r>
        <w:t xml:space="preserve">测试用例编号：TEST-DOC-TST-768-0086</w:t>
      </w:r>
    </w:p>
    <w:p>
      <w:pPr>
        <w:spacing w:after="120" w:line="300"/>
      </w:pPr>
      <w:r>
        <w:t xml:space="preserve">测试域：动态编排</w:t>
      </w:r>
    </w:p>
    <w:p>
      <w:pPr>
        <w:spacing w:after="120" w:line="300"/>
      </w:pPr>
      <w:r>
        <w:t xml:space="preserve">测试目标：多角色就绪波次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预期结果：LangGraph Send 数与子图收口数一致</w:t>
      </w:r>
    </w:p>
    <w:p>
      <w:pPr>
        <w:spacing w:after="120" w:line="300"/>
      </w:pPr>
      <w:r>
        <w:t xml:space="preserve">实际结果：主断言通过，但一项非阻断性能或展示指标低于目标。</w:t>
      </w:r>
    </w:p>
    <w:p>
      <w:pPr>
        <w:spacing w:after="120" w:line="300"/>
      </w:pPr>
      <w:r>
        <w:t xml:space="preserve">测试结果：REVIEW</w:t>
      </w:r>
    </w:p>
    <w:p>
      <w:pPr>
        <w:spacing w:after="120" w:line="300"/>
      </w:pPr>
      <w:r>
        <w:t xml:space="preserve">缺陷编号：DEF-0086</w:t>
      </w:r>
    </w:p>
    <w:p>
      <w:pPr>
        <w:spacing w:after="120" w:line="300"/>
      </w:pPr>
      <w:r>
        <w:t xml:space="preserve">证据：synthetic://datasmart-govern/tests/report-platform-test/86；执行时间=2026-08-10T05:40:00.000Z</w:t>
      </w:r>
    </w:p>
    <w:p>
      <w:pPr>
        <w:pStyle w:val="Heading2"/>
        <w:keepNext/>
      </w:pPr>
      <w:r>
        <w:t xml:space="preserve">3.87 87. RAG 检索 / 场景 087</w:t>
      </w:r>
    </w:p>
    <w:p>
      <w:pPr>
        <w:spacing w:after="120" w:line="300"/>
      </w:pPr>
      <w:r>
        <w:t xml:space="preserve">测试用例编号：TEST-DOC-TST-768-0087</w:t>
      </w:r>
    </w:p>
    <w:p>
      <w:pPr>
        <w:spacing w:after="120" w:line="300"/>
      </w:pPr>
      <w:r>
        <w:t xml:space="preserve">测试域：RAG 检索</w:t>
      </w:r>
    </w:p>
    <w:p>
      <w:pPr>
        <w:spacing w:after="120" w:line="300"/>
      </w:pPr>
      <w:r>
        <w:t xml:space="preserve">测试目标：精确码、自然问法和跨格式问题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预期结果：范围、召回、引用和拒答符合黄金集</w:t>
      </w:r>
    </w:p>
    <w:p>
      <w:pPr>
        <w:spacing w:after="120" w:line="300"/>
      </w:pPr>
      <w:r>
        <w:t xml:space="preserve">实际结果：范围、召回、引用和拒答符合黄金集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证据：synthetic://datasmart-govern/tests/report-platform-test/87；执行时间=2026-08-10T05:44:00.000Z</w:t>
      </w:r>
    </w:p>
    <w:p>
      <w:pPr>
        <w:pStyle w:val="Heading2"/>
        <w:keepNext/>
      </w:pPr>
      <w:r>
        <w:t xml:space="preserve">3.88 88. 任务管理 / 场景 088</w:t>
      </w:r>
    </w:p>
    <w:p>
      <w:pPr>
        <w:spacing w:after="120" w:line="300"/>
      </w:pPr>
      <w:r>
        <w:t xml:space="preserve">测试用例编号：TEST-DOC-TST-768-0088</w:t>
      </w:r>
    </w:p>
    <w:p>
      <w:pPr>
        <w:spacing w:after="120" w:line="300"/>
      </w:pPr>
      <w:r>
        <w:t xml:space="preserve">测试域：任务管理</w:t>
      </w:r>
    </w:p>
    <w:p>
      <w:pPr>
        <w:spacing w:after="120" w:line="300"/>
      </w:pPr>
      <w:r>
        <w:t xml:space="preserve">测试目标：创建、发布、运行、暂停、终止、克隆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预期结果：状态机与审计一致</w:t>
      </w:r>
    </w:p>
    <w:p>
      <w:pPr>
        <w:spacing w:after="120" w:line="300"/>
      </w:pPr>
      <w:r>
        <w:t xml:space="preserve">实际结果：状态机与审计一致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证据：synthetic://datasmart-govern/tests/report-platform-test/88；执行时间=2026-08-10T05:48:00.000Z</w:t>
      </w:r>
    </w:p>
    <w:p>
      <w:pPr>
        <w:pStyle w:val="Heading2"/>
        <w:keepNext/>
      </w:pPr>
      <w:r>
        <w:t xml:space="preserve">3.89 89. 数据同步 / 场景 089</w:t>
      </w:r>
    </w:p>
    <w:p>
      <w:pPr>
        <w:spacing w:after="120" w:line="300"/>
      </w:pPr>
      <w:r>
        <w:t xml:space="preserve">测试用例编号：TEST-DOC-TST-768-0089</w:t>
      </w:r>
    </w:p>
    <w:p>
      <w:pPr>
        <w:spacing w:after="120" w:line="300"/>
      </w:pPr>
      <w:r>
        <w:t xml:space="preserve">测试域：数据同步</w:t>
      </w:r>
    </w:p>
    <w:p>
      <w:pPr>
        <w:spacing w:after="120" w:line="300"/>
      </w:pPr>
      <w:r>
        <w:t xml:space="preserve">测试目标：全量、增量、CDC、文件、API、Kafka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预期结果：读写量、对象台账与 checkpoint 正确</w:t>
      </w:r>
    </w:p>
    <w:p>
      <w:pPr>
        <w:spacing w:after="120" w:line="300"/>
      </w:pPr>
      <w:r>
        <w:t xml:space="preserve">实际结果：读写量、对象台账与 checkpoint 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证据：synthetic://datasmart-govern/tests/report-platform-test/89；执行时间=2026-08-10T05:52:00.000Z</w:t>
      </w:r>
    </w:p>
    <w:p>
      <w:pPr>
        <w:pStyle w:val="Heading2"/>
        <w:keepNext/>
      </w:pPr>
      <w:r>
        <w:t xml:space="preserve">3.90 90. 字段约束 / 场景 090</w:t>
      </w:r>
    </w:p>
    <w:p>
      <w:pPr>
        <w:spacing w:after="120" w:line="300"/>
      </w:pPr>
      <w:r>
        <w:t xml:space="preserve">测试用例编号：TEST-DOC-TST-768-0090</w:t>
      </w:r>
    </w:p>
    <w:p>
      <w:pPr>
        <w:spacing w:after="120" w:line="300"/>
      </w:pPr>
      <w:r>
        <w:t xml:space="preserve">测试域：字段约束</w:t>
      </w:r>
    </w:p>
    <w:p>
      <w:pPr>
        <w:spacing w:after="120" w:line="300"/>
      </w:pPr>
      <w:r>
        <w:t xml:space="preserve">测试目标：非空、类型、外键、唯一键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预期结果：预检与受治理修复边界正确</w:t>
      </w:r>
    </w:p>
    <w:p>
      <w:pPr>
        <w:spacing w:after="120" w:line="300"/>
      </w:pPr>
      <w:r>
        <w:t xml:space="preserve">实际结果：预检与受治理修复边界正确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证据：synthetic://datasmart-govern/tests/report-platform-test/90；执行时间=2026-08-10T05:56:00.000Z</w:t>
      </w:r>
    </w:p>
    <w:p>
      <w:pPr>
        <w:pStyle w:val="Heading2"/>
        <w:keepNext/>
      </w:pPr>
      <w:r>
        <w:t xml:space="preserve">3.91 91. Recovery / 场景 091</w:t>
      </w:r>
    </w:p>
    <w:p>
      <w:pPr>
        <w:spacing w:after="120" w:line="300"/>
      </w:pPr>
      <w:r>
        <w:t xml:space="preserve">测试用例编号：TEST-DOC-TST-768-0091</w:t>
      </w:r>
    </w:p>
    <w:p>
      <w:pPr>
        <w:spacing w:after="120" w:line="300"/>
      </w:pPr>
      <w:r>
        <w:t xml:space="preserve">测试域：Recovery</w:t>
      </w:r>
    </w:p>
    <w:p>
      <w:pPr>
        <w:spacing w:after="120" w:line="300"/>
      </w:pPr>
      <w:r>
        <w:t xml:space="preserve">测试目标：可重试、可修复和越权错误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预期结果：有限循环、动作、退出与后置验证正确</w:t>
      </w:r>
    </w:p>
    <w:p>
      <w:pPr>
        <w:spacing w:after="120" w:line="300"/>
      </w:pPr>
      <w:r>
        <w:t xml:space="preserve">实际结果：有限循环、动作、退出与后置验证正确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证据：synthetic://datasmart-govern/tests/report-platform-test/91；执行时间=2026-08-10T06:00:00.000Z</w:t>
      </w:r>
    </w:p>
    <w:p>
      <w:pPr>
        <w:pStyle w:val="Heading2"/>
        <w:keepNext/>
      </w:pPr>
      <w:r>
        <w:t xml:space="preserve">3.92 92. Kafka / 场景 092</w:t>
      </w:r>
    </w:p>
    <w:p>
      <w:pPr>
        <w:spacing w:after="120" w:line="300"/>
      </w:pPr>
      <w:r>
        <w:t xml:space="preserve">测试用例编号：TEST-DOC-TST-768-0092</w:t>
      </w:r>
    </w:p>
    <w:p>
      <w:pPr>
        <w:spacing w:after="120" w:line="300"/>
      </w:pPr>
      <w:r>
        <w:t xml:space="preserve">测试域：Kafka</w:t>
      </w:r>
    </w:p>
    <w:p>
      <w:pPr>
        <w:spacing w:after="120" w:line="300"/>
      </w:pPr>
      <w:r>
        <w:t xml:space="preserve">测试目标：主 topic、retry、DLT 和 outbox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预期结果：投递、消费、幂等和死信事实一致</w:t>
      </w:r>
    </w:p>
    <w:p>
      <w:pPr>
        <w:spacing w:after="120" w:line="300"/>
      </w:pPr>
      <w:r>
        <w:t xml:space="preserve">实际结果：投递、消费、幂等和死信事实一致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证据：synthetic://datasmart-govern/tests/report-platform-test/92；执行时间=2026-08-10T06:04:00.000Z</w:t>
      </w:r>
    </w:p>
    <w:p>
      <w:pPr>
        <w:pStyle w:val="Heading2"/>
        <w:keepNext/>
      </w:pPr>
      <w:r>
        <w:t xml:space="preserve">3.93 93. 权限 / 场景 093</w:t>
      </w:r>
    </w:p>
    <w:p>
      <w:pPr>
        <w:spacing w:after="120" w:line="300"/>
      </w:pPr>
      <w:r>
        <w:t xml:space="preserve">测试用例编号：TEST-DOC-TST-768-0093</w:t>
      </w:r>
    </w:p>
    <w:p>
      <w:pPr>
        <w:spacing w:after="120" w:line="300"/>
      </w:pPr>
      <w:r>
        <w:t xml:space="preserve">测试域：权限</w:t>
      </w:r>
    </w:p>
    <w:p>
      <w:pPr>
        <w:spacing w:after="120" w:line="300"/>
      </w:pPr>
      <w:r>
        <w:t xml:space="preserve">测试目标：普通用户、负责人、运维、审计、管理员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预期结果：角色、动作和数据范围不泄漏</w:t>
      </w:r>
    </w:p>
    <w:p>
      <w:pPr>
        <w:spacing w:after="120" w:line="300"/>
      </w:pPr>
      <w:r>
        <w:t xml:space="preserve">实际结果：角色、动作和数据范围不泄漏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证据：synthetic://datasmart-govern/tests/report-platform-test/93；执行时间=2026-08-10T06:08:00.000Z</w:t>
      </w:r>
    </w:p>
    <w:p>
      <w:pPr>
        <w:pStyle w:val="Heading2"/>
        <w:keepNext/>
      </w:pPr>
      <w:r>
        <w:t xml:space="preserve">3.94 94. 审批 / 场景 094</w:t>
      </w:r>
    </w:p>
    <w:p>
      <w:pPr>
        <w:spacing w:after="120" w:line="300"/>
      </w:pPr>
      <w:r>
        <w:t xml:space="preserve">测试用例编号：TEST-DOC-TST-768-0094</w:t>
      </w:r>
    </w:p>
    <w:p>
      <w:pPr>
        <w:spacing w:after="120" w:line="300"/>
      </w:pPr>
      <w:r>
        <w:t xml:space="preserve">测试域：审批</w:t>
      </w:r>
    </w:p>
    <w:p>
      <w:pPr>
        <w:spacing w:after="120" w:line="300"/>
      </w:pPr>
      <w:r>
        <w:t xml:space="preserve">测试目标：首次授权、高风险和自批准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预期结果：双主体、有效期与用途绑定正确</w:t>
      </w:r>
    </w:p>
    <w:p>
      <w:pPr>
        <w:spacing w:after="120" w:line="300"/>
      </w:pPr>
      <w:r>
        <w:t xml:space="preserve">实际结果：双主体、有效期与用途绑定正确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证据：synthetic://datasmart-govern/tests/report-platform-test/94；执行时间=2026-08-10T06:12:00.000Z</w:t>
      </w:r>
    </w:p>
    <w:p>
      <w:pPr>
        <w:pStyle w:val="Heading2"/>
        <w:keepNext/>
      </w:pPr>
      <w:r>
        <w:t xml:space="preserve">3.95 95. WebSocket/SSE / 场景 095</w:t>
      </w:r>
    </w:p>
    <w:p>
      <w:pPr>
        <w:spacing w:after="120" w:line="300"/>
      </w:pPr>
      <w:r>
        <w:t xml:space="preserve">测试用例编号：TEST-DOC-TST-768-0095</w:t>
      </w:r>
    </w:p>
    <w:p>
      <w:pPr>
        <w:spacing w:after="120" w:line="300"/>
      </w:pPr>
      <w:r>
        <w:t xml:space="preserve">测试域：WebSocket/SSE</w:t>
      </w:r>
    </w:p>
    <w:p>
      <w:pPr>
        <w:spacing w:after="120" w:line="300"/>
      </w:pPr>
      <w:r>
        <w:t xml:space="preserve">测试目标：连接、断线、游标和乱序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预期结果：鉴权、重连和事件顺序正确</w:t>
      </w:r>
    </w:p>
    <w:p>
      <w:pPr>
        <w:spacing w:after="120" w:line="300"/>
      </w:pPr>
      <w:r>
        <w:t xml:space="preserve">实际结果：鉴权、重连和事件顺序正确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证据：synthetic://datasmart-govern/tests/report-platform-test/95；执行时间=2026-08-10T06:16:00.000Z</w:t>
      </w:r>
    </w:p>
    <w:p>
      <w:pPr>
        <w:pStyle w:val="Heading2"/>
        <w:keepNext/>
      </w:pPr>
      <w:r>
        <w:t xml:space="preserve">3.96 96. 可观测性 / 场景 096</w:t>
      </w:r>
    </w:p>
    <w:p>
      <w:pPr>
        <w:spacing w:after="120" w:line="300"/>
      </w:pPr>
      <w:r>
        <w:t xml:space="preserve">测试用例编号：TEST-DOC-TST-768-0096</w:t>
      </w:r>
    </w:p>
    <w:p>
      <w:pPr>
        <w:spacing w:after="120" w:line="300"/>
      </w:pPr>
      <w:r>
        <w:t xml:space="preserve">测试域：可观测性</w:t>
      </w:r>
    </w:p>
    <w:p>
      <w:pPr>
        <w:spacing w:after="120" w:line="300"/>
      </w:pPr>
      <w:r>
        <w:t xml:space="preserve">测试目标：日志、指标、追踪和告警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预期结果：所有证据带来源、时间与可信度</w:t>
      </w:r>
    </w:p>
    <w:p>
      <w:pPr>
        <w:spacing w:after="120" w:line="300"/>
      </w:pPr>
      <w:r>
        <w:t xml:space="preserve">实际结果：所有证据带来源、时间与可信度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证据：synthetic://datasmart-govern/tests/report-platform-test/96；执行时间=2026-08-10T06:20:00.000Z</w:t>
      </w:r>
    </w:p>
    <w:p>
      <w:pPr>
        <w:pStyle w:val="Heading2"/>
        <w:keepNext/>
      </w:pPr>
      <w:r>
        <w:t xml:space="preserve">3.97 97. Agent 规划 / 场景 097</w:t>
      </w:r>
    </w:p>
    <w:p>
      <w:pPr>
        <w:spacing w:after="120" w:line="300"/>
      </w:pPr>
      <w:r>
        <w:t xml:space="preserve">测试用例编号：TEST-DOC-TST-768-0097</w:t>
      </w:r>
    </w:p>
    <w:p>
      <w:pPr>
        <w:spacing w:after="120" w:line="300"/>
      </w:pPr>
      <w:r>
        <w:t xml:space="preserve">测试域：Agent 规划</w:t>
      </w:r>
    </w:p>
    <w:p>
      <w:pPr>
        <w:spacing w:after="120" w:line="300"/>
      </w:pPr>
      <w:r>
        <w:t xml:space="preserve">测试目标：提交明确和含糊目标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预期结果：计划、澄清、Specialist 选择与状态轨迹正确</w:t>
      </w:r>
    </w:p>
    <w:p>
      <w:pPr>
        <w:spacing w:after="120" w:line="300"/>
      </w:pPr>
      <w:r>
        <w:t xml:space="preserve">实际结果：计划、澄清、Specialist 选择与状态轨迹正确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证据：synthetic://datasmart-govern/tests/report-platform-test/97；执行时间=2026-08-10T06:24:00.000Z</w:t>
      </w:r>
    </w:p>
    <w:p>
      <w:pPr>
        <w:pStyle w:val="Heading2"/>
        <w:keepNext/>
      </w:pPr>
      <w:r>
        <w:t xml:space="preserve">3.98 98. 动态编排 / 场景 098</w:t>
      </w:r>
    </w:p>
    <w:p>
      <w:pPr>
        <w:spacing w:after="120" w:line="300"/>
      </w:pPr>
      <w:r>
        <w:t xml:space="preserve">测试用例编号：TEST-DOC-TST-768-0098</w:t>
      </w:r>
    </w:p>
    <w:p>
      <w:pPr>
        <w:spacing w:after="120" w:line="300"/>
      </w:pPr>
      <w:r>
        <w:t xml:space="preserve">测试域：动态编排</w:t>
      </w:r>
    </w:p>
    <w:p>
      <w:pPr>
        <w:spacing w:after="120" w:line="300"/>
      </w:pPr>
      <w:r>
        <w:t xml:space="preserve">测试目标：多角色就绪波次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预期结果：LangGraph Send 数与子图收口数一致</w:t>
      </w:r>
    </w:p>
    <w:p>
      <w:pPr>
        <w:spacing w:after="120" w:line="300"/>
      </w:pPr>
      <w:r>
        <w:t xml:space="preserve">实际结果：LangGraph Send 数与子图收口数一致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证据：synthetic://datasmart-govern/tests/report-platform-test/98；执行时间=2026-08-10T06:28:00.000Z</w:t>
      </w:r>
    </w:p>
    <w:p>
      <w:pPr>
        <w:pStyle w:val="Heading2"/>
        <w:keepNext/>
      </w:pPr>
      <w:r>
        <w:t xml:space="preserve">3.99 99. RAG 检索 / 场景 099</w:t>
      </w:r>
    </w:p>
    <w:p>
      <w:pPr>
        <w:spacing w:after="120" w:line="300"/>
      </w:pPr>
      <w:r>
        <w:t xml:space="preserve">测试用例编号：TEST-DOC-TST-768-0099</w:t>
      </w:r>
    </w:p>
    <w:p>
      <w:pPr>
        <w:spacing w:after="120" w:line="300"/>
      </w:pPr>
      <w:r>
        <w:t xml:space="preserve">测试域：RAG 检索</w:t>
      </w:r>
    </w:p>
    <w:p>
      <w:pPr>
        <w:spacing w:after="120" w:line="300"/>
      </w:pPr>
      <w:r>
        <w:t xml:space="preserve">测试目标：精确码、自然问法和跨格式问题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预期结果：范围、召回、引用和拒答符合黄金集</w:t>
      </w:r>
    </w:p>
    <w:p>
      <w:pPr>
        <w:spacing w:after="120" w:line="300"/>
      </w:pPr>
      <w:r>
        <w:t xml:space="preserve">实际结果：范围、召回、引用和拒答符合黄金集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证据：synthetic://datasmart-govern/tests/report-platform-test/99；执行时间=2026-08-10T06:32:00.000Z</w:t>
      </w:r>
    </w:p>
    <w:p>
      <w:pPr>
        <w:pStyle w:val="Heading2"/>
        <w:keepNext/>
      </w:pPr>
      <w:r>
        <w:t xml:space="preserve">3.100 100. 任务管理 / 场景 100</w:t>
      </w:r>
    </w:p>
    <w:p>
      <w:pPr>
        <w:spacing w:after="120" w:line="300"/>
      </w:pPr>
      <w:r>
        <w:t xml:space="preserve">测试用例编号：TEST-DOC-TST-768-0100</w:t>
      </w:r>
    </w:p>
    <w:p>
      <w:pPr>
        <w:spacing w:after="120" w:line="300"/>
      </w:pPr>
      <w:r>
        <w:t xml:space="preserve">测试域：任务管理</w:t>
      </w:r>
    </w:p>
    <w:p>
      <w:pPr>
        <w:spacing w:after="120" w:line="300"/>
      </w:pPr>
      <w:r>
        <w:t xml:space="preserve">测试目标：创建、发布、运行、暂停、终止、克隆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预期结果：状态机与审计一致</w:t>
      </w:r>
    </w:p>
    <w:p>
      <w:pPr>
        <w:spacing w:after="120" w:line="300"/>
      </w:pPr>
      <w:r>
        <w:t xml:space="preserve">实际结果：状态机与审计一致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证据：synthetic://datasmart-govern/tests/report-platform-test/100；执行时间=2026-08-10T06:36:00.000Z</w:t>
      </w:r>
    </w:p>
    <w:p>
      <w:pPr>
        <w:pStyle w:val="Heading2"/>
        <w:keepNext/>
      </w:pPr>
      <w:r>
        <w:t xml:space="preserve">3.101 101. 数据同步 / 场景 101</w:t>
      </w:r>
    </w:p>
    <w:p>
      <w:pPr>
        <w:spacing w:after="120" w:line="300"/>
      </w:pPr>
      <w:r>
        <w:t xml:space="preserve">测试用例编号：TEST-DOC-TST-768-0101</w:t>
      </w:r>
    </w:p>
    <w:p>
      <w:pPr>
        <w:spacing w:after="120" w:line="300"/>
      </w:pPr>
      <w:r>
        <w:t xml:space="preserve">测试域：数据同步</w:t>
      </w:r>
    </w:p>
    <w:p>
      <w:pPr>
        <w:spacing w:after="120" w:line="300"/>
      </w:pPr>
      <w:r>
        <w:t xml:space="preserve">测试目标：全量、增量、CDC、文件、API、Kafka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预期结果：读写量、对象台账与 checkpoint 正确</w:t>
      </w:r>
    </w:p>
    <w:p>
      <w:pPr>
        <w:spacing w:after="120" w:line="300"/>
      </w:pPr>
      <w:r>
        <w:t xml:space="preserve">实际结果：读写量、对象台账与 checkpoint 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证据：synthetic://datasmart-govern/tests/report-platform-test/101；执行时间=2026-08-10T06:40:00.000Z</w:t>
      </w:r>
    </w:p>
    <w:p>
      <w:pPr>
        <w:pStyle w:val="Heading2"/>
        <w:keepNext/>
      </w:pPr>
      <w:r>
        <w:t xml:space="preserve">3.102 102. 字段约束 / 场景 102</w:t>
      </w:r>
    </w:p>
    <w:p>
      <w:pPr>
        <w:spacing w:after="120" w:line="300"/>
      </w:pPr>
      <w:r>
        <w:t xml:space="preserve">测试用例编号：TEST-DOC-TST-768-0102</w:t>
      </w:r>
    </w:p>
    <w:p>
      <w:pPr>
        <w:spacing w:after="120" w:line="300"/>
      </w:pPr>
      <w:r>
        <w:t xml:space="preserve">测试域：字段约束</w:t>
      </w:r>
    </w:p>
    <w:p>
      <w:pPr>
        <w:spacing w:after="120" w:line="300"/>
      </w:pPr>
      <w:r>
        <w:t xml:space="preserve">测试目标：非空、类型、外键、唯一键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预期结果：预检与受治理修复边界正确</w:t>
      </w:r>
    </w:p>
    <w:p>
      <w:pPr>
        <w:spacing w:after="120" w:line="300"/>
      </w:pPr>
      <w:r>
        <w:t xml:space="preserve">实际结果：预检与受治理修复边界正确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证据：synthetic://datasmart-govern/tests/report-platform-test/102；执行时间=2026-08-10T06:44:00.000Z</w:t>
      </w:r>
    </w:p>
    <w:p>
      <w:pPr>
        <w:pStyle w:val="Heading2"/>
        <w:keepNext/>
      </w:pPr>
      <w:r>
        <w:t xml:space="preserve">3.103 103. Recovery / 场景 103</w:t>
      </w:r>
    </w:p>
    <w:p>
      <w:pPr>
        <w:spacing w:after="120" w:line="300"/>
      </w:pPr>
      <w:r>
        <w:t xml:space="preserve">测试用例编号：TEST-DOC-TST-768-0103</w:t>
      </w:r>
    </w:p>
    <w:p>
      <w:pPr>
        <w:spacing w:after="120" w:line="300"/>
      </w:pPr>
      <w:r>
        <w:t xml:space="preserve">测试域：Recovery</w:t>
      </w:r>
    </w:p>
    <w:p>
      <w:pPr>
        <w:spacing w:after="120" w:line="300"/>
      </w:pPr>
      <w:r>
        <w:t xml:space="preserve">测试目标：可重试、可修复和越权错误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预期结果：有限循环、动作、退出与后置验证正确</w:t>
      </w:r>
    </w:p>
    <w:p>
      <w:pPr>
        <w:spacing w:after="120" w:line="300"/>
      </w:pPr>
      <w:r>
        <w:t xml:space="preserve">实际结果：主断言通过，但一项非阻断性能或展示指标低于目标。</w:t>
      </w:r>
    </w:p>
    <w:p>
      <w:pPr>
        <w:spacing w:after="120" w:line="300"/>
      </w:pPr>
      <w:r>
        <w:t xml:space="preserve">测试结果：REVIEW</w:t>
      </w:r>
    </w:p>
    <w:p>
      <w:pPr>
        <w:spacing w:after="120" w:line="300"/>
      </w:pPr>
      <w:r>
        <w:t xml:space="preserve">缺陷编号：DEF-0103</w:t>
      </w:r>
    </w:p>
    <w:p>
      <w:pPr>
        <w:spacing w:after="120" w:line="300"/>
      </w:pPr>
      <w:r>
        <w:t xml:space="preserve">证据：synthetic://datasmart-govern/tests/report-platform-test/103；执行时间=2026-08-10T06:48:00.000Z</w:t>
      </w:r>
    </w:p>
    <w:p>
      <w:pPr>
        <w:pStyle w:val="Heading2"/>
        <w:keepNext/>
      </w:pPr>
      <w:r>
        <w:t xml:space="preserve">3.104 104. Kafka / 场景 104</w:t>
      </w:r>
    </w:p>
    <w:p>
      <w:pPr>
        <w:spacing w:after="120" w:line="300"/>
      </w:pPr>
      <w:r>
        <w:t xml:space="preserve">测试用例编号：TEST-DOC-TST-768-0104</w:t>
      </w:r>
    </w:p>
    <w:p>
      <w:pPr>
        <w:spacing w:after="120" w:line="300"/>
      </w:pPr>
      <w:r>
        <w:t xml:space="preserve">测试域：Kafka</w:t>
      </w:r>
    </w:p>
    <w:p>
      <w:pPr>
        <w:spacing w:after="120" w:line="300"/>
      </w:pPr>
      <w:r>
        <w:t xml:space="preserve">测试目标：主 topic、retry、DLT 和 outbox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预期结果：投递、消费、幂等和死信事实一致</w:t>
      </w:r>
    </w:p>
    <w:p>
      <w:pPr>
        <w:spacing w:after="120" w:line="300"/>
      </w:pPr>
      <w:r>
        <w:t xml:space="preserve">实际结果：投递、消费、幂等和死信事实一致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证据：synthetic://datasmart-govern/tests/report-platform-test/104；执行时间=2026-08-10T06:52:00.000Z</w:t>
      </w:r>
    </w:p>
    <w:p>
      <w:pPr>
        <w:pStyle w:val="Heading2"/>
        <w:keepNext/>
      </w:pPr>
      <w:r>
        <w:t xml:space="preserve">3.105 105. 权限 / 场景 105</w:t>
      </w:r>
    </w:p>
    <w:p>
      <w:pPr>
        <w:spacing w:after="120" w:line="300"/>
      </w:pPr>
      <w:r>
        <w:t xml:space="preserve">测试用例编号：TEST-DOC-TST-768-0105</w:t>
      </w:r>
    </w:p>
    <w:p>
      <w:pPr>
        <w:spacing w:after="120" w:line="300"/>
      </w:pPr>
      <w:r>
        <w:t xml:space="preserve">测试域：权限</w:t>
      </w:r>
    </w:p>
    <w:p>
      <w:pPr>
        <w:spacing w:after="120" w:line="300"/>
      </w:pPr>
      <w:r>
        <w:t xml:space="preserve">测试目标：普通用户、负责人、运维、审计、管理员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预期结果：角色、动作和数据范围不泄漏</w:t>
      </w:r>
    </w:p>
    <w:p>
      <w:pPr>
        <w:spacing w:after="120" w:line="300"/>
      </w:pPr>
      <w:r>
        <w:t xml:space="preserve">实际结果：角色、动作和数据范围不泄漏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证据：synthetic://datasmart-govern/tests/report-platform-test/105；执行时间=2026-08-10T06:56:00.000Z</w:t>
      </w:r>
    </w:p>
    <w:p>
      <w:pPr>
        <w:pStyle w:val="Heading2"/>
        <w:keepNext/>
      </w:pPr>
      <w:r>
        <w:t xml:space="preserve">3.106 106. 审批 / 场景 106</w:t>
      </w:r>
    </w:p>
    <w:p>
      <w:pPr>
        <w:spacing w:after="120" w:line="300"/>
      </w:pPr>
      <w:r>
        <w:t xml:space="preserve">测试用例编号：TEST-DOC-TST-768-0106</w:t>
      </w:r>
    </w:p>
    <w:p>
      <w:pPr>
        <w:spacing w:after="120" w:line="300"/>
      </w:pPr>
      <w:r>
        <w:t xml:space="preserve">测试域：审批</w:t>
      </w:r>
    </w:p>
    <w:p>
      <w:pPr>
        <w:spacing w:after="120" w:line="300"/>
      </w:pPr>
      <w:r>
        <w:t xml:space="preserve">测试目标：首次授权、高风险和自批准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预期结果：双主体、有效期与用途绑定正确</w:t>
      </w:r>
    </w:p>
    <w:p>
      <w:pPr>
        <w:spacing w:after="120" w:line="300"/>
      </w:pPr>
      <w:r>
        <w:t xml:space="preserve">实际结果：双主体、有效期与用途绑定正确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证据：synthetic://datasmart-govern/tests/report-platform-test/106；执行时间=2026-08-10T07:00:00.000Z</w:t>
      </w:r>
    </w:p>
    <w:p>
      <w:pPr>
        <w:pStyle w:val="Heading2"/>
        <w:keepNext/>
      </w:pPr>
      <w:r>
        <w:t xml:space="preserve">3.107 107. WebSocket/SSE / 场景 107</w:t>
      </w:r>
    </w:p>
    <w:p>
      <w:pPr>
        <w:spacing w:after="120" w:line="300"/>
      </w:pPr>
      <w:r>
        <w:t xml:space="preserve">测试用例编号：TEST-DOC-TST-768-0107</w:t>
      </w:r>
    </w:p>
    <w:p>
      <w:pPr>
        <w:spacing w:after="120" w:line="300"/>
      </w:pPr>
      <w:r>
        <w:t xml:space="preserve">测试域：WebSocket/SSE</w:t>
      </w:r>
    </w:p>
    <w:p>
      <w:pPr>
        <w:spacing w:after="120" w:line="300"/>
      </w:pPr>
      <w:r>
        <w:t xml:space="preserve">测试目标：连接、断线、游标和乱序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预期结果：鉴权、重连和事件顺序正确</w:t>
      </w:r>
    </w:p>
    <w:p>
      <w:pPr>
        <w:spacing w:after="120" w:line="300"/>
      </w:pPr>
      <w:r>
        <w:t xml:space="preserve">实际结果：鉴权、重连和事件顺序正确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证据：synthetic://datasmart-govern/tests/report-platform-test/107；执行时间=2026-08-10T07:04:00.000Z</w:t>
      </w:r>
    </w:p>
    <w:p>
      <w:pPr>
        <w:pStyle w:val="Heading2"/>
        <w:keepNext/>
      </w:pPr>
      <w:r>
        <w:t xml:space="preserve">3.108 108. 可观测性 / 场景 108</w:t>
      </w:r>
    </w:p>
    <w:p>
      <w:pPr>
        <w:spacing w:after="120" w:line="300"/>
      </w:pPr>
      <w:r>
        <w:t xml:space="preserve">测试用例编号：TEST-DOC-TST-768-0108</w:t>
      </w:r>
    </w:p>
    <w:p>
      <w:pPr>
        <w:spacing w:after="120" w:line="300"/>
      </w:pPr>
      <w:r>
        <w:t xml:space="preserve">测试域：可观测性</w:t>
      </w:r>
    </w:p>
    <w:p>
      <w:pPr>
        <w:spacing w:after="120" w:line="300"/>
      </w:pPr>
      <w:r>
        <w:t xml:space="preserve">测试目标：日志、指标、追踪和告警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预期结果：所有证据带来源、时间与可信度</w:t>
      </w:r>
    </w:p>
    <w:p>
      <w:pPr>
        <w:spacing w:after="120" w:line="300"/>
      </w:pPr>
      <w:r>
        <w:t xml:space="preserve">实际结果：所有证据带来源、时间与可信度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证据：synthetic://datasmart-govern/tests/report-platform-test/108；执行时间=2026-08-10T07:08:00.000Z</w:t>
      </w:r>
    </w:p>
    <w:p>
      <w:pPr>
        <w:pStyle w:val="Heading2"/>
        <w:keepNext/>
      </w:pPr>
      <w:r>
        <w:t xml:space="preserve">3.109 109. Agent 规划 / 场景 109</w:t>
      </w:r>
    </w:p>
    <w:p>
      <w:pPr>
        <w:spacing w:after="120" w:line="300"/>
      </w:pPr>
      <w:r>
        <w:t xml:space="preserve">测试用例编号：TEST-DOC-TST-768-0109</w:t>
      </w:r>
    </w:p>
    <w:p>
      <w:pPr>
        <w:spacing w:after="120" w:line="300"/>
      </w:pPr>
      <w:r>
        <w:t xml:space="preserve">测试域：Agent 规划</w:t>
      </w:r>
    </w:p>
    <w:p>
      <w:pPr>
        <w:spacing w:after="120" w:line="300"/>
      </w:pPr>
      <w:r>
        <w:t xml:space="preserve">测试目标：提交明确和含糊目标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预期结果：计划、澄清、Specialist 选择与状态轨迹正确</w:t>
      </w:r>
    </w:p>
    <w:p>
      <w:pPr>
        <w:spacing w:after="120" w:line="300"/>
      </w:pPr>
      <w:r>
        <w:t xml:space="preserve">实际结果：计划、澄清、Specialist 选择与状态轨迹正确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证据：synthetic://datasmart-govern/tests/report-platform-test/109；执行时间=2026-08-10T07:12:00.000Z</w:t>
      </w:r>
    </w:p>
    <w:p>
      <w:pPr>
        <w:pStyle w:val="Heading2"/>
        <w:keepNext/>
      </w:pPr>
      <w:r>
        <w:t xml:space="preserve">3.110 110. 动态编排 / 场景 110</w:t>
      </w:r>
    </w:p>
    <w:p>
      <w:pPr>
        <w:spacing w:after="120" w:line="300"/>
      </w:pPr>
      <w:r>
        <w:t xml:space="preserve">测试用例编号：TEST-DOC-TST-768-0110</w:t>
      </w:r>
    </w:p>
    <w:p>
      <w:pPr>
        <w:spacing w:after="120" w:line="300"/>
      </w:pPr>
      <w:r>
        <w:t xml:space="preserve">测试域：动态编排</w:t>
      </w:r>
    </w:p>
    <w:p>
      <w:pPr>
        <w:spacing w:after="120" w:line="300"/>
      </w:pPr>
      <w:r>
        <w:t xml:space="preserve">测试目标：多角色就绪波次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预期结果：LangGraph Send 数与子图收口数一致</w:t>
      </w:r>
    </w:p>
    <w:p>
      <w:pPr>
        <w:spacing w:after="120" w:line="300"/>
      </w:pPr>
      <w:r>
        <w:t xml:space="preserve">实际结果：LangGraph Send 数与子图收口数一致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证据：synthetic://datasmart-govern/tests/report-platform-test/110；执行时间=2026-08-10T07:16:00.000Z</w:t>
      </w:r>
    </w:p>
    <w:p>
      <w:pPr>
        <w:pStyle w:val="Heading2"/>
        <w:keepNext/>
      </w:pPr>
      <w:r>
        <w:t xml:space="preserve">3.111 111. RAG 检索 / 场景 111</w:t>
      </w:r>
    </w:p>
    <w:p>
      <w:pPr>
        <w:spacing w:after="120" w:line="300"/>
      </w:pPr>
      <w:r>
        <w:t xml:space="preserve">测试用例编号：TEST-DOC-TST-768-0111</w:t>
      </w:r>
    </w:p>
    <w:p>
      <w:pPr>
        <w:spacing w:after="120" w:line="300"/>
      </w:pPr>
      <w:r>
        <w:t xml:space="preserve">测试域：RAG 检索</w:t>
      </w:r>
    </w:p>
    <w:p>
      <w:pPr>
        <w:spacing w:after="120" w:line="300"/>
      </w:pPr>
      <w:r>
        <w:t xml:space="preserve">测试目标：精确码、自然问法和跨格式问题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预期结果：范围、召回、引用和拒答符合黄金集</w:t>
      </w:r>
    </w:p>
    <w:p>
      <w:pPr>
        <w:spacing w:after="120" w:line="300"/>
      </w:pPr>
      <w:r>
        <w:t xml:space="preserve">实际结果：范围、召回、引用和拒答符合黄金集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证据：synthetic://datasmart-govern/tests/report-platform-test/111；执行时间=2026-08-10T07:20:00.000Z</w:t>
      </w:r>
    </w:p>
    <w:p>
      <w:pPr>
        <w:pStyle w:val="Heading2"/>
        <w:keepNext/>
      </w:pPr>
      <w:r>
        <w:t xml:space="preserve">3.112 112. 任务管理 / 场景 112</w:t>
      </w:r>
    </w:p>
    <w:p>
      <w:pPr>
        <w:spacing w:after="120" w:line="300"/>
      </w:pPr>
      <w:r>
        <w:t xml:space="preserve">测试用例编号：TEST-DOC-TST-768-0112</w:t>
      </w:r>
    </w:p>
    <w:p>
      <w:pPr>
        <w:spacing w:after="120" w:line="300"/>
      </w:pPr>
      <w:r>
        <w:t xml:space="preserve">测试域：任务管理</w:t>
      </w:r>
    </w:p>
    <w:p>
      <w:pPr>
        <w:spacing w:after="120" w:line="300"/>
      </w:pPr>
      <w:r>
        <w:t xml:space="preserve">测试目标：创建、发布、运行、暂停、终止、克隆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预期结果：状态机与审计一致</w:t>
      </w:r>
    </w:p>
    <w:p>
      <w:pPr>
        <w:spacing w:after="120" w:line="300"/>
      </w:pPr>
      <w:r>
        <w:t xml:space="preserve">实际结果：状态机与审计一致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证据：synthetic://datasmart-govern/tests/report-platform-test/112；执行时间=2026-08-10T07:24:00.000Z</w:t>
      </w:r>
    </w:p>
    <w:p>
      <w:pPr>
        <w:pStyle w:val="Heading2"/>
        <w:keepNext/>
      </w:pPr>
      <w:r>
        <w:t xml:space="preserve">3.113 113. 数据同步 / 场景 113</w:t>
      </w:r>
    </w:p>
    <w:p>
      <w:pPr>
        <w:spacing w:after="120" w:line="300"/>
      </w:pPr>
      <w:r>
        <w:t xml:space="preserve">测试用例编号：TEST-DOC-TST-768-0113</w:t>
      </w:r>
    </w:p>
    <w:p>
      <w:pPr>
        <w:spacing w:after="120" w:line="300"/>
      </w:pPr>
      <w:r>
        <w:t xml:space="preserve">测试域：数据同步</w:t>
      </w:r>
    </w:p>
    <w:p>
      <w:pPr>
        <w:spacing w:after="120" w:line="300"/>
      </w:pPr>
      <w:r>
        <w:t xml:space="preserve">测试目标：全量、增量、CDC、文件、API、Kafka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预期结果：读写量、对象台账与 checkpoint 正确</w:t>
      </w:r>
    </w:p>
    <w:p>
      <w:pPr>
        <w:spacing w:after="120" w:line="300"/>
      </w:pPr>
      <w:r>
        <w:t xml:space="preserve">实际结果：读写量、对象台账与 checkpoint 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证据：synthetic://datasmart-govern/tests/report-platform-test/113；执行时间=2026-08-10T07:28:00.000Z</w:t>
      </w:r>
    </w:p>
    <w:p>
      <w:pPr>
        <w:pStyle w:val="Heading2"/>
        <w:keepNext/>
      </w:pPr>
      <w:r>
        <w:t xml:space="preserve">3.114 114. 字段约束 / 场景 114</w:t>
      </w:r>
    </w:p>
    <w:p>
      <w:pPr>
        <w:spacing w:after="120" w:line="300"/>
      </w:pPr>
      <w:r>
        <w:t xml:space="preserve">测试用例编号：TEST-DOC-TST-768-0114</w:t>
      </w:r>
    </w:p>
    <w:p>
      <w:pPr>
        <w:spacing w:after="120" w:line="300"/>
      </w:pPr>
      <w:r>
        <w:t xml:space="preserve">测试域：字段约束</w:t>
      </w:r>
    </w:p>
    <w:p>
      <w:pPr>
        <w:spacing w:after="120" w:line="300"/>
      </w:pPr>
      <w:r>
        <w:t xml:space="preserve">测试目标：非空、类型、外键、唯一键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预期结果：预检与受治理修复边界正确</w:t>
      </w:r>
    </w:p>
    <w:p>
      <w:pPr>
        <w:spacing w:after="120" w:line="300"/>
      </w:pPr>
      <w:r>
        <w:t xml:space="preserve">实际结果：预检与受治理修复边界正确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证据：synthetic://datasmart-govern/tests/report-platform-test/114；执行时间=2026-08-10T07:32:00.000Z</w:t>
      </w:r>
    </w:p>
    <w:p>
      <w:pPr>
        <w:pStyle w:val="Heading2"/>
        <w:keepNext/>
      </w:pPr>
      <w:r>
        <w:t xml:space="preserve">3.115 115. Recovery / 场景 115</w:t>
      </w:r>
    </w:p>
    <w:p>
      <w:pPr>
        <w:spacing w:after="120" w:line="300"/>
      </w:pPr>
      <w:r>
        <w:t xml:space="preserve">测试用例编号：TEST-DOC-TST-768-0115</w:t>
      </w:r>
    </w:p>
    <w:p>
      <w:pPr>
        <w:spacing w:after="120" w:line="300"/>
      </w:pPr>
      <w:r>
        <w:t xml:space="preserve">测试域：Recovery</w:t>
      </w:r>
    </w:p>
    <w:p>
      <w:pPr>
        <w:spacing w:after="120" w:line="300"/>
      </w:pPr>
      <w:r>
        <w:t xml:space="preserve">测试目标：可重试、可修复和越权错误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预期结果：有限循环、动作、退出与后置验证正确</w:t>
      </w:r>
    </w:p>
    <w:p>
      <w:pPr>
        <w:spacing w:after="120" w:line="300"/>
      </w:pPr>
      <w:r>
        <w:t xml:space="preserve">实际结果：有限循环、动作、退出与后置验证正确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证据：synthetic://datasmart-govern/tests/report-platform-test/115；执行时间=2026-08-10T07:36:00.000Z</w:t>
      </w:r>
    </w:p>
    <w:p>
      <w:pPr>
        <w:pStyle w:val="Heading2"/>
        <w:keepNext/>
      </w:pPr>
      <w:r>
        <w:t xml:space="preserve">3.116 116. Kafka / 场景 116</w:t>
      </w:r>
    </w:p>
    <w:p>
      <w:pPr>
        <w:spacing w:after="120" w:line="300"/>
      </w:pPr>
      <w:r>
        <w:t xml:space="preserve">测试用例编号：TEST-DOC-TST-768-0116</w:t>
      </w:r>
    </w:p>
    <w:p>
      <w:pPr>
        <w:spacing w:after="120" w:line="300"/>
      </w:pPr>
      <w:r>
        <w:t xml:space="preserve">测试域：Kafka</w:t>
      </w:r>
    </w:p>
    <w:p>
      <w:pPr>
        <w:spacing w:after="120" w:line="300"/>
      </w:pPr>
      <w:r>
        <w:t xml:space="preserve">测试目标：主 topic、retry、DLT 和 outbox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预期结果：投递、消费、幂等和死信事实一致</w:t>
      </w:r>
    </w:p>
    <w:p>
      <w:pPr>
        <w:spacing w:after="120" w:line="300"/>
      </w:pPr>
      <w:r>
        <w:t xml:space="preserve">实际结果：投递、消费、幂等和死信事实一致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证据：synthetic://datasmart-govern/tests/report-platform-test/116；执行时间=2026-08-10T07:40:00.000Z</w:t>
      </w:r>
    </w:p>
    <w:p>
      <w:pPr>
        <w:pStyle w:val="Heading2"/>
        <w:keepNext/>
      </w:pPr>
      <w:r>
        <w:t xml:space="preserve">3.117 117. 权限 / 场景 117</w:t>
      </w:r>
    </w:p>
    <w:p>
      <w:pPr>
        <w:spacing w:after="120" w:line="300"/>
      </w:pPr>
      <w:r>
        <w:t xml:space="preserve">测试用例编号：TEST-DOC-TST-768-0117</w:t>
      </w:r>
    </w:p>
    <w:p>
      <w:pPr>
        <w:spacing w:after="120" w:line="300"/>
      </w:pPr>
      <w:r>
        <w:t xml:space="preserve">测试域：权限</w:t>
      </w:r>
    </w:p>
    <w:p>
      <w:pPr>
        <w:spacing w:after="120" w:line="300"/>
      </w:pPr>
      <w:r>
        <w:t xml:space="preserve">测试目标：普通用户、负责人、运维、审计、管理员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预期结果：角色、动作和数据范围不泄漏</w:t>
      </w:r>
    </w:p>
    <w:p>
      <w:pPr>
        <w:spacing w:after="120" w:line="300"/>
      </w:pPr>
      <w:r>
        <w:t xml:space="preserve">实际结果：角色、动作和数据范围不泄漏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证据：synthetic://datasmart-govern/tests/report-platform-test/117；执行时间=2026-08-10T07:44:00.000Z</w:t>
      </w:r>
    </w:p>
    <w:p>
      <w:pPr>
        <w:pStyle w:val="Heading2"/>
        <w:keepNext/>
      </w:pPr>
      <w:r>
        <w:t xml:space="preserve">3.118 118. 审批 / 场景 118</w:t>
      </w:r>
    </w:p>
    <w:p>
      <w:pPr>
        <w:spacing w:after="120" w:line="300"/>
      </w:pPr>
      <w:r>
        <w:t xml:space="preserve">测试用例编号：TEST-DOC-TST-768-0118</w:t>
      </w:r>
    </w:p>
    <w:p>
      <w:pPr>
        <w:spacing w:after="120" w:line="300"/>
      </w:pPr>
      <w:r>
        <w:t xml:space="preserve">测试域：审批</w:t>
      </w:r>
    </w:p>
    <w:p>
      <w:pPr>
        <w:spacing w:after="120" w:line="300"/>
      </w:pPr>
      <w:r>
        <w:t xml:space="preserve">测试目标：首次授权、高风险和自批准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预期结果：双主体、有效期与用途绑定正确</w:t>
      </w:r>
    </w:p>
    <w:p>
      <w:pPr>
        <w:spacing w:after="120" w:line="300"/>
      </w:pPr>
      <w:r>
        <w:t xml:space="preserve">实际结果：双主体、有效期与用途绑定正确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证据：synthetic://datasmart-govern/tests/report-platform-test/118；执行时间=2026-08-10T07:48:00.000Z</w:t>
      </w:r>
    </w:p>
    <w:p>
      <w:pPr>
        <w:pStyle w:val="Heading2"/>
        <w:keepNext/>
      </w:pPr>
      <w:r>
        <w:t xml:space="preserve">3.119 119. WebSocket/SSE / 场景 119</w:t>
      </w:r>
    </w:p>
    <w:p>
      <w:pPr>
        <w:spacing w:after="120" w:line="300"/>
      </w:pPr>
      <w:r>
        <w:t xml:space="preserve">测试用例编号：TEST-DOC-TST-768-0119</w:t>
      </w:r>
    </w:p>
    <w:p>
      <w:pPr>
        <w:spacing w:after="120" w:line="300"/>
      </w:pPr>
      <w:r>
        <w:t xml:space="preserve">测试域：WebSocket/SSE</w:t>
      </w:r>
    </w:p>
    <w:p>
      <w:pPr>
        <w:spacing w:after="120" w:line="300"/>
      </w:pPr>
      <w:r>
        <w:t xml:space="preserve">测试目标：连接、断线、游标和乱序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预期结果：鉴权、重连和事件顺序正确</w:t>
      </w:r>
    </w:p>
    <w:p>
      <w:pPr>
        <w:spacing w:after="120" w:line="300"/>
      </w:pPr>
      <w:r>
        <w:t xml:space="preserve">实际结果：鉴权、重连和事件顺序正确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证据：synthetic://datasmart-govern/tests/report-platform-test/119；执行时间=2026-08-10T07:52:00.000Z</w:t>
      </w:r>
    </w:p>
    <w:p>
      <w:pPr>
        <w:pStyle w:val="Heading2"/>
        <w:keepNext/>
      </w:pPr>
      <w:r>
        <w:t xml:space="preserve">3.120 120. 可观测性 / 场景 120</w:t>
      </w:r>
    </w:p>
    <w:p>
      <w:pPr>
        <w:spacing w:after="120" w:line="300"/>
      </w:pPr>
      <w:r>
        <w:t xml:space="preserve">测试用例编号：TEST-DOC-TST-768-0120</w:t>
      </w:r>
    </w:p>
    <w:p>
      <w:pPr>
        <w:spacing w:after="120" w:line="300"/>
      </w:pPr>
      <w:r>
        <w:t xml:space="preserve">测试域：可观测性</w:t>
      </w:r>
    </w:p>
    <w:p>
      <w:pPr>
        <w:spacing w:after="120" w:line="300"/>
      </w:pPr>
      <w:r>
        <w:t xml:space="preserve">测试目标：日志、指标、追踪和告警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预期结果：所有证据带来源、时间与可信度</w:t>
      </w:r>
    </w:p>
    <w:p>
      <w:pPr>
        <w:spacing w:after="120" w:line="300"/>
      </w:pPr>
      <w:r>
        <w:t xml:space="preserve">实际结果：主断言通过，但一项非阻断性能或展示指标低于目标。</w:t>
      </w:r>
    </w:p>
    <w:p>
      <w:pPr>
        <w:spacing w:after="120" w:line="300"/>
      </w:pPr>
      <w:r>
        <w:t xml:space="preserve">测试结果：REVIEW</w:t>
      </w:r>
    </w:p>
    <w:p>
      <w:pPr>
        <w:spacing w:after="120" w:line="300"/>
      </w:pPr>
      <w:r>
        <w:t xml:space="preserve">缺陷编号：DEF-0120</w:t>
      </w:r>
    </w:p>
    <w:p>
      <w:pPr>
        <w:spacing w:after="120" w:line="300"/>
      </w:pPr>
      <w:r>
        <w:t xml:space="preserve">证据：synthetic://datasmart-govern/tests/report-platform-test/120；执行时间=2026-08-10T07:56:00.000Z</w:t>
      </w:r>
    </w:p>
    <w:p>
      <w:pPr>
        <w:pStyle w:val="Heading2"/>
        <w:keepNext/>
      </w:pPr>
      <w:r>
        <w:t xml:space="preserve">3.121 121. Agent 规划 / 场景 121</w:t>
      </w:r>
    </w:p>
    <w:p>
      <w:pPr>
        <w:spacing w:after="120" w:line="300"/>
      </w:pPr>
      <w:r>
        <w:t xml:space="preserve">测试用例编号：TEST-DOC-TST-768-0121</w:t>
      </w:r>
    </w:p>
    <w:p>
      <w:pPr>
        <w:spacing w:after="120" w:line="300"/>
      </w:pPr>
      <w:r>
        <w:t xml:space="preserve">测试域：Agent 规划</w:t>
      </w:r>
    </w:p>
    <w:p>
      <w:pPr>
        <w:spacing w:after="120" w:line="300"/>
      </w:pPr>
      <w:r>
        <w:t xml:space="preserve">测试目标：提交明确和含糊目标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预期结果：计划、澄清、Specialist 选择与状态轨迹正确</w:t>
      </w:r>
    </w:p>
    <w:p>
      <w:pPr>
        <w:spacing w:after="120" w:line="300"/>
      </w:pPr>
      <w:r>
        <w:t xml:space="preserve">实际结果：计划、澄清、Specialist 选择与状态轨迹正确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证据：synthetic://datasmart-govern/tests/report-platform-test/121；执行时间=2026-08-10T08:00:00.000Z</w:t>
      </w:r>
    </w:p>
    <w:p>
      <w:pPr>
        <w:pStyle w:val="Heading2"/>
        <w:keepNext/>
      </w:pPr>
      <w:r>
        <w:t xml:space="preserve">3.122 122. 动态编排 / 场景 122</w:t>
      </w:r>
    </w:p>
    <w:p>
      <w:pPr>
        <w:spacing w:after="120" w:line="300"/>
      </w:pPr>
      <w:r>
        <w:t xml:space="preserve">测试用例编号：TEST-DOC-TST-768-0122</w:t>
      </w:r>
    </w:p>
    <w:p>
      <w:pPr>
        <w:spacing w:after="120" w:line="300"/>
      </w:pPr>
      <w:r>
        <w:t xml:space="preserve">测试域：动态编排</w:t>
      </w:r>
    </w:p>
    <w:p>
      <w:pPr>
        <w:spacing w:after="120" w:line="300"/>
      </w:pPr>
      <w:r>
        <w:t xml:space="preserve">测试目标：多角色就绪波次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预期结果：LangGraph Send 数与子图收口数一致</w:t>
      </w:r>
    </w:p>
    <w:p>
      <w:pPr>
        <w:spacing w:after="120" w:line="300"/>
      </w:pPr>
      <w:r>
        <w:t xml:space="preserve">实际结果：LangGraph Send 数与子图收口数一致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证据：synthetic://datasmart-govern/tests/report-platform-test/122；执行时间=2026-08-10T08:04:00.000Z</w:t>
      </w:r>
    </w:p>
    <w:p>
      <w:pPr>
        <w:pStyle w:val="Heading2"/>
        <w:keepNext/>
      </w:pPr>
      <w:r>
        <w:t xml:space="preserve">3.123 123. RAG 检索 / 场景 123</w:t>
      </w:r>
    </w:p>
    <w:p>
      <w:pPr>
        <w:spacing w:after="120" w:line="300"/>
      </w:pPr>
      <w:r>
        <w:t xml:space="preserve">测试用例编号：TEST-DOC-TST-768-0123</w:t>
      </w:r>
    </w:p>
    <w:p>
      <w:pPr>
        <w:spacing w:after="120" w:line="300"/>
      </w:pPr>
      <w:r>
        <w:t xml:space="preserve">测试域：RAG 检索</w:t>
      </w:r>
    </w:p>
    <w:p>
      <w:pPr>
        <w:spacing w:after="120" w:line="300"/>
      </w:pPr>
      <w:r>
        <w:t xml:space="preserve">测试目标：精确码、自然问法和跨格式问题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预期结果：范围、召回、引用和拒答符合黄金集</w:t>
      </w:r>
    </w:p>
    <w:p>
      <w:pPr>
        <w:spacing w:after="120" w:line="300"/>
      </w:pPr>
      <w:r>
        <w:t xml:space="preserve">实际结果：范围、召回、引用和拒答符合黄金集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证据：synthetic://datasmart-govern/tests/report-platform-test/123；执行时间=2026-08-10T08:08:00.000Z</w:t>
      </w:r>
    </w:p>
    <w:p>
      <w:pPr>
        <w:pStyle w:val="Heading2"/>
        <w:keepNext/>
      </w:pPr>
      <w:r>
        <w:t xml:space="preserve">3.124 124. 任务管理 / 场景 124</w:t>
      </w:r>
    </w:p>
    <w:p>
      <w:pPr>
        <w:spacing w:after="120" w:line="300"/>
      </w:pPr>
      <w:r>
        <w:t xml:space="preserve">测试用例编号：TEST-DOC-TST-768-0124</w:t>
      </w:r>
    </w:p>
    <w:p>
      <w:pPr>
        <w:spacing w:after="120" w:line="300"/>
      </w:pPr>
      <w:r>
        <w:t xml:space="preserve">测试域：任务管理</w:t>
      </w:r>
    </w:p>
    <w:p>
      <w:pPr>
        <w:spacing w:after="120" w:line="300"/>
      </w:pPr>
      <w:r>
        <w:t xml:space="preserve">测试目标：创建、发布、运行、暂停、终止、克隆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预期结果：状态机与审计一致</w:t>
      </w:r>
    </w:p>
    <w:p>
      <w:pPr>
        <w:spacing w:after="120" w:line="300"/>
      </w:pPr>
      <w:r>
        <w:t xml:space="preserve">实际结果：状态机与审计一致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证据：synthetic://datasmart-govern/tests/report-platform-test/124；执行时间=2026-08-10T08:12:00.000Z</w:t>
      </w:r>
    </w:p>
    <w:p>
      <w:pPr>
        <w:pStyle w:val="Heading2"/>
        <w:keepNext/>
      </w:pPr>
      <w:r>
        <w:t xml:space="preserve">3.125 125. 数据同步 / 场景 125</w:t>
      </w:r>
    </w:p>
    <w:p>
      <w:pPr>
        <w:spacing w:after="120" w:line="300"/>
      </w:pPr>
      <w:r>
        <w:t xml:space="preserve">测试用例编号：TEST-DOC-TST-768-0125</w:t>
      </w:r>
    </w:p>
    <w:p>
      <w:pPr>
        <w:spacing w:after="120" w:line="300"/>
      </w:pPr>
      <w:r>
        <w:t xml:space="preserve">测试域：数据同步</w:t>
      </w:r>
    </w:p>
    <w:p>
      <w:pPr>
        <w:spacing w:after="120" w:line="300"/>
      </w:pPr>
      <w:r>
        <w:t xml:space="preserve">测试目标：全量、增量、CDC、文件、API、Kafka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预期结果：读写量、对象台账与 checkpoint 正确</w:t>
      </w:r>
    </w:p>
    <w:p>
      <w:pPr>
        <w:spacing w:after="120" w:line="300"/>
      </w:pPr>
      <w:r>
        <w:t xml:space="preserve">实际结果：读写量、对象台账与 checkpoint 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证据：synthetic://datasmart-govern/tests/report-platform-test/125；执行时间=2026-08-10T08:16:00.000Z</w:t>
      </w:r>
    </w:p>
    <w:p>
      <w:pPr>
        <w:pStyle w:val="Heading2"/>
        <w:keepNext/>
      </w:pPr>
      <w:r>
        <w:t xml:space="preserve">3.126 126. 字段约束 / 场景 126</w:t>
      </w:r>
    </w:p>
    <w:p>
      <w:pPr>
        <w:spacing w:after="120" w:line="300"/>
      </w:pPr>
      <w:r>
        <w:t xml:space="preserve">测试用例编号：TEST-DOC-TST-768-0126</w:t>
      </w:r>
    </w:p>
    <w:p>
      <w:pPr>
        <w:spacing w:after="120" w:line="300"/>
      </w:pPr>
      <w:r>
        <w:t xml:space="preserve">测试域：字段约束</w:t>
      </w:r>
    </w:p>
    <w:p>
      <w:pPr>
        <w:spacing w:after="120" w:line="300"/>
      </w:pPr>
      <w:r>
        <w:t xml:space="preserve">测试目标：非空、类型、外键、唯一键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预期结果：预检与受治理修复边界正确</w:t>
      </w:r>
    </w:p>
    <w:p>
      <w:pPr>
        <w:spacing w:after="120" w:line="300"/>
      </w:pPr>
      <w:r>
        <w:t xml:space="preserve">实际结果：预检与受治理修复边界正确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证据：synthetic://datasmart-govern/tests/report-platform-test/126；执行时间=2026-08-10T08:20:00.000Z</w:t>
      </w:r>
    </w:p>
    <w:p>
      <w:pPr>
        <w:pStyle w:val="Heading2"/>
        <w:keepNext/>
      </w:pPr>
      <w:r>
        <w:t xml:space="preserve">3.127 127. Recovery / 场景 127</w:t>
      </w:r>
    </w:p>
    <w:p>
      <w:pPr>
        <w:spacing w:after="120" w:line="300"/>
      </w:pPr>
      <w:r>
        <w:t xml:space="preserve">测试用例编号：TEST-DOC-TST-768-0127</w:t>
      </w:r>
    </w:p>
    <w:p>
      <w:pPr>
        <w:spacing w:after="120" w:line="300"/>
      </w:pPr>
      <w:r>
        <w:t xml:space="preserve">测试域：Recovery</w:t>
      </w:r>
    </w:p>
    <w:p>
      <w:pPr>
        <w:spacing w:after="120" w:line="300"/>
      </w:pPr>
      <w:r>
        <w:t xml:space="preserve">测试目标：可重试、可修复和越权错误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预期结果：有限循环、动作、退出与后置验证正确</w:t>
      </w:r>
    </w:p>
    <w:p>
      <w:pPr>
        <w:spacing w:after="120" w:line="300"/>
      </w:pPr>
      <w:r>
        <w:t xml:space="preserve">实际结果：有限循环、动作、退出与后置验证正确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证据：synthetic://datasmart-govern/tests/report-platform-test/127；执行时间=2026-08-10T08:24:00.000Z</w:t>
      </w:r>
    </w:p>
    <w:p>
      <w:pPr>
        <w:pStyle w:val="Heading2"/>
        <w:keepNext/>
      </w:pPr>
      <w:r>
        <w:t xml:space="preserve">3.128 128. Kafka / 场景 128</w:t>
      </w:r>
    </w:p>
    <w:p>
      <w:pPr>
        <w:spacing w:after="120" w:line="300"/>
      </w:pPr>
      <w:r>
        <w:t xml:space="preserve">测试用例编号：TEST-DOC-TST-768-0128</w:t>
      </w:r>
    </w:p>
    <w:p>
      <w:pPr>
        <w:spacing w:after="120" w:line="300"/>
      </w:pPr>
      <w:r>
        <w:t xml:space="preserve">测试域：Kafka</w:t>
      </w:r>
    </w:p>
    <w:p>
      <w:pPr>
        <w:spacing w:after="120" w:line="300"/>
      </w:pPr>
      <w:r>
        <w:t xml:space="preserve">测试目标：主 topic、retry、DLT 和 outbox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预期结果：投递、消费、幂等和死信事实一致</w:t>
      </w:r>
    </w:p>
    <w:p>
      <w:pPr>
        <w:spacing w:after="120" w:line="300"/>
      </w:pPr>
      <w:r>
        <w:t xml:space="preserve">实际结果：投递、消费、幂等和死信事实一致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证据：synthetic://datasmart-govern/tests/report-platform-test/128；执行时间=2026-08-10T08:28:00.000Z</w:t>
      </w:r>
    </w:p>
    <w:p>
      <w:pPr>
        <w:pStyle w:val="Heading2"/>
        <w:keepNext/>
      </w:pPr>
      <w:r>
        <w:t xml:space="preserve">3.129 129. 权限 / 场景 129</w:t>
      </w:r>
    </w:p>
    <w:p>
      <w:pPr>
        <w:spacing w:after="120" w:line="300"/>
      </w:pPr>
      <w:r>
        <w:t xml:space="preserve">测试用例编号：TEST-DOC-TST-768-0129</w:t>
      </w:r>
    </w:p>
    <w:p>
      <w:pPr>
        <w:spacing w:after="120" w:line="300"/>
      </w:pPr>
      <w:r>
        <w:t xml:space="preserve">测试域：权限</w:t>
      </w:r>
    </w:p>
    <w:p>
      <w:pPr>
        <w:spacing w:after="120" w:line="300"/>
      </w:pPr>
      <w:r>
        <w:t xml:space="preserve">测试目标：普通用户、负责人、运维、审计、管理员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预期结果：角色、动作和数据范围不泄漏</w:t>
      </w:r>
    </w:p>
    <w:p>
      <w:pPr>
        <w:spacing w:after="120" w:line="300"/>
      </w:pPr>
      <w:r>
        <w:t xml:space="preserve">实际结果：角色、动作和数据范围不泄漏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证据：synthetic://datasmart-govern/tests/report-platform-test/129；执行时间=2026-08-10T08:32:00.000Z</w:t>
      </w:r>
    </w:p>
    <w:p>
      <w:pPr>
        <w:pStyle w:val="Heading2"/>
        <w:keepNext/>
      </w:pPr>
      <w:r>
        <w:t xml:space="preserve">3.130 130. 审批 / 场景 130</w:t>
      </w:r>
    </w:p>
    <w:p>
      <w:pPr>
        <w:spacing w:after="120" w:line="300"/>
      </w:pPr>
      <w:r>
        <w:t xml:space="preserve">测试用例编号：TEST-DOC-TST-768-0130</w:t>
      </w:r>
    </w:p>
    <w:p>
      <w:pPr>
        <w:spacing w:after="120" w:line="300"/>
      </w:pPr>
      <w:r>
        <w:t xml:space="preserve">测试域：审批</w:t>
      </w:r>
    </w:p>
    <w:p>
      <w:pPr>
        <w:spacing w:after="120" w:line="300"/>
      </w:pPr>
      <w:r>
        <w:t xml:space="preserve">测试目标：首次授权、高风险和自批准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预期结果：双主体、有效期与用途绑定正确</w:t>
      </w:r>
    </w:p>
    <w:p>
      <w:pPr>
        <w:spacing w:after="120" w:line="300"/>
      </w:pPr>
      <w:r>
        <w:t xml:space="preserve">实际结果：双主体、有效期与用途绑定正确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证据：synthetic://datasmart-govern/tests/report-platform-test/130；执行时间=2026-08-10T08:36:00.000Z</w:t>
      </w:r>
    </w:p>
    <w:p>
      <w:pPr>
        <w:pStyle w:val="Heading2"/>
        <w:keepNext/>
      </w:pPr>
      <w:r>
        <w:t xml:space="preserve">3.131 131. WebSocket/SSE / 场景 131</w:t>
      </w:r>
    </w:p>
    <w:p>
      <w:pPr>
        <w:spacing w:after="120" w:line="300"/>
      </w:pPr>
      <w:r>
        <w:t xml:space="preserve">测试用例编号：TEST-DOC-TST-768-0131</w:t>
      </w:r>
    </w:p>
    <w:p>
      <w:pPr>
        <w:spacing w:after="120" w:line="300"/>
      </w:pPr>
      <w:r>
        <w:t xml:space="preserve">测试域：WebSocket/SSE</w:t>
      </w:r>
    </w:p>
    <w:p>
      <w:pPr>
        <w:spacing w:after="120" w:line="300"/>
      </w:pPr>
      <w:r>
        <w:t xml:space="preserve">测试目标：连接、断线、游标和乱序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预期结果：鉴权、重连和事件顺序正确</w:t>
      </w:r>
    </w:p>
    <w:p>
      <w:pPr>
        <w:spacing w:after="120" w:line="300"/>
      </w:pPr>
      <w:r>
        <w:t xml:space="preserve">实际结果：鉴权、重连和事件顺序正确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证据：synthetic://datasmart-govern/tests/report-platform-test/131；执行时间=2026-08-10T08:40:00.000Z</w:t>
      </w:r>
    </w:p>
    <w:p>
      <w:pPr>
        <w:pStyle w:val="Heading2"/>
        <w:keepNext/>
      </w:pPr>
      <w:r>
        <w:t xml:space="preserve">3.132 132. 可观测性 / 场景 132</w:t>
      </w:r>
    </w:p>
    <w:p>
      <w:pPr>
        <w:spacing w:after="120" w:line="300"/>
      </w:pPr>
      <w:r>
        <w:t xml:space="preserve">测试用例编号：TEST-DOC-TST-768-0132</w:t>
      </w:r>
    </w:p>
    <w:p>
      <w:pPr>
        <w:spacing w:after="120" w:line="300"/>
      </w:pPr>
      <w:r>
        <w:t xml:space="preserve">测试域：可观测性</w:t>
      </w:r>
    </w:p>
    <w:p>
      <w:pPr>
        <w:spacing w:after="120" w:line="300"/>
      </w:pPr>
      <w:r>
        <w:t xml:space="preserve">测试目标：日志、指标、追踪和告警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预期结果：所有证据带来源、时间与可信度</w:t>
      </w:r>
    </w:p>
    <w:p>
      <w:pPr>
        <w:spacing w:after="120" w:line="300"/>
      </w:pPr>
      <w:r>
        <w:t xml:space="preserve">实际结果：所有证据带来源、时间与可信度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证据：synthetic://datasmart-govern/tests/report-platform-test/132；执行时间=2026-08-10T08:44:00.000Z</w:t>
      </w:r>
    </w:p>
    <w:p>
      <w:pPr>
        <w:pStyle w:val="Heading2"/>
        <w:keepNext/>
      </w:pPr>
      <w:r>
        <w:t xml:space="preserve">3.133 133. Agent 规划 / 场景 133</w:t>
      </w:r>
    </w:p>
    <w:p>
      <w:pPr>
        <w:spacing w:after="120" w:line="300"/>
      </w:pPr>
      <w:r>
        <w:t xml:space="preserve">测试用例编号：TEST-DOC-TST-768-0133</w:t>
      </w:r>
    </w:p>
    <w:p>
      <w:pPr>
        <w:spacing w:after="120" w:line="300"/>
      </w:pPr>
      <w:r>
        <w:t xml:space="preserve">测试域：Agent 规划</w:t>
      </w:r>
    </w:p>
    <w:p>
      <w:pPr>
        <w:spacing w:after="120" w:line="300"/>
      </w:pPr>
      <w:r>
        <w:t xml:space="preserve">测试目标：提交明确和含糊目标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预期结果：计划、澄清、Specialist 选择与状态轨迹正确</w:t>
      </w:r>
    </w:p>
    <w:p>
      <w:pPr>
        <w:spacing w:after="120" w:line="300"/>
      </w:pPr>
      <w:r>
        <w:t xml:space="preserve">实际结果：计划、澄清、Specialist 选择与状态轨迹正确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证据：synthetic://datasmart-govern/tests/report-platform-test/133；执行时间=2026-08-10T08:48:00.000Z</w:t>
      </w:r>
    </w:p>
    <w:p>
      <w:pPr>
        <w:pStyle w:val="Heading2"/>
        <w:keepNext/>
      </w:pPr>
      <w:r>
        <w:t xml:space="preserve">3.134 134. 动态编排 / 场景 134</w:t>
      </w:r>
    </w:p>
    <w:p>
      <w:pPr>
        <w:spacing w:after="120" w:line="300"/>
      </w:pPr>
      <w:r>
        <w:t xml:space="preserve">测试用例编号：TEST-DOC-TST-768-0134</w:t>
      </w:r>
    </w:p>
    <w:p>
      <w:pPr>
        <w:spacing w:after="120" w:line="300"/>
      </w:pPr>
      <w:r>
        <w:t xml:space="preserve">测试域：动态编排</w:t>
      </w:r>
    </w:p>
    <w:p>
      <w:pPr>
        <w:spacing w:after="120" w:line="300"/>
      </w:pPr>
      <w:r>
        <w:t xml:space="preserve">测试目标：多角色就绪波次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预期结果：LangGraph Send 数与子图收口数一致</w:t>
      </w:r>
    </w:p>
    <w:p>
      <w:pPr>
        <w:spacing w:after="120" w:line="300"/>
      </w:pPr>
      <w:r>
        <w:t xml:space="preserve">实际结果：LangGraph Send 数与子图收口数一致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证据：synthetic://datasmart-govern/tests/report-platform-test/134；执行时间=2026-08-10T08:52:00.000Z</w:t>
      </w:r>
    </w:p>
    <w:p>
      <w:pPr>
        <w:pStyle w:val="Heading2"/>
        <w:keepNext/>
      </w:pPr>
      <w:r>
        <w:t xml:space="preserve">3.135 135. RAG 检索 / 场景 135</w:t>
      </w:r>
    </w:p>
    <w:p>
      <w:pPr>
        <w:spacing w:after="120" w:line="300"/>
      </w:pPr>
      <w:r>
        <w:t xml:space="preserve">测试用例编号：TEST-DOC-TST-768-0135</w:t>
      </w:r>
    </w:p>
    <w:p>
      <w:pPr>
        <w:spacing w:after="120" w:line="300"/>
      </w:pPr>
      <w:r>
        <w:t xml:space="preserve">测试域：RAG 检索</w:t>
      </w:r>
    </w:p>
    <w:p>
      <w:pPr>
        <w:spacing w:after="120" w:line="300"/>
      </w:pPr>
      <w:r>
        <w:t xml:space="preserve">测试目标：精确码、自然问法和跨格式问题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预期结果：范围、召回、引用和拒答符合黄金集</w:t>
      </w:r>
    </w:p>
    <w:p>
      <w:pPr>
        <w:spacing w:after="120" w:line="300"/>
      </w:pPr>
      <w:r>
        <w:t xml:space="preserve">实际结果：范围、召回、引用和拒答符合黄金集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证据：synthetic://datasmart-govern/tests/report-platform-test/135；执行时间=2026-08-10T08:56:00.000Z</w:t>
      </w:r>
    </w:p>
    <w:p>
      <w:pPr>
        <w:pStyle w:val="Heading2"/>
        <w:keepNext/>
      </w:pPr>
      <w:r>
        <w:t xml:space="preserve">3.136 136. 任务管理 / 场景 136</w:t>
      </w:r>
    </w:p>
    <w:p>
      <w:pPr>
        <w:spacing w:after="120" w:line="300"/>
      </w:pPr>
      <w:r>
        <w:t xml:space="preserve">测试用例编号：TEST-DOC-TST-768-0136</w:t>
      </w:r>
    </w:p>
    <w:p>
      <w:pPr>
        <w:spacing w:after="120" w:line="300"/>
      </w:pPr>
      <w:r>
        <w:t xml:space="preserve">测试域：任务管理</w:t>
      </w:r>
    </w:p>
    <w:p>
      <w:pPr>
        <w:spacing w:after="120" w:line="300"/>
      </w:pPr>
      <w:r>
        <w:t xml:space="preserve">测试目标：创建、发布、运行、暂停、终止、克隆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预期结果：状态机与审计一致</w:t>
      </w:r>
    </w:p>
    <w:p>
      <w:pPr>
        <w:spacing w:after="120" w:line="300"/>
      </w:pPr>
      <w:r>
        <w:t xml:space="preserve">实际结果：状态机与审计一致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证据：synthetic://datasmart-govern/tests/report-platform-test/136；执行时间=2026-08-10T09:00:00.000Z</w:t>
      </w:r>
    </w:p>
    <w:p>
      <w:pPr>
        <w:pStyle w:val="Heading2"/>
        <w:keepNext/>
      </w:pPr>
      <w:r>
        <w:t xml:space="preserve">3.137 137. 数据同步 / 场景 137</w:t>
      </w:r>
    </w:p>
    <w:p>
      <w:pPr>
        <w:spacing w:after="120" w:line="300"/>
      </w:pPr>
      <w:r>
        <w:t xml:space="preserve">测试用例编号：TEST-DOC-TST-768-0137</w:t>
      </w:r>
    </w:p>
    <w:p>
      <w:pPr>
        <w:spacing w:after="120" w:line="300"/>
      </w:pPr>
      <w:r>
        <w:t xml:space="preserve">测试域：数据同步</w:t>
      </w:r>
    </w:p>
    <w:p>
      <w:pPr>
        <w:spacing w:after="120" w:line="300"/>
      </w:pPr>
      <w:r>
        <w:t xml:space="preserve">测试目标：全量、增量、CDC、文件、API、Kafka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预期结果：读写量、对象台账与 checkpoint 正确</w:t>
      </w:r>
    </w:p>
    <w:p>
      <w:pPr>
        <w:spacing w:after="120" w:line="300"/>
      </w:pPr>
      <w:r>
        <w:t xml:space="preserve">实际结果：主断言通过，但一项非阻断性能或展示指标低于目标。</w:t>
      </w:r>
    </w:p>
    <w:p>
      <w:pPr>
        <w:spacing w:after="120" w:line="300"/>
      </w:pPr>
      <w:r>
        <w:t xml:space="preserve">测试结果：REVIEW</w:t>
      </w:r>
    </w:p>
    <w:p>
      <w:pPr>
        <w:spacing w:after="120" w:line="300"/>
      </w:pPr>
      <w:r>
        <w:t xml:space="preserve">缺陷编号：DEF-0137</w:t>
      </w:r>
    </w:p>
    <w:p>
      <w:pPr>
        <w:spacing w:after="120" w:line="300"/>
      </w:pPr>
      <w:r>
        <w:t xml:space="preserve">证据：synthetic://datasmart-govern/tests/report-platform-test/137；执行时间=2026-08-10T09:04:00.000Z</w:t>
      </w:r>
    </w:p>
    <w:p>
      <w:pPr>
        <w:pStyle w:val="Heading2"/>
        <w:keepNext/>
      </w:pPr>
      <w:r>
        <w:t xml:space="preserve">3.138 138. 字段约束 / 场景 138</w:t>
      </w:r>
    </w:p>
    <w:p>
      <w:pPr>
        <w:spacing w:after="120" w:line="300"/>
      </w:pPr>
      <w:r>
        <w:t xml:space="preserve">测试用例编号：TEST-DOC-TST-768-0138</w:t>
      </w:r>
    </w:p>
    <w:p>
      <w:pPr>
        <w:spacing w:after="120" w:line="300"/>
      </w:pPr>
      <w:r>
        <w:t xml:space="preserve">测试域：字段约束</w:t>
      </w:r>
    </w:p>
    <w:p>
      <w:pPr>
        <w:spacing w:after="120" w:line="300"/>
      </w:pPr>
      <w:r>
        <w:t xml:space="preserve">测试目标：非空、类型、外键、唯一键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预期结果：预检与受治理修复边界正确</w:t>
      </w:r>
    </w:p>
    <w:p>
      <w:pPr>
        <w:spacing w:after="120" w:line="300"/>
      </w:pPr>
      <w:r>
        <w:t xml:space="preserve">实际结果：预检与受治理修复边界正确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证据：synthetic://datasmart-govern/tests/report-platform-test/138；执行时间=2026-08-10T09:08:00.000Z</w:t>
      </w:r>
    </w:p>
    <w:p>
      <w:pPr>
        <w:pStyle w:val="Heading2"/>
        <w:keepNext/>
      </w:pPr>
      <w:r>
        <w:t xml:space="preserve">3.139 139. Recovery / 场景 139</w:t>
      </w:r>
    </w:p>
    <w:p>
      <w:pPr>
        <w:spacing w:after="120" w:line="300"/>
      </w:pPr>
      <w:r>
        <w:t xml:space="preserve">测试用例编号：TEST-DOC-TST-768-0139</w:t>
      </w:r>
    </w:p>
    <w:p>
      <w:pPr>
        <w:spacing w:after="120" w:line="300"/>
      </w:pPr>
      <w:r>
        <w:t xml:space="preserve">测试域：Recovery</w:t>
      </w:r>
    </w:p>
    <w:p>
      <w:pPr>
        <w:spacing w:after="120" w:line="300"/>
      </w:pPr>
      <w:r>
        <w:t xml:space="preserve">测试目标：可重试、可修复和越权错误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预期结果：有限循环、动作、退出与后置验证正确</w:t>
      </w:r>
    </w:p>
    <w:p>
      <w:pPr>
        <w:spacing w:after="120" w:line="300"/>
      </w:pPr>
      <w:r>
        <w:t xml:space="preserve">实际结果：有限循环、动作、退出与后置验证正确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证据：synthetic://datasmart-govern/tests/report-platform-test/139；执行时间=2026-08-10T09:12:00.000Z</w:t>
      </w:r>
    </w:p>
    <w:p>
      <w:pPr>
        <w:pStyle w:val="Heading2"/>
        <w:keepNext/>
      </w:pPr>
      <w:r>
        <w:t xml:space="preserve">3.140 140. Kafka / 场景 140</w:t>
      </w:r>
    </w:p>
    <w:p>
      <w:pPr>
        <w:spacing w:after="120" w:line="300"/>
      </w:pPr>
      <w:r>
        <w:t xml:space="preserve">测试用例编号：TEST-DOC-TST-768-0140</w:t>
      </w:r>
    </w:p>
    <w:p>
      <w:pPr>
        <w:spacing w:after="120" w:line="300"/>
      </w:pPr>
      <w:r>
        <w:t xml:space="preserve">测试域：Kafka</w:t>
      </w:r>
    </w:p>
    <w:p>
      <w:pPr>
        <w:spacing w:after="120" w:line="300"/>
      </w:pPr>
      <w:r>
        <w:t xml:space="preserve">测试目标：主 topic、retry、DLT 和 outbox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预期结果：投递、消费、幂等和死信事实一致</w:t>
      </w:r>
    </w:p>
    <w:p>
      <w:pPr>
        <w:spacing w:after="120" w:line="300"/>
      </w:pPr>
      <w:r>
        <w:t xml:space="preserve">实际结果：投递、消费、幂等和死信事实一致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证据：synthetic://datasmart-govern/tests/report-platform-test/140；执行时间=2026-08-10T09:16:00.000Z</w:t>
      </w:r>
    </w:p>
    <w:p>
      <w:pPr>
        <w:pStyle w:val="Heading2"/>
        <w:keepNext/>
      </w:pPr>
      <w:r>
        <w:t xml:space="preserve">3.141 141. 权限 / 场景 141</w:t>
      </w:r>
    </w:p>
    <w:p>
      <w:pPr>
        <w:spacing w:after="120" w:line="300"/>
      </w:pPr>
      <w:r>
        <w:t xml:space="preserve">测试用例编号：TEST-DOC-TST-768-0141</w:t>
      </w:r>
    </w:p>
    <w:p>
      <w:pPr>
        <w:spacing w:after="120" w:line="300"/>
      </w:pPr>
      <w:r>
        <w:t xml:space="preserve">测试域：权限</w:t>
      </w:r>
    </w:p>
    <w:p>
      <w:pPr>
        <w:spacing w:after="120" w:line="300"/>
      </w:pPr>
      <w:r>
        <w:t xml:space="preserve">测试目标：普通用户、负责人、运维、审计、管理员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预期结果：角色、动作和数据范围不泄漏</w:t>
      </w:r>
    </w:p>
    <w:p>
      <w:pPr>
        <w:spacing w:after="120" w:line="300"/>
      </w:pPr>
      <w:r>
        <w:t xml:space="preserve">实际结果：角色、动作和数据范围不泄漏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证据：synthetic://datasmart-govern/tests/report-platform-test/141；执行时间=2026-08-10T09:20:00.000Z</w:t>
      </w:r>
    </w:p>
    <w:p>
      <w:pPr>
        <w:pStyle w:val="Heading2"/>
        <w:keepNext/>
      </w:pPr>
      <w:r>
        <w:t xml:space="preserve">3.142 142. 审批 / 场景 142</w:t>
      </w:r>
    </w:p>
    <w:p>
      <w:pPr>
        <w:spacing w:after="120" w:line="300"/>
      </w:pPr>
      <w:r>
        <w:t xml:space="preserve">测试用例编号：TEST-DOC-TST-768-0142</w:t>
      </w:r>
    </w:p>
    <w:p>
      <w:pPr>
        <w:spacing w:after="120" w:line="300"/>
      </w:pPr>
      <w:r>
        <w:t xml:space="preserve">测试域：审批</w:t>
      </w:r>
    </w:p>
    <w:p>
      <w:pPr>
        <w:spacing w:after="120" w:line="300"/>
      </w:pPr>
      <w:r>
        <w:t xml:space="preserve">测试目标：首次授权、高风险和自批准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预期结果：双主体、有效期与用途绑定正确</w:t>
      </w:r>
    </w:p>
    <w:p>
      <w:pPr>
        <w:spacing w:after="120" w:line="300"/>
      </w:pPr>
      <w:r>
        <w:t xml:space="preserve">实际结果：双主体、有效期与用途绑定正确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证据：synthetic://datasmart-govern/tests/report-platform-test/142；执行时间=2026-08-10T09:24:00.000Z</w:t>
      </w:r>
    </w:p>
    <w:p>
      <w:pPr>
        <w:pStyle w:val="Heading2"/>
        <w:keepNext/>
      </w:pPr>
      <w:r>
        <w:t xml:space="preserve">3.143 143. WebSocket/SSE / 场景 143</w:t>
      </w:r>
    </w:p>
    <w:p>
      <w:pPr>
        <w:spacing w:after="120" w:line="300"/>
      </w:pPr>
      <w:r>
        <w:t xml:space="preserve">测试用例编号：TEST-DOC-TST-768-0143</w:t>
      </w:r>
    </w:p>
    <w:p>
      <w:pPr>
        <w:spacing w:after="120" w:line="300"/>
      </w:pPr>
      <w:r>
        <w:t xml:space="preserve">测试域：WebSocket/SSE</w:t>
      </w:r>
    </w:p>
    <w:p>
      <w:pPr>
        <w:spacing w:after="120" w:line="300"/>
      </w:pPr>
      <w:r>
        <w:t xml:space="preserve">测试目标：连接、断线、游标和乱序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预期结果：鉴权、重连和事件顺序正确</w:t>
      </w:r>
    </w:p>
    <w:p>
      <w:pPr>
        <w:spacing w:after="120" w:line="300"/>
      </w:pPr>
      <w:r>
        <w:t xml:space="preserve">实际结果：鉴权、重连和事件顺序正确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证据：synthetic://datasmart-govern/tests/report-platform-test/143；执行时间=2026-08-10T09:28:00.000Z</w:t>
      </w:r>
    </w:p>
    <w:p>
      <w:pPr>
        <w:pStyle w:val="Heading2"/>
        <w:keepNext/>
      </w:pPr>
      <w:r>
        <w:t xml:space="preserve">3.144 144. 可观测性 / 场景 144</w:t>
      </w:r>
    </w:p>
    <w:p>
      <w:pPr>
        <w:spacing w:after="120" w:line="300"/>
      </w:pPr>
      <w:r>
        <w:t xml:space="preserve">测试用例编号：TEST-DOC-TST-768-0144</w:t>
      </w:r>
    </w:p>
    <w:p>
      <w:pPr>
        <w:spacing w:after="120" w:line="300"/>
      </w:pPr>
      <w:r>
        <w:t xml:space="preserve">测试域：可观测性</w:t>
      </w:r>
    </w:p>
    <w:p>
      <w:pPr>
        <w:spacing w:after="120" w:line="300"/>
      </w:pPr>
      <w:r>
        <w:t xml:space="preserve">测试目标：日志、指标、追踪和告警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预期结果：所有证据带来源、时间与可信度</w:t>
      </w:r>
    </w:p>
    <w:p>
      <w:pPr>
        <w:spacing w:after="120" w:line="300"/>
      </w:pPr>
      <w:r>
        <w:t xml:space="preserve">实际结果：所有证据带来源、时间与可信度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证据：synthetic://datasmart-govern/tests/report-platform-test/144；执行时间=2026-08-10T09:32:00.000Z</w:t>
      </w:r>
    </w:p>
    <w:p>
      <w:pPr>
        <w:pStyle w:val="Heading2"/>
        <w:keepNext/>
      </w:pPr>
      <w:r>
        <w:t xml:space="preserve">3.145 145. Agent 规划 / 场景 145</w:t>
      </w:r>
    </w:p>
    <w:p>
      <w:pPr>
        <w:spacing w:after="120" w:line="300"/>
      </w:pPr>
      <w:r>
        <w:t xml:space="preserve">测试用例编号：TEST-DOC-TST-768-0145</w:t>
      </w:r>
    </w:p>
    <w:p>
      <w:pPr>
        <w:spacing w:after="120" w:line="300"/>
      </w:pPr>
      <w:r>
        <w:t xml:space="preserve">测试域：Agent 规划</w:t>
      </w:r>
    </w:p>
    <w:p>
      <w:pPr>
        <w:spacing w:after="120" w:line="300"/>
      </w:pPr>
      <w:r>
        <w:t xml:space="preserve">测试目标：提交明确和含糊目标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预期结果：计划、澄清、Specialist 选择与状态轨迹正确</w:t>
      </w:r>
    </w:p>
    <w:p>
      <w:pPr>
        <w:spacing w:after="120" w:line="300"/>
      </w:pPr>
      <w:r>
        <w:t xml:space="preserve">实际结果：计划、澄清、Specialist 选择与状态轨迹正确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证据：synthetic://datasmart-govern/tests/report-platform-test/145；执行时间=2026-08-10T09:36:00.000Z</w:t>
      </w:r>
    </w:p>
    <w:p>
      <w:pPr>
        <w:pStyle w:val="Heading2"/>
        <w:keepNext/>
      </w:pPr>
      <w:r>
        <w:t xml:space="preserve">3.146 146. 动态编排 / 场景 146</w:t>
      </w:r>
    </w:p>
    <w:p>
      <w:pPr>
        <w:spacing w:after="120" w:line="300"/>
      </w:pPr>
      <w:r>
        <w:t xml:space="preserve">测试用例编号：TEST-DOC-TST-768-0146</w:t>
      </w:r>
    </w:p>
    <w:p>
      <w:pPr>
        <w:spacing w:after="120" w:line="300"/>
      </w:pPr>
      <w:r>
        <w:t xml:space="preserve">测试域：动态编排</w:t>
      </w:r>
    </w:p>
    <w:p>
      <w:pPr>
        <w:spacing w:after="120" w:line="300"/>
      </w:pPr>
      <w:r>
        <w:t xml:space="preserve">测试目标：多角色就绪波次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预期结果：LangGraph Send 数与子图收口数一致</w:t>
      </w:r>
    </w:p>
    <w:p>
      <w:pPr>
        <w:spacing w:after="120" w:line="300"/>
      </w:pPr>
      <w:r>
        <w:t xml:space="preserve">实际结果：LangGraph Send 数与子图收口数一致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证据：synthetic://datasmart-govern/tests/report-platform-test/146；执行时间=2026-08-10T09:40:00.000Z</w:t>
      </w:r>
    </w:p>
    <w:p>
      <w:pPr>
        <w:pStyle w:val="Heading2"/>
        <w:keepNext/>
      </w:pPr>
      <w:r>
        <w:t xml:space="preserve">3.147 147. RAG 检索 / 场景 147</w:t>
      </w:r>
    </w:p>
    <w:p>
      <w:pPr>
        <w:spacing w:after="120" w:line="300"/>
      </w:pPr>
      <w:r>
        <w:t xml:space="preserve">测试用例编号：TEST-DOC-TST-768-0147</w:t>
      </w:r>
    </w:p>
    <w:p>
      <w:pPr>
        <w:spacing w:after="120" w:line="300"/>
      </w:pPr>
      <w:r>
        <w:t xml:space="preserve">测试域：RAG 检索</w:t>
      </w:r>
    </w:p>
    <w:p>
      <w:pPr>
        <w:spacing w:after="120" w:line="300"/>
      </w:pPr>
      <w:r>
        <w:t xml:space="preserve">测试目标：精确码、自然问法和跨格式问题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预期结果：范围、召回、引用和拒答符合黄金集</w:t>
      </w:r>
    </w:p>
    <w:p>
      <w:pPr>
        <w:spacing w:after="120" w:line="300"/>
      </w:pPr>
      <w:r>
        <w:t xml:space="preserve">实际结果：范围、召回、引用和拒答符合黄金集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证据：synthetic://datasmart-govern/tests/report-platform-test/147；执行时间=2026-08-10T09:44:00.000Z</w:t>
      </w:r>
    </w:p>
    <w:p>
      <w:pPr>
        <w:pStyle w:val="Heading2"/>
        <w:keepNext/>
      </w:pPr>
      <w:r>
        <w:t xml:space="preserve">3.148 148. 任务管理 / 场景 148</w:t>
      </w:r>
    </w:p>
    <w:p>
      <w:pPr>
        <w:spacing w:after="120" w:line="300"/>
      </w:pPr>
      <w:r>
        <w:t xml:space="preserve">测试用例编号：TEST-DOC-TST-768-0148</w:t>
      </w:r>
    </w:p>
    <w:p>
      <w:pPr>
        <w:spacing w:after="120" w:line="300"/>
      </w:pPr>
      <w:r>
        <w:t xml:space="preserve">测试域：任务管理</w:t>
      </w:r>
    </w:p>
    <w:p>
      <w:pPr>
        <w:spacing w:after="120" w:line="300"/>
      </w:pPr>
      <w:r>
        <w:t xml:space="preserve">测试目标：创建、发布、运行、暂停、终止、克隆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预期结果：状态机与审计一致</w:t>
      </w:r>
    </w:p>
    <w:p>
      <w:pPr>
        <w:spacing w:after="120" w:line="300"/>
      </w:pPr>
      <w:r>
        <w:t xml:space="preserve">实际结果：状态机与审计一致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证据：synthetic://datasmart-govern/tests/report-platform-test/148；执行时间=2026-08-10T09:48:00.000Z</w:t>
      </w:r>
    </w:p>
    <w:p>
      <w:pPr>
        <w:pStyle w:val="Heading2"/>
        <w:keepNext/>
      </w:pPr>
      <w:r>
        <w:t xml:space="preserve">3.149 149. 数据同步 / 场景 149</w:t>
      </w:r>
    </w:p>
    <w:p>
      <w:pPr>
        <w:spacing w:after="120" w:line="300"/>
      </w:pPr>
      <w:r>
        <w:t xml:space="preserve">测试用例编号：TEST-DOC-TST-768-0149</w:t>
      </w:r>
    </w:p>
    <w:p>
      <w:pPr>
        <w:spacing w:after="120" w:line="300"/>
      </w:pPr>
      <w:r>
        <w:t xml:space="preserve">测试域：数据同步</w:t>
      </w:r>
    </w:p>
    <w:p>
      <w:pPr>
        <w:spacing w:after="120" w:line="300"/>
      </w:pPr>
      <w:r>
        <w:t xml:space="preserve">测试目标：全量、增量、CDC、文件、API、Kafka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预期结果：读写量、对象台账与 checkpoint 正确</w:t>
      </w:r>
    </w:p>
    <w:p>
      <w:pPr>
        <w:spacing w:after="120" w:line="300"/>
      </w:pPr>
      <w:r>
        <w:t xml:space="preserve">实际结果：读写量、对象台账与 checkpoint 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证据：synthetic://datasmart-govern/tests/report-platform-test/149；执行时间=2026-08-10T09:52:00.000Z</w:t>
      </w:r>
    </w:p>
    <w:p>
      <w:pPr>
        <w:pStyle w:val="Heading2"/>
        <w:keepNext/>
      </w:pPr>
      <w:r>
        <w:t xml:space="preserve">3.150 150. 字段约束 / 场景 150</w:t>
      </w:r>
    </w:p>
    <w:p>
      <w:pPr>
        <w:spacing w:after="120" w:line="300"/>
      </w:pPr>
      <w:r>
        <w:t xml:space="preserve">测试用例编号：TEST-DOC-TST-768-0150</w:t>
      </w:r>
    </w:p>
    <w:p>
      <w:pPr>
        <w:spacing w:after="120" w:line="300"/>
      </w:pPr>
      <w:r>
        <w:t xml:space="preserve">测试域：字段约束</w:t>
      </w:r>
    </w:p>
    <w:p>
      <w:pPr>
        <w:spacing w:after="120" w:line="300"/>
      </w:pPr>
      <w:r>
        <w:t xml:space="preserve">测试目标：非空、类型、外键、唯一键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预期结果：预检与受治理修复边界正确</w:t>
      </w:r>
    </w:p>
    <w:p>
      <w:pPr>
        <w:spacing w:after="120" w:line="300"/>
      </w:pPr>
      <w:r>
        <w:t xml:space="preserve">实际结果：预检与受治理修复边界正确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证据：synthetic://datasmart-govern/tests/report-platform-test/150；执行时间=2026-08-10T09:56:00.000Z</w:t>
      </w:r>
    </w:p>
    <w:p>
      <w:pPr>
        <w:pStyle w:val="Heading2"/>
        <w:keepNext/>
      </w:pPr>
      <w:r>
        <w:t xml:space="preserve">3.151 151. Recovery / 场景 151</w:t>
      </w:r>
    </w:p>
    <w:p>
      <w:pPr>
        <w:spacing w:after="120" w:line="300"/>
      </w:pPr>
      <w:r>
        <w:t xml:space="preserve">测试用例编号：TEST-DOC-TST-768-0151</w:t>
      </w:r>
    </w:p>
    <w:p>
      <w:pPr>
        <w:spacing w:after="120" w:line="300"/>
      </w:pPr>
      <w:r>
        <w:t xml:space="preserve">测试域：Recovery</w:t>
      </w:r>
    </w:p>
    <w:p>
      <w:pPr>
        <w:spacing w:after="120" w:line="300"/>
      </w:pPr>
      <w:r>
        <w:t xml:space="preserve">测试目标：可重试、可修复和越权错误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预期结果：有限循环、动作、退出与后置验证正确</w:t>
      </w:r>
    </w:p>
    <w:p>
      <w:pPr>
        <w:spacing w:after="120" w:line="300"/>
      </w:pPr>
      <w:r>
        <w:t xml:space="preserve">实际结果：有限循环、动作、退出与后置验证正确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证据：synthetic://datasmart-govern/tests/report-platform-test/151；执行时间=2026-08-10T10:00:00.000Z</w:t>
      </w:r>
    </w:p>
    <w:p>
      <w:pPr>
        <w:pStyle w:val="Heading2"/>
        <w:keepNext/>
      </w:pPr>
      <w:r>
        <w:t xml:space="preserve">3.152 152. Kafka / 场景 152</w:t>
      </w:r>
    </w:p>
    <w:p>
      <w:pPr>
        <w:spacing w:after="120" w:line="300"/>
      </w:pPr>
      <w:r>
        <w:t xml:space="preserve">测试用例编号：TEST-DOC-TST-768-0152</w:t>
      </w:r>
    </w:p>
    <w:p>
      <w:pPr>
        <w:spacing w:after="120" w:line="300"/>
      </w:pPr>
      <w:r>
        <w:t xml:space="preserve">测试域：Kafka</w:t>
      </w:r>
    </w:p>
    <w:p>
      <w:pPr>
        <w:spacing w:after="120" w:line="300"/>
      </w:pPr>
      <w:r>
        <w:t xml:space="preserve">测试目标：主 topic、retry、DLT 和 outbox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预期结果：投递、消费、幂等和死信事实一致</w:t>
      </w:r>
    </w:p>
    <w:p>
      <w:pPr>
        <w:spacing w:after="120" w:line="300"/>
      </w:pPr>
      <w:r>
        <w:t xml:space="preserve">实际结果：投递、消费、幂等和死信事实一致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证据：synthetic://datasmart-govern/tests/report-platform-test/152；执行时间=2026-08-10T10:04:00.000Z</w:t>
      </w:r>
    </w:p>
    <w:p>
      <w:pPr>
        <w:pStyle w:val="Heading2"/>
        <w:keepNext/>
      </w:pPr>
      <w:r>
        <w:t xml:space="preserve">3.153 153. 权限 / 场景 153</w:t>
      </w:r>
    </w:p>
    <w:p>
      <w:pPr>
        <w:spacing w:after="120" w:line="300"/>
      </w:pPr>
      <w:r>
        <w:t xml:space="preserve">测试用例编号：TEST-DOC-TST-768-0153</w:t>
      </w:r>
    </w:p>
    <w:p>
      <w:pPr>
        <w:spacing w:after="120" w:line="300"/>
      </w:pPr>
      <w:r>
        <w:t xml:space="preserve">测试域：权限</w:t>
      </w:r>
    </w:p>
    <w:p>
      <w:pPr>
        <w:spacing w:after="120" w:line="300"/>
      </w:pPr>
      <w:r>
        <w:t xml:space="preserve">测试目标：普通用户、负责人、运维、审计、管理员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预期结果：角色、动作和数据范围不泄漏</w:t>
      </w:r>
    </w:p>
    <w:p>
      <w:pPr>
        <w:spacing w:after="120" w:line="300"/>
      </w:pPr>
      <w:r>
        <w:t xml:space="preserve">实际结果：角色、动作和数据范围不泄漏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证据：synthetic://datasmart-govern/tests/report-platform-test/153；执行时间=2026-08-10T10:08:00.000Z</w:t>
      </w:r>
    </w:p>
    <w:p>
      <w:pPr>
        <w:pStyle w:val="Heading2"/>
        <w:keepNext/>
      </w:pPr>
      <w:r>
        <w:t xml:space="preserve">3.154 154. 审批 / 场景 154</w:t>
      </w:r>
    </w:p>
    <w:p>
      <w:pPr>
        <w:spacing w:after="120" w:line="300"/>
      </w:pPr>
      <w:r>
        <w:t xml:space="preserve">测试用例编号：TEST-DOC-TST-768-0154</w:t>
      </w:r>
    </w:p>
    <w:p>
      <w:pPr>
        <w:spacing w:after="120" w:line="300"/>
      </w:pPr>
      <w:r>
        <w:t xml:space="preserve">测试域：审批</w:t>
      </w:r>
    </w:p>
    <w:p>
      <w:pPr>
        <w:spacing w:after="120" w:line="300"/>
      </w:pPr>
      <w:r>
        <w:t xml:space="preserve">测试目标：首次授权、高风险和自批准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预期结果：双主体、有效期与用途绑定正确</w:t>
      </w:r>
    </w:p>
    <w:p>
      <w:pPr>
        <w:spacing w:after="120" w:line="300"/>
      </w:pPr>
      <w:r>
        <w:t xml:space="preserve">实际结果：主断言通过，但一项非阻断性能或展示指标低于目标。</w:t>
      </w:r>
    </w:p>
    <w:p>
      <w:pPr>
        <w:spacing w:after="120" w:line="300"/>
      </w:pPr>
      <w:r>
        <w:t xml:space="preserve">测试结果：REVIEW</w:t>
      </w:r>
    </w:p>
    <w:p>
      <w:pPr>
        <w:spacing w:after="120" w:line="300"/>
      </w:pPr>
      <w:r>
        <w:t xml:space="preserve">缺陷编号：DEF-0154</w:t>
      </w:r>
    </w:p>
    <w:p>
      <w:pPr>
        <w:spacing w:after="120" w:line="300"/>
      </w:pPr>
      <w:r>
        <w:t xml:space="preserve">证据：synthetic://datasmart-govern/tests/report-platform-test/154；执行时间=2026-08-10T10:12:00.000Z</w:t>
      </w:r>
    </w:p>
    <w:p>
      <w:pPr>
        <w:pStyle w:val="Heading2"/>
        <w:keepNext/>
      </w:pPr>
      <w:r>
        <w:t xml:space="preserve">3.155 155. WebSocket/SSE / 场景 155</w:t>
      </w:r>
    </w:p>
    <w:p>
      <w:pPr>
        <w:spacing w:after="120" w:line="300"/>
      </w:pPr>
      <w:r>
        <w:t xml:space="preserve">测试用例编号：TEST-DOC-TST-768-0155</w:t>
      </w:r>
    </w:p>
    <w:p>
      <w:pPr>
        <w:spacing w:after="120" w:line="300"/>
      </w:pPr>
      <w:r>
        <w:t xml:space="preserve">测试域：WebSocket/SSE</w:t>
      </w:r>
    </w:p>
    <w:p>
      <w:pPr>
        <w:spacing w:after="120" w:line="300"/>
      </w:pPr>
      <w:r>
        <w:t xml:space="preserve">测试目标：连接、断线、游标和乱序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预期结果：鉴权、重连和事件顺序正确</w:t>
      </w:r>
    </w:p>
    <w:p>
      <w:pPr>
        <w:spacing w:after="120" w:line="300"/>
      </w:pPr>
      <w:r>
        <w:t xml:space="preserve">实际结果：鉴权、重连和事件顺序正确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证据：synthetic://datasmart-govern/tests/report-platform-test/155；执行时间=2026-08-10T10:16:00.000Z</w:t>
      </w:r>
    </w:p>
    <w:p>
      <w:pPr>
        <w:pStyle w:val="Heading2"/>
        <w:keepNext/>
      </w:pPr>
      <w:r>
        <w:t xml:space="preserve">3.156 156. 可观测性 / 场景 156</w:t>
      </w:r>
    </w:p>
    <w:p>
      <w:pPr>
        <w:spacing w:after="120" w:line="300"/>
      </w:pPr>
      <w:r>
        <w:t xml:space="preserve">测试用例编号：TEST-DOC-TST-768-0156</w:t>
      </w:r>
    </w:p>
    <w:p>
      <w:pPr>
        <w:spacing w:after="120" w:line="300"/>
      </w:pPr>
      <w:r>
        <w:t xml:space="preserve">测试域：可观测性</w:t>
      </w:r>
    </w:p>
    <w:p>
      <w:pPr>
        <w:spacing w:after="120" w:line="300"/>
      </w:pPr>
      <w:r>
        <w:t xml:space="preserve">测试目标：日志、指标、追踪和告警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预期结果：所有证据带来源、时间与可信度</w:t>
      </w:r>
    </w:p>
    <w:p>
      <w:pPr>
        <w:spacing w:after="120" w:line="300"/>
      </w:pPr>
      <w:r>
        <w:t xml:space="preserve">实际结果：所有证据带来源、时间与可信度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证据：synthetic://datasmart-govern/tests/report-platform-test/156；执行时间=2026-08-10T10:20:00.000Z</w:t>
      </w:r>
    </w:p>
    <w:p>
      <w:pPr>
        <w:pStyle w:val="Heading2"/>
        <w:keepNext/>
      </w:pPr>
      <w:r>
        <w:t xml:space="preserve">3.157 157. Agent 规划 / 场景 157</w:t>
      </w:r>
    </w:p>
    <w:p>
      <w:pPr>
        <w:spacing w:after="120" w:line="300"/>
      </w:pPr>
      <w:r>
        <w:t xml:space="preserve">测试用例编号：TEST-DOC-TST-768-0157</w:t>
      </w:r>
    </w:p>
    <w:p>
      <w:pPr>
        <w:spacing w:after="120" w:line="300"/>
      </w:pPr>
      <w:r>
        <w:t xml:space="preserve">测试域：Agent 规划</w:t>
      </w:r>
    </w:p>
    <w:p>
      <w:pPr>
        <w:spacing w:after="120" w:line="300"/>
      </w:pPr>
      <w:r>
        <w:t xml:space="preserve">测试目标：提交明确和含糊目标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预期结果：计划、澄清、Specialist 选择与状态轨迹正确</w:t>
      </w:r>
    </w:p>
    <w:p>
      <w:pPr>
        <w:spacing w:after="120" w:line="300"/>
      </w:pPr>
      <w:r>
        <w:t xml:space="preserve">实际结果：计划、澄清、Specialist 选择与状态轨迹正确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证据：synthetic://datasmart-govern/tests/report-platform-test/157；执行时间=2026-08-10T10:24:00.000Z</w:t>
      </w:r>
    </w:p>
    <w:p>
      <w:pPr>
        <w:pStyle w:val="Heading2"/>
        <w:keepNext/>
      </w:pPr>
      <w:r>
        <w:t xml:space="preserve">3.158 158. 动态编排 / 场景 158</w:t>
      </w:r>
    </w:p>
    <w:p>
      <w:pPr>
        <w:spacing w:after="120" w:line="300"/>
      </w:pPr>
      <w:r>
        <w:t xml:space="preserve">测试用例编号：TEST-DOC-TST-768-0158</w:t>
      </w:r>
    </w:p>
    <w:p>
      <w:pPr>
        <w:spacing w:after="120" w:line="300"/>
      </w:pPr>
      <w:r>
        <w:t xml:space="preserve">测试域：动态编排</w:t>
      </w:r>
    </w:p>
    <w:p>
      <w:pPr>
        <w:spacing w:after="120" w:line="300"/>
      </w:pPr>
      <w:r>
        <w:t xml:space="preserve">测试目标：多角色就绪波次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预期结果：LangGraph Send 数与子图收口数一致</w:t>
      </w:r>
    </w:p>
    <w:p>
      <w:pPr>
        <w:spacing w:after="120" w:line="300"/>
      </w:pPr>
      <w:r>
        <w:t xml:space="preserve">实际结果：LangGraph Send 数与子图收口数一致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证据：synthetic://datasmart-govern/tests/report-platform-test/158；执行时间=2026-08-10T10:28:00.000Z</w:t>
      </w:r>
    </w:p>
    <w:p>
      <w:pPr>
        <w:pStyle w:val="Heading2"/>
        <w:keepNext/>
      </w:pPr>
      <w:r>
        <w:t xml:space="preserve">3.159 159. RAG 检索 / 场景 159</w:t>
      </w:r>
    </w:p>
    <w:p>
      <w:pPr>
        <w:spacing w:after="120" w:line="300"/>
      </w:pPr>
      <w:r>
        <w:t xml:space="preserve">测试用例编号：TEST-DOC-TST-768-0159</w:t>
      </w:r>
    </w:p>
    <w:p>
      <w:pPr>
        <w:spacing w:after="120" w:line="300"/>
      </w:pPr>
      <w:r>
        <w:t xml:space="preserve">测试域：RAG 检索</w:t>
      </w:r>
    </w:p>
    <w:p>
      <w:pPr>
        <w:spacing w:after="120" w:line="300"/>
      </w:pPr>
      <w:r>
        <w:t xml:space="preserve">测试目标：精确码、自然问法和跨格式问题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预期结果：范围、召回、引用和拒答符合黄金集</w:t>
      </w:r>
    </w:p>
    <w:p>
      <w:pPr>
        <w:spacing w:after="120" w:line="300"/>
      </w:pPr>
      <w:r>
        <w:t xml:space="preserve">实际结果：范围、召回、引用和拒答符合黄金集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证据：synthetic://datasmart-govern/tests/report-platform-test/159；执行时间=2026-08-10T10:32:00.000Z</w:t>
      </w:r>
    </w:p>
    <w:p>
      <w:pPr>
        <w:pStyle w:val="Heading2"/>
        <w:keepNext/>
      </w:pPr>
      <w:r>
        <w:t xml:space="preserve">3.160 160. 任务管理 / 场景 160</w:t>
      </w:r>
    </w:p>
    <w:p>
      <w:pPr>
        <w:spacing w:after="120" w:line="300"/>
      </w:pPr>
      <w:r>
        <w:t xml:space="preserve">测试用例编号：TEST-DOC-TST-768-0160</w:t>
      </w:r>
    </w:p>
    <w:p>
      <w:pPr>
        <w:spacing w:after="120" w:line="300"/>
      </w:pPr>
      <w:r>
        <w:t xml:space="preserve">测试域：任务管理</w:t>
      </w:r>
    </w:p>
    <w:p>
      <w:pPr>
        <w:spacing w:after="120" w:line="300"/>
      </w:pPr>
      <w:r>
        <w:t xml:space="preserve">测试目标：创建、发布、运行、暂停、终止、克隆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预期结果：状态机与审计一致</w:t>
      </w:r>
    </w:p>
    <w:p>
      <w:pPr>
        <w:spacing w:after="120" w:line="300"/>
      </w:pPr>
      <w:r>
        <w:t xml:space="preserve">实际结果：状态机与审计一致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证据：synthetic://datasmart-govern/tests/report-platform-test/160；执行时间=2026-08-10T10:36:00.000Z</w:t>
      </w:r>
    </w:p>
    <w:p>
      <w:pPr>
        <w:pStyle w:val="Heading2"/>
        <w:keepNext/>
      </w:pPr>
      <w:r>
        <w:t xml:space="preserve">3.161 161. 数据同步 / 场景 161</w:t>
      </w:r>
    </w:p>
    <w:p>
      <w:pPr>
        <w:spacing w:after="120" w:line="300"/>
      </w:pPr>
      <w:r>
        <w:t xml:space="preserve">测试用例编号：TEST-DOC-TST-768-0161</w:t>
      </w:r>
    </w:p>
    <w:p>
      <w:pPr>
        <w:spacing w:after="120" w:line="300"/>
      </w:pPr>
      <w:r>
        <w:t xml:space="preserve">测试域：数据同步</w:t>
      </w:r>
    </w:p>
    <w:p>
      <w:pPr>
        <w:spacing w:after="120" w:line="300"/>
      </w:pPr>
      <w:r>
        <w:t xml:space="preserve">测试目标：全量、增量、CDC、文件、API、Kafka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预期结果：读写量、对象台账与 checkpoint 正确</w:t>
      </w:r>
    </w:p>
    <w:p>
      <w:pPr>
        <w:spacing w:after="120" w:line="300"/>
      </w:pPr>
      <w:r>
        <w:t xml:space="preserve">实际结果：读写量、对象台账与 checkpoint 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证据：synthetic://datasmart-govern/tests/report-platform-test/161；执行时间=2026-08-10T10:40:00.000Z</w:t>
      </w:r>
    </w:p>
    <w:p>
      <w:pPr>
        <w:pStyle w:val="Heading2"/>
        <w:keepNext/>
      </w:pPr>
      <w:r>
        <w:t xml:space="preserve">3.162 162. 字段约束 / 场景 162</w:t>
      </w:r>
    </w:p>
    <w:p>
      <w:pPr>
        <w:spacing w:after="120" w:line="300"/>
      </w:pPr>
      <w:r>
        <w:t xml:space="preserve">测试用例编号：TEST-DOC-TST-768-0162</w:t>
      </w:r>
    </w:p>
    <w:p>
      <w:pPr>
        <w:spacing w:after="120" w:line="300"/>
      </w:pPr>
      <w:r>
        <w:t xml:space="preserve">测试域：字段约束</w:t>
      </w:r>
    </w:p>
    <w:p>
      <w:pPr>
        <w:spacing w:after="120" w:line="300"/>
      </w:pPr>
      <w:r>
        <w:t xml:space="preserve">测试目标：非空、类型、外键、唯一键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预期结果：预检与受治理修复边界正确</w:t>
      </w:r>
    </w:p>
    <w:p>
      <w:pPr>
        <w:spacing w:after="120" w:line="300"/>
      </w:pPr>
      <w:r>
        <w:t xml:space="preserve">实际结果：预检与受治理修复边界正确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证据：synthetic://datasmart-govern/tests/report-platform-test/162；执行时间=2026-08-10T10:44:00.000Z</w:t>
      </w:r>
    </w:p>
    <w:p>
      <w:pPr>
        <w:pStyle w:val="Heading2"/>
        <w:keepNext/>
      </w:pPr>
      <w:r>
        <w:t xml:space="preserve">3.163 163. Recovery / 场景 163</w:t>
      </w:r>
    </w:p>
    <w:p>
      <w:pPr>
        <w:spacing w:after="120" w:line="300"/>
      </w:pPr>
      <w:r>
        <w:t xml:space="preserve">测试用例编号：TEST-DOC-TST-768-0163</w:t>
      </w:r>
    </w:p>
    <w:p>
      <w:pPr>
        <w:spacing w:after="120" w:line="300"/>
      </w:pPr>
      <w:r>
        <w:t xml:space="preserve">测试域：Recovery</w:t>
      </w:r>
    </w:p>
    <w:p>
      <w:pPr>
        <w:spacing w:after="120" w:line="300"/>
      </w:pPr>
      <w:r>
        <w:t xml:space="preserve">测试目标：可重试、可修复和越权错误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预期结果：有限循环、动作、退出与后置验证正确</w:t>
      </w:r>
    </w:p>
    <w:p>
      <w:pPr>
        <w:spacing w:after="120" w:line="300"/>
      </w:pPr>
      <w:r>
        <w:t xml:space="preserve">实际结果：有限循环、动作、退出与后置验证正确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证据：synthetic://datasmart-govern/tests/report-platform-test/163；执行时间=2026-08-10T10:48:00.000Z</w:t>
      </w:r>
    </w:p>
    <w:p>
      <w:pPr>
        <w:pStyle w:val="Heading2"/>
        <w:keepNext/>
      </w:pPr>
      <w:r>
        <w:t xml:space="preserve">3.164 164. Kafka / 场景 164</w:t>
      </w:r>
    </w:p>
    <w:p>
      <w:pPr>
        <w:spacing w:after="120" w:line="300"/>
      </w:pPr>
      <w:r>
        <w:t xml:space="preserve">测试用例编号：TEST-DOC-TST-768-0164</w:t>
      </w:r>
    </w:p>
    <w:p>
      <w:pPr>
        <w:spacing w:after="120" w:line="300"/>
      </w:pPr>
      <w:r>
        <w:t xml:space="preserve">测试域：Kafka</w:t>
      </w:r>
    </w:p>
    <w:p>
      <w:pPr>
        <w:spacing w:after="120" w:line="300"/>
      </w:pPr>
      <w:r>
        <w:t xml:space="preserve">测试目标：主 topic、retry、DLT 和 outbox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预期结果：投递、消费、幂等和死信事实一致</w:t>
      </w:r>
    </w:p>
    <w:p>
      <w:pPr>
        <w:spacing w:after="120" w:line="300"/>
      </w:pPr>
      <w:r>
        <w:t xml:space="preserve">实际结果：投递、消费、幂等和死信事实一致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证据：synthetic://datasmart-govern/tests/report-platform-test/164；执行时间=2026-08-10T10:52:00.000Z</w:t>
      </w:r>
    </w:p>
    <w:p>
      <w:pPr>
        <w:pStyle w:val="Heading2"/>
        <w:keepNext/>
      </w:pPr>
      <w:r>
        <w:t xml:space="preserve">3.165 165. 权限 / 场景 165</w:t>
      </w:r>
    </w:p>
    <w:p>
      <w:pPr>
        <w:spacing w:after="120" w:line="300"/>
      </w:pPr>
      <w:r>
        <w:t xml:space="preserve">测试用例编号：TEST-DOC-TST-768-0165</w:t>
      </w:r>
    </w:p>
    <w:p>
      <w:pPr>
        <w:spacing w:after="120" w:line="300"/>
      </w:pPr>
      <w:r>
        <w:t xml:space="preserve">测试域：权限</w:t>
      </w:r>
    </w:p>
    <w:p>
      <w:pPr>
        <w:spacing w:after="120" w:line="300"/>
      </w:pPr>
      <w:r>
        <w:t xml:space="preserve">测试目标：普通用户、负责人、运维、审计、管理员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预期结果：角色、动作和数据范围不泄漏</w:t>
      </w:r>
    </w:p>
    <w:p>
      <w:pPr>
        <w:spacing w:after="120" w:line="300"/>
      </w:pPr>
      <w:r>
        <w:t xml:space="preserve">实际结果：角色、动作和数据范围不泄漏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证据：synthetic://datasmart-govern/tests/report-platform-test/165；执行时间=2026-08-10T10:56:00.000Z</w:t>
      </w:r>
    </w:p>
    <w:p>
      <w:pPr>
        <w:pStyle w:val="Heading2"/>
        <w:keepNext/>
      </w:pPr>
      <w:r>
        <w:t xml:space="preserve">3.166 166. 审批 / 场景 166</w:t>
      </w:r>
    </w:p>
    <w:p>
      <w:pPr>
        <w:spacing w:after="120" w:line="300"/>
      </w:pPr>
      <w:r>
        <w:t xml:space="preserve">测试用例编号：TEST-DOC-TST-768-0166</w:t>
      </w:r>
    </w:p>
    <w:p>
      <w:pPr>
        <w:spacing w:after="120" w:line="300"/>
      </w:pPr>
      <w:r>
        <w:t xml:space="preserve">测试域：审批</w:t>
      </w:r>
    </w:p>
    <w:p>
      <w:pPr>
        <w:spacing w:after="120" w:line="300"/>
      </w:pPr>
      <w:r>
        <w:t xml:space="preserve">测试目标：首次授权、高风险和自批准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预期结果：双主体、有效期与用途绑定正确</w:t>
      </w:r>
    </w:p>
    <w:p>
      <w:pPr>
        <w:spacing w:after="120" w:line="300"/>
      </w:pPr>
      <w:r>
        <w:t xml:space="preserve">实际结果：双主体、有效期与用途绑定正确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证据：synthetic://datasmart-govern/tests/report-platform-test/166；执行时间=2026-08-10T11:00:00.000Z</w:t>
      </w:r>
    </w:p>
    <w:p>
      <w:pPr>
        <w:pStyle w:val="Heading2"/>
        <w:keepNext/>
      </w:pPr>
      <w:r>
        <w:t xml:space="preserve">3.167 167. WebSocket/SSE / 场景 167</w:t>
      </w:r>
    </w:p>
    <w:p>
      <w:pPr>
        <w:spacing w:after="120" w:line="300"/>
      </w:pPr>
      <w:r>
        <w:t xml:space="preserve">测试用例编号：TEST-DOC-TST-768-0167</w:t>
      </w:r>
    </w:p>
    <w:p>
      <w:pPr>
        <w:spacing w:after="120" w:line="300"/>
      </w:pPr>
      <w:r>
        <w:t xml:space="preserve">测试域：WebSocket/SSE</w:t>
      </w:r>
    </w:p>
    <w:p>
      <w:pPr>
        <w:spacing w:after="120" w:line="300"/>
      </w:pPr>
      <w:r>
        <w:t xml:space="preserve">测试目标：连接、断线、游标和乱序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预期结果：鉴权、重连和事件顺序正确</w:t>
      </w:r>
    </w:p>
    <w:p>
      <w:pPr>
        <w:spacing w:after="120" w:line="300"/>
      </w:pPr>
      <w:r>
        <w:t xml:space="preserve">实际结果：鉴权、重连和事件顺序正确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证据：synthetic://datasmart-govern/tests/report-platform-test/167；执行时间=2026-08-10T11:04:00.000Z</w:t>
      </w:r>
    </w:p>
    <w:p>
      <w:pPr>
        <w:pStyle w:val="Heading2"/>
        <w:keepNext/>
      </w:pPr>
      <w:r>
        <w:t xml:space="preserve">3.168 168. 可观测性 / 场景 168</w:t>
      </w:r>
    </w:p>
    <w:p>
      <w:pPr>
        <w:spacing w:after="120" w:line="300"/>
      </w:pPr>
      <w:r>
        <w:t xml:space="preserve">测试用例编号：TEST-DOC-TST-768-0168</w:t>
      </w:r>
    </w:p>
    <w:p>
      <w:pPr>
        <w:spacing w:after="120" w:line="300"/>
      </w:pPr>
      <w:r>
        <w:t xml:space="preserve">测试域：可观测性</w:t>
      </w:r>
    </w:p>
    <w:p>
      <w:pPr>
        <w:spacing w:after="120" w:line="300"/>
      </w:pPr>
      <w:r>
        <w:t xml:space="preserve">测试目标：日志、指标、追踪和告警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预期结果：所有证据带来源、时间与可信度</w:t>
      </w:r>
    </w:p>
    <w:p>
      <w:pPr>
        <w:spacing w:after="120" w:line="300"/>
      </w:pPr>
      <w:r>
        <w:t xml:space="preserve">实际结果：所有证据带来源、时间与可信度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证据：synthetic://datasmart-govern/tests/report-platform-test/168；执行时间=2026-08-10T11:08:00.000Z</w:t>
      </w:r>
    </w:p>
    <w:p>
      <w:pPr>
        <w:pStyle w:val="Heading2"/>
        <w:keepNext/>
      </w:pPr>
      <w:r>
        <w:t xml:space="preserve">3.169 169. Agent 规划 / 场景 169</w:t>
      </w:r>
    </w:p>
    <w:p>
      <w:pPr>
        <w:spacing w:after="120" w:line="300"/>
      </w:pPr>
      <w:r>
        <w:t xml:space="preserve">测试用例编号：TEST-DOC-TST-768-0169</w:t>
      </w:r>
    </w:p>
    <w:p>
      <w:pPr>
        <w:spacing w:after="120" w:line="300"/>
      </w:pPr>
      <w:r>
        <w:t xml:space="preserve">测试域：Agent 规划</w:t>
      </w:r>
    </w:p>
    <w:p>
      <w:pPr>
        <w:spacing w:after="120" w:line="300"/>
      </w:pPr>
      <w:r>
        <w:t xml:space="preserve">测试目标：提交明确和含糊目标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预期结果：计划、澄清、Specialist 选择与状态轨迹正确</w:t>
      </w:r>
    </w:p>
    <w:p>
      <w:pPr>
        <w:spacing w:after="120" w:line="300"/>
      </w:pPr>
      <w:r>
        <w:t xml:space="preserve">实际结果：计划、澄清、Specialist 选择与状态轨迹正确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证据：synthetic://datasmart-govern/tests/report-platform-test/169；执行时间=2026-08-10T11:12:00.000Z</w:t>
      </w:r>
    </w:p>
    <w:p>
      <w:pPr>
        <w:pStyle w:val="Heading2"/>
        <w:keepNext/>
      </w:pPr>
      <w:r>
        <w:t xml:space="preserve">3.170 170. 动态编排 / 场景 170</w:t>
      </w:r>
    </w:p>
    <w:p>
      <w:pPr>
        <w:spacing w:after="120" w:line="300"/>
      </w:pPr>
      <w:r>
        <w:t xml:space="preserve">测试用例编号：TEST-DOC-TST-768-0170</w:t>
      </w:r>
    </w:p>
    <w:p>
      <w:pPr>
        <w:spacing w:after="120" w:line="300"/>
      </w:pPr>
      <w:r>
        <w:t xml:space="preserve">测试域：动态编排</w:t>
      </w:r>
    </w:p>
    <w:p>
      <w:pPr>
        <w:spacing w:after="120" w:line="300"/>
      </w:pPr>
      <w:r>
        <w:t xml:space="preserve">测试目标：多角色就绪波次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预期结果：LangGraph Send 数与子图收口数一致</w:t>
      </w:r>
    </w:p>
    <w:p>
      <w:pPr>
        <w:spacing w:after="120" w:line="300"/>
      </w:pPr>
      <w:r>
        <w:t xml:space="preserve">实际结果：LangGraph Send 数与子图收口数一致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证据：synthetic://datasmart-govern/tests/report-platform-test/170；执行时间=2026-08-10T11:16:00.000Z</w:t>
      </w:r>
    </w:p>
    <w:p>
      <w:pPr>
        <w:pStyle w:val="Heading2"/>
        <w:keepNext/>
      </w:pPr>
      <w:r>
        <w:t xml:space="preserve">3.171 171. RAG 检索 / 场景 171</w:t>
      </w:r>
    </w:p>
    <w:p>
      <w:pPr>
        <w:spacing w:after="120" w:line="300"/>
      </w:pPr>
      <w:r>
        <w:t xml:space="preserve">测试用例编号：TEST-DOC-TST-768-0171</w:t>
      </w:r>
    </w:p>
    <w:p>
      <w:pPr>
        <w:spacing w:after="120" w:line="300"/>
      </w:pPr>
      <w:r>
        <w:t xml:space="preserve">测试域：RAG 检索</w:t>
      </w:r>
    </w:p>
    <w:p>
      <w:pPr>
        <w:spacing w:after="120" w:line="300"/>
      </w:pPr>
      <w:r>
        <w:t xml:space="preserve">测试目标：精确码、自然问法和跨格式问题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预期结果：范围、召回、引用和拒答符合黄金集</w:t>
      </w:r>
    </w:p>
    <w:p>
      <w:pPr>
        <w:spacing w:after="120" w:line="300"/>
      </w:pPr>
      <w:r>
        <w:t xml:space="preserve">实际结果：主断言通过，但一项非阻断性能或展示指标低于目标。</w:t>
      </w:r>
    </w:p>
    <w:p>
      <w:pPr>
        <w:spacing w:after="120" w:line="300"/>
      </w:pPr>
      <w:r>
        <w:t xml:space="preserve">测试结果：REVIEW</w:t>
      </w:r>
    </w:p>
    <w:p>
      <w:pPr>
        <w:spacing w:after="120" w:line="300"/>
      </w:pPr>
      <w:r>
        <w:t xml:space="preserve">缺陷编号：DEF-0171</w:t>
      </w:r>
    </w:p>
    <w:p>
      <w:pPr>
        <w:spacing w:after="120" w:line="300"/>
      </w:pPr>
      <w:r>
        <w:t xml:space="preserve">证据：synthetic://datasmart-govern/tests/report-platform-test/171；执行时间=2026-08-10T11:20:00.000Z</w:t>
      </w:r>
    </w:p>
    <w:p>
      <w:pPr>
        <w:pStyle w:val="Heading2"/>
        <w:keepNext/>
      </w:pPr>
      <w:r>
        <w:t xml:space="preserve">3.172 172. 任务管理 / 场景 172</w:t>
      </w:r>
    </w:p>
    <w:p>
      <w:pPr>
        <w:spacing w:after="120" w:line="300"/>
      </w:pPr>
      <w:r>
        <w:t xml:space="preserve">测试用例编号：TEST-DOC-TST-768-0172</w:t>
      </w:r>
    </w:p>
    <w:p>
      <w:pPr>
        <w:spacing w:after="120" w:line="300"/>
      </w:pPr>
      <w:r>
        <w:t xml:space="preserve">测试域：任务管理</w:t>
      </w:r>
    </w:p>
    <w:p>
      <w:pPr>
        <w:spacing w:after="120" w:line="300"/>
      </w:pPr>
      <w:r>
        <w:t xml:space="preserve">测试目标：创建、发布、运行、暂停、终止、克隆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预期结果：状态机与审计一致</w:t>
      </w:r>
    </w:p>
    <w:p>
      <w:pPr>
        <w:spacing w:after="120" w:line="300"/>
      </w:pPr>
      <w:r>
        <w:t xml:space="preserve">实际结果：状态机与审计一致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证据：synthetic://datasmart-govern/tests/report-platform-test/172；执行时间=2026-08-10T11:24:00.000Z</w:t>
      </w:r>
    </w:p>
    <w:p>
      <w:pPr>
        <w:pStyle w:val="Heading2"/>
        <w:keepNext/>
      </w:pPr>
      <w:r>
        <w:t xml:space="preserve">3.173 173. 数据同步 / 场景 173</w:t>
      </w:r>
    </w:p>
    <w:p>
      <w:pPr>
        <w:spacing w:after="120" w:line="300"/>
      </w:pPr>
      <w:r>
        <w:t xml:space="preserve">测试用例编号：TEST-DOC-TST-768-0173</w:t>
      </w:r>
    </w:p>
    <w:p>
      <w:pPr>
        <w:spacing w:after="120" w:line="300"/>
      </w:pPr>
      <w:r>
        <w:t xml:space="preserve">测试域：数据同步</w:t>
      </w:r>
    </w:p>
    <w:p>
      <w:pPr>
        <w:spacing w:after="120" w:line="300"/>
      </w:pPr>
      <w:r>
        <w:t xml:space="preserve">测试目标：全量、增量、CDC、文件、API、Kafka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预期结果：读写量、对象台账与 checkpoint 正确</w:t>
      </w:r>
    </w:p>
    <w:p>
      <w:pPr>
        <w:spacing w:after="120" w:line="300"/>
      </w:pPr>
      <w:r>
        <w:t xml:space="preserve">实际结果：读写量、对象台账与 checkpoint 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证据：synthetic://datasmart-govern/tests/report-platform-test/173；执行时间=2026-08-10T11:28:00.000Z</w:t>
      </w:r>
    </w:p>
    <w:p>
      <w:pPr>
        <w:pStyle w:val="Heading2"/>
        <w:keepNext/>
      </w:pPr>
      <w:r>
        <w:t xml:space="preserve">3.174 174. 字段约束 / 场景 174</w:t>
      </w:r>
    </w:p>
    <w:p>
      <w:pPr>
        <w:spacing w:after="120" w:line="300"/>
      </w:pPr>
      <w:r>
        <w:t xml:space="preserve">测试用例编号：TEST-DOC-TST-768-0174</w:t>
      </w:r>
    </w:p>
    <w:p>
      <w:pPr>
        <w:spacing w:after="120" w:line="300"/>
      </w:pPr>
      <w:r>
        <w:t xml:space="preserve">测试域：字段约束</w:t>
      </w:r>
    </w:p>
    <w:p>
      <w:pPr>
        <w:spacing w:after="120" w:line="300"/>
      </w:pPr>
      <w:r>
        <w:t xml:space="preserve">测试目标：非空、类型、外键、唯一键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预期结果：预检与受治理修复边界正确</w:t>
      </w:r>
    </w:p>
    <w:p>
      <w:pPr>
        <w:spacing w:after="120" w:line="300"/>
      </w:pPr>
      <w:r>
        <w:t xml:space="preserve">实际结果：预检与受治理修复边界正确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证据：synthetic://datasmart-govern/tests/report-platform-test/174；执行时间=2026-08-10T11:32:00.000Z</w:t>
      </w:r>
    </w:p>
    <w:p>
      <w:pPr>
        <w:pStyle w:val="Heading2"/>
        <w:keepNext/>
      </w:pPr>
      <w:r>
        <w:t xml:space="preserve">3.175 175. Recovery / 场景 175</w:t>
      </w:r>
    </w:p>
    <w:p>
      <w:pPr>
        <w:spacing w:after="120" w:line="300"/>
      </w:pPr>
      <w:r>
        <w:t xml:space="preserve">测试用例编号：TEST-DOC-TST-768-0175</w:t>
      </w:r>
    </w:p>
    <w:p>
      <w:pPr>
        <w:spacing w:after="120" w:line="300"/>
      </w:pPr>
      <w:r>
        <w:t xml:space="preserve">测试域：Recovery</w:t>
      </w:r>
    </w:p>
    <w:p>
      <w:pPr>
        <w:spacing w:after="120" w:line="300"/>
      </w:pPr>
      <w:r>
        <w:t xml:space="preserve">测试目标：可重试、可修复和越权错误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预期结果：有限循环、动作、退出与后置验证正确</w:t>
      </w:r>
    </w:p>
    <w:p>
      <w:pPr>
        <w:spacing w:after="120" w:line="300"/>
      </w:pPr>
      <w:r>
        <w:t xml:space="preserve">实际结果：有限循环、动作、退出与后置验证正确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证据：synthetic://datasmart-govern/tests/report-platform-test/175；执行时间=2026-08-10T11:36:00.000Z</w:t>
      </w:r>
    </w:p>
    <w:p>
      <w:pPr>
        <w:pStyle w:val="Heading2"/>
        <w:keepNext/>
      </w:pPr>
      <w:r>
        <w:t xml:space="preserve">3.176 176. Kafka / 场景 176</w:t>
      </w:r>
    </w:p>
    <w:p>
      <w:pPr>
        <w:spacing w:after="120" w:line="300"/>
      </w:pPr>
      <w:r>
        <w:t xml:space="preserve">测试用例编号：TEST-DOC-TST-768-0176</w:t>
      </w:r>
    </w:p>
    <w:p>
      <w:pPr>
        <w:spacing w:after="120" w:line="300"/>
      </w:pPr>
      <w:r>
        <w:t xml:space="preserve">测试域：Kafka</w:t>
      </w:r>
    </w:p>
    <w:p>
      <w:pPr>
        <w:spacing w:after="120" w:line="300"/>
      </w:pPr>
      <w:r>
        <w:t xml:space="preserve">测试目标：主 topic、retry、DLT 和 outbox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预期结果：投递、消费、幂等和死信事实一致</w:t>
      </w:r>
    </w:p>
    <w:p>
      <w:pPr>
        <w:spacing w:after="120" w:line="300"/>
      </w:pPr>
      <w:r>
        <w:t xml:space="preserve">实际结果：投递、消费、幂等和死信事实一致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证据：synthetic://datasmart-govern/tests/report-platform-test/176；执行时间=2026-08-10T11:40:00.000Z</w:t>
      </w:r>
    </w:p>
    <w:p>
      <w:pPr>
        <w:pStyle w:val="Heading2"/>
        <w:keepNext/>
      </w:pPr>
      <w:r>
        <w:t xml:space="preserve">3.177 177. 权限 / 场景 177</w:t>
      </w:r>
    </w:p>
    <w:p>
      <w:pPr>
        <w:spacing w:after="120" w:line="300"/>
      </w:pPr>
      <w:r>
        <w:t xml:space="preserve">测试用例编号：TEST-DOC-TST-768-0177</w:t>
      </w:r>
    </w:p>
    <w:p>
      <w:pPr>
        <w:spacing w:after="120" w:line="300"/>
      </w:pPr>
      <w:r>
        <w:t xml:space="preserve">测试域：权限</w:t>
      </w:r>
    </w:p>
    <w:p>
      <w:pPr>
        <w:spacing w:after="120" w:line="300"/>
      </w:pPr>
      <w:r>
        <w:t xml:space="preserve">测试目标：普通用户、负责人、运维、审计、管理员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预期结果：角色、动作和数据范围不泄漏</w:t>
      </w:r>
    </w:p>
    <w:p>
      <w:pPr>
        <w:spacing w:after="120" w:line="300"/>
      </w:pPr>
      <w:r>
        <w:t xml:space="preserve">实际结果：角色、动作和数据范围不泄漏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证据：synthetic://datasmart-govern/tests/report-platform-test/177；执行时间=2026-08-10T11:44:00.000Z</w:t>
      </w:r>
    </w:p>
    <w:p>
      <w:pPr>
        <w:pStyle w:val="Heading2"/>
        <w:keepNext/>
      </w:pPr>
      <w:r>
        <w:t xml:space="preserve">3.178 178. 审批 / 场景 178</w:t>
      </w:r>
    </w:p>
    <w:p>
      <w:pPr>
        <w:spacing w:after="120" w:line="300"/>
      </w:pPr>
      <w:r>
        <w:t xml:space="preserve">测试用例编号：TEST-DOC-TST-768-0178</w:t>
      </w:r>
    </w:p>
    <w:p>
      <w:pPr>
        <w:spacing w:after="120" w:line="300"/>
      </w:pPr>
      <w:r>
        <w:t xml:space="preserve">测试域：审批</w:t>
      </w:r>
    </w:p>
    <w:p>
      <w:pPr>
        <w:spacing w:after="120" w:line="300"/>
      </w:pPr>
      <w:r>
        <w:t xml:space="preserve">测试目标：首次授权、高风险和自批准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预期结果：双主体、有效期与用途绑定正确</w:t>
      </w:r>
    </w:p>
    <w:p>
      <w:pPr>
        <w:spacing w:after="120" w:line="300"/>
      </w:pPr>
      <w:r>
        <w:t xml:space="preserve">实际结果：双主体、有效期与用途绑定正确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证据：synthetic://datasmart-govern/tests/report-platform-test/178；执行时间=2026-08-10T11:48:00.000Z</w:t>
      </w:r>
    </w:p>
    <w:p>
      <w:pPr>
        <w:pStyle w:val="Heading2"/>
        <w:keepNext/>
      </w:pPr>
      <w:r>
        <w:t xml:space="preserve">3.179 179. WebSocket/SSE / 场景 179</w:t>
      </w:r>
    </w:p>
    <w:p>
      <w:pPr>
        <w:spacing w:after="120" w:line="300"/>
      </w:pPr>
      <w:r>
        <w:t xml:space="preserve">测试用例编号：TEST-DOC-TST-768-0179</w:t>
      </w:r>
    </w:p>
    <w:p>
      <w:pPr>
        <w:spacing w:after="120" w:line="300"/>
      </w:pPr>
      <w:r>
        <w:t xml:space="preserve">测试域：WebSocket/SSE</w:t>
      </w:r>
    </w:p>
    <w:p>
      <w:pPr>
        <w:spacing w:after="120" w:line="300"/>
      </w:pPr>
      <w:r>
        <w:t xml:space="preserve">测试目标：连接、断线、游标和乱序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预期结果：鉴权、重连和事件顺序正确</w:t>
      </w:r>
    </w:p>
    <w:p>
      <w:pPr>
        <w:spacing w:after="120" w:line="300"/>
      </w:pPr>
      <w:r>
        <w:t xml:space="preserve">实际结果：鉴权、重连和事件顺序正确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证据：synthetic://datasmart-govern/tests/report-platform-test/179；执行时间=2026-08-10T11:52:00.000Z</w:t>
      </w:r>
    </w:p>
    <w:p>
      <w:pPr>
        <w:pStyle w:val="Heading2"/>
        <w:keepNext/>
      </w:pPr>
      <w:r>
        <w:t xml:space="preserve">3.180 180. 可观测性 / 场景 180</w:t>
      </w:r>
    </w:p>
    <w:p>
      <w:pPr>
        <w:spacing w:after="120" w:line="300"/>
      </w:pPr>
      <w:r>
        <w:t xml:space="preserve">测试用例编号：TEST-DOC-TST-768-0180</w:t>
      </w:r>
    </w:p>
    <w:p>
      <w:pPr>
        <w:spacing w:after="120" w:line="300"/>
      </w:pPr>
      <w:r>
        <w:t xml:space="preserve">测试域：可观测性</w:t>
      </w:r>
    </w:p>
    <w:p>
      <w:pPr>
        <w:spacing w:after="120" w:line="300"/>
      </w:pPr>
      <w:r>
        <w:t xml:space="preserve">测试目标：日志、指标、追踪和告警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预期结果：所有证据带来源、时间与可信度</w:t>
      </w:r>
    </w:p>
    <w:p>
      <w:pPr>
        <w:spacing w:after="120" w:line="300"/>
      </w:pPr>
      <w:r>
        <w:t xml:space="preserve">实际结果：所有证据带来源、时间与可信度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证据：synthetic://datasmart-govern/tests/report-platform-test/180；执行时间=2026-08-10T11:56:00.000Z</w:t>
      </w:r>
    </w:p>
    <w:p>
      <w:pPr>
        <w:pStyle w:val="Heading2"/>
        <w:keepNext/>
      </w:pPr>
      <w:r>
        <w:t xml:space="preserve">3.181 181. Agent 规划 / 场景 181</w:t>
      </w:r>
    </w:p>
    <w:p>
      <w:pPr>
        <w:spacing w:after="120" w:line="300"/>
      </w:pPr>
      <w:r>
        <w:t xml:space="preserve">测试用例编号：TEST-DOC-TST-768-0181</w:t>
      </w:r>
    </w:p>
    <w:p>
      <w:pPr>
        <w:spacing w:after="120" w:line="300"/>
      </w:pPr>
      <w:r>
        <w:t xml:space="preserve">测试域：Agent 规划</w:t>
      </w:r>
    </w:p>
    <w:p>
      <w:pPr>
        <w:spacing w:after="120" w:line="300"/>
      </w:pPr>
      <w:r>
        <w:t xml:space="preserve">测试目标：提交明确和含糊目标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预期结果：计划、澄清、Specialist 选择与状态轨迹正确</w:t>
      </w:r>
    </w:p>
    <w:p>
      <w:pPr>
        <w:spacing w:after="120" w:line="300"/>
      </w:pPr>
      <w:r>
        <w:t xml:space="preserve">实际结果：计划、澄清、Specialist 选择与状态轨迹正确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证据：synthetic://datasmart-govern/tests/report-platform-test/181；执行时间=2026-08-10T12:00:00.000Z</w:t>
      </w:r>
    </w:p>
    <w:p>
      <w:pPr>
        <w:pStyle w:val="Heading2"/>
        <w:keepNext/>
      </w:pPr>
      <w:r>
        <w:t xml:space="preserve">3.182 182. 动态编排 / 场景 182</w:t>
      </w:r>
    </w:p>
    <w:p>
      <w:pPr>
        <w:spacing w:after="120" w:line="300"/>
      </w:pPr>
      <w:r>
        <w:t xml:space="preserve">测试用例编号：TEST-DOC-TST-768-0182</w:t>
      </w:r>
    </w:p>
    <w:p>
      <w:pPr>
        <w:spacing w:after="120" w:line="300"/>
      </w:pPr>
      <w:r>
        <w:t xml:space="preserve">测试域：动态编排</w:t>
      </w:r>
    </w:p>
    <w:p>
      <w:pPr>
        <w:spacing w:after="120" w:line="300"/>
      </w:pPr>
      <w:r>
        <w:t xml:space="preserve">测试目标：多角色就绪波次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预期结果：LangGraph Send 数与子图收口数一致</w:t>
      </w:r>
    </w:p>
    <w:p>
      <w:pPr>
        <w:spacing w:after="120" w:line="300"/>
      </w:pPr>
      <w:r>
        <w:t xml:space="preserve">实际结果：LangGraph Send 数与子图收口数一致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证据：synthetic://datasmart-govern/tests/report-platform-test/182；执行时间=2026-08-10T12:04:00.000Z</w:t>
      </w:r>
    </w:p>
    <w:p>
      <w:pPr>
        <w:pStyle w:val="Heading2"/>
        <w:keepNext/>
      </w:pPr>
      <w:r>
        <w:t xml:space="preserve">3.183 183. RAG 检索 / 场景 183</w:t>
      </w:r>
    </w:p>
    <w:p>
      <w:pPr>
        <w:spacing w:after="120" w:line="300"/>
      </w:pPr>
      <w:r>
        <w:t xml:space="preserve">测试用例编号：TEST-DOC-TST-768-0183</w:t>
      </w:r>
    </w:p>
    <w:p>
      <w:pPr>
        <w:spacing w:after="120" w:line="300"/>
      </w:pPr>
      <w:r>
        <w:t xml:space="preserve">测试域：RAG 检索</w:t>
      </w:r>
    </w:p>
    <w:p>
      <w:pPr>
        <w:spacing w:after="120" w:line="300"/>
      </w:pPr>
      <w:r>
        <w:t xml:space="preserve">测试目标：精确码、自然问法和跨格式问题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预期结果：范围、召回、引用和拒答符合黄金集</w:t>
      </w:r>
    </w:p>
    <w:p>
      <w:pPr>
        <w:spacing w:after="120" w:line="300"/>
      </w:pPr>
      <w:r>
        <w:t xml:space="preserve">实际结果：范围、召回、引用和拒答符合黄金集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证据：synthetic://datasmart-govern/tests/report-platform-test/183；执行时间=2026-08-10T12:08:00.000Z</w:t>
      </w:r>
    </w:p>
    <w:p>
      <w:pPr>
        <w:pStyle w:val="Heading2"/>
        <w:keepNext/>
      </w:pPr>
      <w:r>
        <w:t xml:space="preserve">3.184 184. 任务管理 / 场景 184</w:t>
      </w:r>
    </w:p>
    <w:p>
      <w:pPr>
        <w:spacing w:after="120" w:line="300"/>
      </w:pPr>
      <w:r>
        <w:t xml:space="preserve">测试用例编号：TEST-DOC-TST-768-0184</w:t>
      </w:r>
    </w:p>
    <w:p>
      <w:pPr>
        <w:spacing w:after="120" w:line="300"/>
      </w:pPr>
      <w:r>
        <w:t xml:space="preserve">测试域：任务管理</w:t>
      </w:r>
    </w:p>
    <w:p>
      <w:pPr>
        <w:spacing w:after="120" w:line="300"/>
      </w:pPr>
      <w:r>
        <w:t xml:space="preserve">测试目标：创建、发布、运行、暂停、终止、克隆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预期结果：状态机与审计一致</w:t>
      </w:r>
    </w:p>
    <w:p>
      <w:pPr>
        <w:spacing w:after="120" w:line="300"/>
      </w:pPr>
      <w:r>
        <w:t xml:space="preserve">实际结果：状态机与审计一致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证据：synthetic://datasmart-govern/tests/report-platform-test/184；执行时间=2026-08-10T12:12:00.000Z</w:t>
      </w:r>
    </w:p>
    <w:p>
      <w:pPr>
        <w:pStyle w:val="Heading2"/>
        <w:keepNext/>
      </w:pPr>
      <w:r>
        <w:t xml:space="preserve">3.185 185. 数据同步 / 场景 185</w:t>
      </w:r>
    </w:p>
    <w:p>
      <w:pPr>
        <w:spacing w:after="120" w:line="300"/>
      </w:pPr>
      <w:r>
        <w:t xml:space="preserve">测试用例编号：TEST-DOC-TST-768-0185</w:t>
      </w:r>
    </w:p>
    <w:p>
      <w:pPr>
        <w:spacing w:after="120" w:line="300"/>
      </w:pPr>
      <w:r>
        <w:t xml:space="preserve">测试域：数据同步</w:t>
      </w:r>
    </w:p>
    <w:p>
      <w:pPr>
        <w:spacing w:after="120" w:line="300"/>
      </w:pPr>
      <w:r>
        <w:t xml:space="preserve">测试目标：全量、增量、CDC、文件、API、Kafka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预期结果：读写量、对象台账与 checkpoint 正确</w:t>
      </w:r>
    </w:p>
    <w:p>
      <w:pPr>
        <w:spacing w:after="120" w:line="300"/>
      </w:pPr>
      <w:r>
        <w:t xml:space="preserve">实际结果：读写量、对象台账与 checkpoint 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证据：synthetic://datasmart-govern/tests/report-platform-test/185；执行时间=2026-08-10T12:16:00.000Z</w:t>
      </w:r>
    </w:p>
    <w:p>
      <w:pPr>
        <w:pStyle w:val="Heading2"/>
        <w:keepNext/>
      </w:pPr>
      <w:r>
        <w:t xml:space="preserve">3.186 186. 字段约束 / 场景 186</w:t>
      </w:r>
    </w:p>
    <w:p>
      <w:pPr>
        <w:spacing w:after="120" w:line="300"/>
      </w:pPr>
      <w:r>
        <w:t xml:space="preserve">测试用例编号：TEST-DOC-TST-768-0186</w:t>
      </w:r>
    </w:p>
    <w:p>
      <w:pPr>
        <w:spacing w:after="120" w:line="300"/>
      </w:pPr>
      <w:r>
        <w:t xml:space="preserve">测试域：字段约束</w:t>
      </w:r>
    </w:p>
    <w:p>
      <w:pPr>
        <w:spacing w:after="120" w:line="300"/>
      </w:pPr>
      <w:r>
        <w:t xml:space="preserve">测试目标：非空、类型、外键、唯一键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预期结果：预检与受治理修复边界正确</w:t>
      </w:r>
    </w:p>
    <w:p>
      <w:pPr>
        <w:spacing w:after="120" w:line="300"/>
      </w:pPr>
      <w:r>
        <w:t xml:space="preserve">实际结果：预检与受治理修复边界正确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证据：synthetic://datasmart-govern/tests/report-platform-test/186；执行时间=2026-08-10T12:20:00.000Z</w:t>
      </w:r>
    </w:p>
    <w:p>
      <w:pPr>
        <w:pStyle w:val="Heading2"/>
        <w:keepNext/>
      </w:pPr>
      <w:r>
        <w:t xml:space="preserve">3.187 187. Recovery / 场景 187</w:t>
      </w:r>
    </w:p>
    <w:p>
      <w:pPr>
        <w:spacing w:after="120" w:line="300"/>
      </w:pPr>
      <w:r>
        <w:t xml:space="preserve">测试用例编号：TEST-DOC-TST-768-0187</w:t>
      </w:r>
    </w:p>
    <w:p>
      <w:pPr>
        <w:spacing w:after="120" w:line="300"/>
      </w:pPr>
      <w:r>
        <w:t xml:space="preserve">测试域：Recovery</w:t>
      </w:r>
    </w:p>
    <w:p>
      <w:pPr>
        <w:spacing w:after="120" w:line="300"/>
      </w:pPr>
      <w:r>
        <w:t xml:space="preserve">测试目标：可重试、可修复和越权错误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预期结果：有限循环、动作、退出与后置验证正确</w:t>
      </w:r>
    </w:p>
    <w:p>
      <w:pPr>
        <w:spacing w:after="120" w:line="300"/>
      </w:pPr>
      <w:r>
        <w:t xml:space="preserve">实际结果：有限循环、动作、退出与后置验证正确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证据：synthetic://datasmart-govern/tests/report-platform-test/187；执行时间=2026-08-10T12:24:00.000Z</w:t>
      </w:r>
    </w:p>
    <w:p>
      <w:pPr>
        <w:pStyle w:val="Heading2"/>
        <w:keepNext/>
      </w:pPr>
      <w:r>
        <w:t xml:space="preserve">3.188 188. Kafka / 场景 188</w:t>
      </w:r>
    </w:p>
    <w:p>
      <w:pPr>
        <w:spacing w:after="120" w:line="300"/>
      </w:pPr>
      <w:r>
        <w:t xml:space="preserve">测试用例编号：TEST-DOC-TST-768-0188</w:t>
      </w:r>
    </w:p>
    <w:p>
      <w:pPr>
        <w:spacing w:after="120" w:line="300"/>
      </w:pPr>
      <w:r>
        <w:t xml:space="preserve">测试域：Kafka</w:t>
      </w:r>
    </w:p>
    <w:p>
      <w:pPr>
        <w:spacing w:after="120" w:line="300"/>
      </w:pPr>
      <w:r>
        <w:t xml:space="preserve">测试目标：主 topic、retry、DLT 和 outbox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预期结果：投递、消费、幂等和死信事实一致</w:t>
      </w:r>
    </w:p>
    <w:p>
      <w:pPr>
        <w:spacing w:after="120" w:line="300"/>
      </w:pPr>
      <w:r>
        <w:t xml:space="preserve">实际结果：主断言通过，但一项非阻断性能或展示指标低于目标。</w:t>
      </w:r>
    </w:p>
    <w:p>
      <w:pPr>
        <w:spacing w:after="120" w:line="300"/>
      </w:pPr>
      <w:r>
        <w:t xml:space="preserve">测试结果：REVIEW</w:t>
      </w:r>
    </w:p>
    <w:p>
      <w:pPr>
        <w:spacing w:after="120" w:line="300"/>
      </w:pPr>
      <w:r>
        <w:t xml:space="preserve">缺陷编号：DEF-0188</w:t>
      </w:r>
    </w:p>
    <w:p>
      <w:pPr>
        <w:spacing w:after="120" w:line="300"/>
      </w:pPr>
      <w:r>
        <w:t xml:space="preserve">证据：synthetic://datasmart-govern/tests/report-platform-test/188；执行时间=2026-08-10T12:28:00.000Z</w:t>
      </w:r>
    </w:p>
    <w:p>
      <w:pPr>
        <w:pStyle w:val="Heading2"/>
        <w:keepNext/>
      </w:pPr>
      <w:r>
        <w:t xml:space="preserve">3.189 189. 权限 / 场景 189</w:t>
      </w:r>
    </w:p>
    <w:p>
      <w:pPr>
        <w:spacing w:after="120" w:line="300"/>
      </w:pPr>
      <w:r>
        <w:t xml:space="preserve">测试用例编号：TEST-DOC-TST-768-0189</w:t>
      </w:r>
    </w:p>
    <w:p>
      <w:pPr>
        <w:spacing w:after="120" w:line="300"/>
      </w:pPr>
      <w:r>
        <w:t xml:space="preserve">测试域：权限</w:t>
      </w:r>
    </w:p>
    <w:p>
      <w:pPr>
        <w:spacing w:after="120" w:line="300"/>
      </w:pPr>
      <w:r>
        <w:t xml:space="preserve">测试目标：普通用户、负责人、运维、审计、管理员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预期结果：角色、动作和数据范围不泄漏</w:t>
      </w:r>
    </w:p>
    <w:p>
      <w:pPr>
        <w:spacing w:after="120" w:line="300"/>
      </w:pPr>
      <w:r>
        <w:t xml:space="preserve">实际结果：角色、动作和数据范围不泄漏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证据：synthetic://datasmart-govern/tests/report-platform-test/189；执行时间=2026-08-10T12:32:00.000Z</w:t>
      </w:r>
    </w:p>
    <w:p>
      <w:pPr>
        <w:pStyle w:val="Heading2"/>
        <w:keepNext/>
      </w:pPr>
      <w:r>
        <w:t xml:space="preserve">3.190 190. 审批 / 场景 190</w:t>
      </w:r>
    </w:p>
    <w:p>
      <w:pPr>
        <w:spacing w:after="120" w:line="300"/>
      </w:pPr>
      <w:r>
        <w:t xml:space="preserve">测试用例编号：TEST-DOC-TST-768-0190</w:t>
      </w:r>
    </w:p>
    <w:p>
      <w:pPr>
        <w:spacing w:after="120" w:line="300"/>
      </w:pPr>
      <w:r>
        <w:t xml:space="preserve">测试域：审批</w:t>
      </w:r>
    </w:p>
    <w:p>
      <w:pPr>
        <w:spacing w:after="120" w:line="300"/>
      </w:pPr>
      <w:r>
        <w:t xml:space="preserve">测试目标：首次授权、高风险和自批准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预期结果：双主体、有效期与用途绑定正确</w:t>
      </w:r>
    </w:p>
    <w:p>
      <w:pPr>
        <w:spacing w:after="120" w:line="300"/>
      </w:pPr>
      <w:r>
        <w:t xml:space="preserve">实际结果：双主体、有效期与用途绑定正确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证据：synthetic://datasmart-govern/tests/report-platform-test/190；执行时间=2026-08-10T12:36:00.000Z</w:t>
      </w:r>
    </w:p>
    <w:p>
      <w:pPr>
        <w:pStyle w:val="Heading2"/>
        <w:keepNext/>
      </w:pPr>
      <w:r>
        <w:t xml:space="preserve">3.191 191. WebSocket/SSE / 场景 191</w:t>
      </w:r>
    </w:p>
    <w:p>
      <w:pPr>
        <w:spacing w:after="120" w:line="300"/>
      </w:pPr>
      <w:r>
        <w:t xml:space="preserve">测试用例编号：TEST-DOC-TST-768-0191</w:t>
      </w:r>
    </w:p>
    <w:p>
      <w:pPr>
        <w:spacing w:after="120" w:line="300"/>
      </w:pPr>
      <w:r>
        <w:t xml:space="preserve">测试域：WebSocket/SSE</w:t>
      </w:r>
    </w:p>
    <w:p>
      <w:pPr>
        <w:spacing w:after="120" w:line="300"/>
      </w:pPr>
      <w:r>
        <w:t xml:space="preserve">测试目标：连接、断线、游标和乱序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预期结果：鉴权、重连和事件顺序正确</w:t>
      </w:r>
    </w:p>
    <w:p>
      <w:pPr>
        <w:spacing w:after="120" w:line="300"/>
      </w:pPr>
      <w:r>
        <w:t xml:space="preserve">实际结果：鉴权、重连和事件顺序正确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证据：synthetic://datasmart-govern/tests/report-platform-test/191；执行时间=2026-08-10T12:40:00.000Z</w:t>
      </w:r>
    </w:p>
    <w:p>
      <w:pPr>
        <w:pStyle w:val="Heading2"/>
        <w:keepNext/>
      </w:pPr>
      <w:r>
        <w:t xml:space="preserve">3.192 192. 可观测性 / 场景 192</w:t>
      </w:r>
    </w:p>
    <w:p>
      <w:pPr>
        <w:spacing w:after="120" w:line="300"/>
      </w:pPr>
      <w:r>
        <w:t xml:space="preserve">测试用例编号：TEST-DOC-TST-768-0192</w:t>
      </w:r>
    </w:p>
    <w:p>
      <w:pPr>
        <w:spacing w:after="120" w:line="300"/>
      </w:pPr>
      <w:r>
        <w:t xml:space="preserve">测试域：可观测性</w:t>
      </w:r>
    </w:p>
    <w:p>
      <w:pPr>
        <w:spacing w:after="120" w:line="300"/>
      </w:pPr>
      <w:r>
        <w:t xml:space="preserve">测试目标：日志、指标、追踪和告警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预期结果：所有证据带来源、时间与可信度</w:t>
      </w:r>
    </w:p>
    <w:p>
      <w:pPr>
        <w:spacing w:after="120" w:line="300"/>
      </w:pPr>
      <w:r>
        <w:t xml:space="preserve">实际结果：所有证据带来源、时间与可信度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证据：synthetic://datasmart-govern/tests/report-platform-test/192；执行时间=2026-08-10T12:44:00.000Z</w:t>
      </w:r>
    </w:p>
    <w:p>
      <w:pPr>
        <w:pStyle w:val="Heading2"/>
        <w:keepNext/>
      </w:pPr>
      <w:r>
        <w:t xml:space="preserve">3.193 193. Agent 规划 / 场景 193</w:t>
      </w:r>
    </w:p>
    <w:p>
      <w:pPr>
        <w:spacing w:after="120" w:line="300"/>
      </w:pPr>
      <w:r>
        <w:t xml:space="preserve">测试用例编号：TEST-DOC-TST-768-0193</w:t>
      </w:r>
    </w:p>
    <w:p>
      <w:pPr>
        <w:spacing w:after="120" w:line="300"/>
      </w:pPr>
      <w:r>
        <w:t xml:space="preserve">测试域：Agent 规划</w:t>
      </w:r>
    </w:p>
    <w:p>
      <w:pPr>
        <w:spacing w:after="120" w:line="300"/>
      </w:pPr>
      <w:r>
        <w:t xml:space="preserve">测试目标：提交明确和含糊目标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预期结果：计划、澄清、Specialist 选择与状态轨迹正确</w:t>
      </w:r>
    </w:p>
    <w:p>
      <w:pPr>
        <w:spacing w:after="120" w:line="300"/>
      </w:pPr>
      <w:r>
        <w:t xml:space="preserve">实际结果：计划、澄清、Specialist 选择与状态轨迹正确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证据：synthetic://datasmart-govern/tests/report-platform-test/193；执行时间=2026-08-10T12:48:00.000Z</w:t>
      </w:r>
    </w:p>
    <w:p>
      <w:pPr>
        <w:pStyle w:val="Heading2"/>
        <w:keepNext/>
      </w:pPr>
      <w:r>
        <w:t xml:space="preserve">3.194 194. 动态编排 / 场景 194</w:t>
      </w:r>
    </w:p>
    <w:p>
      <w:pPr>
        <w:spacing w:after="120" w:line="300"/>
      </w:pPr>
      <w:r>
        <w:t xml:space="preserve">测试用例编号：TEST-DOC-TST-768-0194</w:t>
      </w:r>
    </w:p>
    <w:p>
      <w:pPr>
        <w:spacing w:after="120" w:line="300"/>
      </w:pPr>
      <w:r>
        <w:t xml:space="preserve">测试域：动态编排</w:t>
      </w:r>
    </w:p>
    <w:p>
      <w:pPr>
        <w:spacing w:after="120" w:line="300"/>
      </w:pPr>
      <w:r>
        <w:t xml:space="preserve">测试目标：多角色就绪波次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预期结果：LangGraph Send 数与子图收口数一致</w:t>
      </w:r>
    </w:p>
    <w:p>
      <w:pPr>
        <w:spacing w:after="120" w:line="300"/>
      </w:pPr>
      <w:r>
        <w:t xml:space="preserve">实际结果：LangGraph Send 数与子图收口数一致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证据：synthetic://datasmart-govern/tests/report-platform-test/194；执行时间=2026-08-10T12:52:00.000Z</w:t>
      </w:r>
    </w:p>
    <w:p>
      <w:pPr>
        <w:pStyle w:val="Heading2"/>
        <w:keepNext/>
      </w:pPr>
      <w:r>
        <w:t xml:space="preserve">3.195 195. RAG 检索 / 场景 195</w:t>
      </w:r>
    </w:p>
    <w:p>
      <w:pPr>
        <w:spacing w:after="120" w:line="300"/>
      </w:pPr>
      <w:r>
        <w:t xml:space="preserve">测试用例编号：TEST-DOC-TST-768-0195</w:t>
      </w:r>
    </w:p>
    <w:p>
      <w:pPr>
        <w:spacing w:after="120" w:line="300"/>
      </w:pPr>
      <w:r>
        <w:t xml:space="preserve">测试域：RAG 检索</w:t>
      </w:r>
    </w:p>
    <w:p>
      <w:pPr>
        <w:spacing w:after="120" w:line="300"/>
      </w:pPr>
      <w:r>
        <w:t xml:space="preserve">测试目标：精确码、自然问法和跨格式问题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预期结果：范围、召回、引用和拒答符合黄金集</w:t>
      </w:r>
    </w:p>
    <w:p>
      <w:pPr>
        <w:spacing w:after="120" w:line="300"/>
      </w:pPr>
      <w:r>
        <w:t xml:space="preserve">实际结果：范围、召回、引用和拒答符合黄金集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证据：synthetic://datasmart-govern/tests/report-platform-test/195；执行时间=2026-08-10T12:56:00.000Z</w:t>
      </w:r>
    </w:p>
    <w:p>
      <w:pPr>
        <w:pStyle w:val="Heading2"/>
        <w:keepNext/>
      </w:pPr>
      <w:r>
        <w:t xml:space="preserve">3.196 196. 任务管理 / 场景 196</w:t>
      </w:r>
    </w:p>
    <w:p>
      <w:pPr>
        <w:spacing w:after="120" w:line="300"/>
      </w:pPr>
      <w:r>
        <w:t xml:space="preserve">测试用例编号：TEST-DOC-TST-768-0196</w:t>
      </w:r>
    </w:p>
    <w:p>
      <w:pPr>
        <w:spacing w:after="120" w:line="300"/>
      </w:pPr>
      <w:r>
        <w:t xml:space="preserve">测试域：任务管理</w:t>
      </w:r>
    </w:p>
    <w:p>
      <w:pPr>
        <w:spacing w:after="120" w:line="300"/>
      </w:pPr>
      <w:r>
        <w:t xml:space="preserve">测试目标：创建、发布、运行、暂停、终止、克隆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预期结果：状态机与审计一致</w:t>
      </w:r>
    </w:p>
    <w:p>
      <w:pPr>
        <w:spacing w:after="120" w:line="300"/>
      </w:pPr>
      <w:r>
        <w:t xml:space="preserve">实际结果：状态机与审计一致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证据：synthetic://datasmart-govern/tests/report-platform-test/196；执行时间=2026-08-10T13:00:00.000Z</w:t>
      </w:r>
    </w:p>
    <w:p>
      <w:pPr>
        <w:pStyle w:val="Heading2"/>
        <w:keepNext/>
      </w:pPr>
      <w:r>
        <w:t xml:space="preserve">3.197 197. 数据同步 / 场景 197</w:t>
      </w:r>
    </w:p>
    <w:p>
      <w:pPr>
        <w:spacing w:after="120" w:line="300"/>
      </w:pPr>
      <w:r>
        <w:t xml:space="preserve">测试用例编号：TEST-DOC-TST-768-0197</w:t>
      </w:r>
    </w:p>
    <w:p>
      <w:pPr>
        <w:spacing w:after="120" w:line="300"/>
      </w:pPr>
      <w:r>
        <w:t xml:space="preserve">测试域：数据同步</w:t>
      </w:r>
    </w:p>
    <w:p>
      <w:pPr>
        <w:spacing w:after="120" w:line="300"/>
      </w:pPr>
      <w:r>
        <w:t xml:space="preserve">测试目标：全量、增量、CDC、文件、API、Kafka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预期结果：读写量、对象台账与 checkpoint 正确</w:t>
      </w:r>
    </w:p>
    <w:p>
      <w:pPr>
        <w:spacing w:after="120" w:line="300"/>
      </w:pPr>
      <w:r>
        <w:t xml:space="preserve">实际结果：读写量、对象台账与 checkpoint 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证据：synthetic://datasmart-govern/tests/report-platform-test/197；执行时间=2026-08-10T13:04:00.000Z</w:t>
      </w:r>
    </w:p>
    <w:p>
      <w:pPr>
        <w:pStyle w:val="Heading2"/>
        <w:keepNext/>
      </w:pPr>
      <w:r>
        <w:t xml:space="preserve">3.198 198. 字段约束 / 场景 198</w:t>
      </w:r>
    </w:p>
    <w:p>
      <w:pPr>
        <w:spacing w:after="120" w:line="300"/>
      </w:pPr>
      <w:r>
        <w:t xml:space="preserve">测试用例编号：TEST-DOC-TST-768-0198</w:t>
      </w:r>
    </w:p>
    <w:p>
      <w:pPr>
        <w:spacing w:after="120" w:line="300"/>
      </w:pPr>
      <w:r>
        <w:t xml:space="preserve">测试域：字段约束</w:t>
      </w:r>
    </w:p>
    <w:p>
      <w:pPr>
        <w:spacing w:after="120" w:line="300"/>
      </w:pPr>
      <w:r>
        <w:t xml:space="preserve">测试目标：非空、类型、外键、唯一键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预期结果：预检与受治理修复边界正确</w:t>
      </w:r>
    </w:p>
    <w:p>
      <w:pPr>
        <w:spacing w:after="120" w:line="300"/>
      </w:pPr>
      <w:r>
        <w:t xml:space="preserve">实际结果：预检与受治理修复边界正确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证据：synthetic://datasmart-govern/tests/report-platform-test/198；执行时间=2026-08-10T13:08:00.000Z</w:t>
      </w:r>
    </w:p>
    <w:p>
      <w:pPr>
        <w:pStyle w:val="Heading2"/>
        <w:keepNext/>
      </w:pPr>
      <w:r>
        <w:t xml:space="preserve">3.199 199. Recovery / 场景 199</w:t>
      </w:r>
    </w:p>
    <w:p>
      <w:pPr>
        <w:spacing w:after="120" w:line="300"/>
      </w:pPr>
      <w:r>
        <w:t xml:space="preserve">测试用例编号：TEST-DOC-TST-768-0199</w:t>
      </w:r>
    </w:p>
    <w:p>
      <w:pPr>
        <w:spacing w:after="120" w:line="300"/>
      </w:pPr>
      <w:r>
        <w:t xml:space="preserve">测试域：Recovery</w:t>
      </w:r>
    </w:p>
    <w:p>
      <w:pPr>
        <w:spacing w:after="120" w:line="300"/>
      </w:pPr>
      <w:r>
        <w:t xml:space="preserve">测试目标：可重试、可修复和越权错误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预期结果：有限循环、动作、退出与后置验证正确</w:t>
      </w:r>
    </w:p>
    <w:p>
      <w:pPr>
        <w:spacing w:after="120" w:line="300"/>
      </w:pPr>
      <w:r>
        <w:t xml:space="preserve">实际结果：有限循环、动作、退出与后置验证正确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证据：synthetic://datasmart-govern/tests/report-platform-test/199；执行时间=2026-08-10T13:12:00.000Z</w:t>
      </w:r>
    </w:p>
    <w:p>
      <w:pPr>
        <w:pStyle w:val="Heading2"/>
        <w:keepNext/>
      </w:pPr>
      <w:r>
        <w:t xml:space="preserve">3.200 200. Kafka / 场景 200</w:t>
      </w:r>
    </w:p>
    <w:p>
      <w:pPr>
        <w:spacing w:after="120" w:line="300"/>
      </w:pPr>
      <w:r>
        <w:t xml:space="preserve">测试用例编号：TEST-DOC-TST-768-0200</w:t>
      </w:r>
    </w:p>
    <w:p>
      <w:pPr>
        <w:spacing w:after="120" w:line="300"/>
      </w:pPr>
      <w:r>
        <w:t xml:space="preserve">测试域：Kafka</w:t>
      </w:r>
    </w:p>
    <w:p>
      <w:pPr>
        <w:spacing w:after="120" w:line="300"/>
      </w:pPr>
      <w:r>
        <w:t xml:space="preserve">测试目标：主 topic、retry、DLT 和 outbox</w:t>
      </w:r>
    </w:p>
    <w:p>
      <w:pPr>
        <w:spacing w:after="120" w:line="300"/>
      </w:pPr>
      <w:r>
        <w:t xml:space="preserve">前置条件：租户 10 项目 102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预期结果：投递、消费、幂等和死信事实一致</w:t>
      </w:r>
    </w:p>
    <w:p>
      <w:pPr>
        <w:spacing w:after="120" w:line="300"/>
      </w:pPr>
      <w:r>
        <w:t xml:space="preserve">实际结果：投递、消费、幂等和死信事实一致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证据：synthetic://datasmart-govern/tests/report-platform-test/200；执行时间=2026-08-10T13:16:00.000Z</w:t>
      </w:r>
    </w:p>
    <w:p>
      <w:pPr>
        <w:pStyle w:val="Heading1"/>
        <w:keepNext/>
      </w:pPr>
      <w:r>
        <w:t xml:space="preserve">4. 检索与引用信息</w:t>
      </w:r>
    </w:p>
    <w:p>
      <w:pPr>
        <w:spacing w:after="120" w:line="300"/>
      </w:pPr>
      <w:r>
        <w:t xml:space="preserve">精确码：DOC-TST-768；独立锚点：tenant-10-project-102:report-platform-test；文档标识：rag-eval-tenant-10-project-102-report-platform-test。RAG 回答必须引用原始 DOCX sourceUri，并保留来源、观测时间、可信度、可信依据和 sourceStatus。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6368"/>
        <w:sz w:val="18"/>
        <w:szCs w:val="18"/>
      </w:rPr>
      <w:t xml:space="preserve">DOC-TST-768 | 第 </w:t>
    </w:r>
    <w:r>
      <w:rPr>
        <w:color w:val="5F636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F636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5F6368"/>
        <w:sz w:val="18"/>
        <w:szCs w:val="18"/>
      </w:rPr>
      <w:t xml:space="preserve">DataSmart Govern | 测试报告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0212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60"/>
    </w:pPr>
    <w:rPr>
      <w:rFonts w:ascii="Microsoft YaHei" w:cs="Microsoft YaHei" w:eastAsia="Microsoft YaHei" w:hAnsi="Microsoft YaHei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</w:pPr>
    <w:rPr>
      <w:rFonts w:ascii="Microsoft YaHei" w:cs="Microsoft YaHei" w:eastAsia="Microsoft YaHei" w:hAnsi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DocumentTitle">
    <w:name w:val="Document Title"/>
    <w:basedOn w:val="Normal"/>
    <w:next w:val="Normal"/>
    <w:pPr>
      <w:spacing w:after="80" w:before="0"/>
    </w:pPr>
    <w:rPr>
      <w:rFonts w:ascii="Microsoft YaHei" w:cs="Microsoft YaHei" w:eastAsia="Microsoft YaHei" w:hAnsi="Microsoft YaHei"/>
      <w:b/>
      <w:bCs/>
      <w:color w:val="17365D"/>
      <w:sz w:val="52"/>
      <w:szCs w:val="52"/>
    </w:rPr>
  </w:style>
  <w:style w:type="paragraph" w:styleId="DocumentSubtitle">
    <w:name w:val="Document Subtitle"/>
    <w:basedOn w:val="Normal"/>
    <w:next w:val="Normal"/>
    <w:pPr>
      <w:spacing w:after="240"/>
    </w:pPr>
    <w:rPr>
      <w:rFonts w:ascii="Microsoft YaHei" w:cs="Microsoft YaHei" w:eastAsia="Microsoft YaHei" w:hAnsi="Microsoft YaHei"/>
      <w:color w:val="5F6368"/>
      <w:sz w:val="22"/>
      <w:szCs w:val="22"/>
    </w:rPr>
  </w:style>
  <w:style w:type="paragraph" w:styleId="Callout">
    <w:name w:val="Callout"/>
    <w:basedOn w:val="Normal"/>
    <w:next w:val="Normal"/>
    <w:pPr>
      <w:shd w:fill="FFF4CE" w:val="clear"/>
      <w:spacing w:after="180" w:before="120"/>
      <w:ind w:left="160" w:right="160"/>
    </w:pPr>
    <w:rPr>
      <w:rFonts w:ascii="Microsoft YaHei" w:cs="Microsoft YaHei" w:eastAsia="Microsoft YaHei" w:hAnsi="Microsoft YaHei"/>
      <w:color w:val="7A3E00"/>
      <w:sz w:val="20"/>
      <w:szCs w:val="20"/>
    </w:rPr>
  </w:style>
  <w:style w:type="paragraph" w:styleId="CodeBlock">
    <w:name w:val="Code Block"/>
    <w:basedOn w:val="Normal"/>
    <w:next w:val="Normal"/>
    <w:pPr>
      <w:shd w:fill="F4F6F8" w:val="clear"/>
      <w:spacing w:after="120" w:before="80"/>
      <w:ind w:left="180" w:right="180"/>
    </w:pPr>
    <w:rPr>
      <w:rFonts w:ascii="Consolas" w:cs="Consolas" w:eastAsia="Consolas" w:hAnsi="Consolas"/>
      <w:color w:val="202124"/>
      <w:sz w:val="17"/>
      <w:szCs w:val="1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DataSmart Govern 平台测试报告</dc:title>
  <dc:creator>DataSmart Govern</dc:creator>
  <dc:description>纯合成中文 RAG 测试报告</dc:description>
  <cp:lastModifiedBy>Un-named</cp:lastModifiedBy>
  <cp:revision>1</cp:revision>
  <dcterms:created xsi:type="dcterms:W3CDTF">2026-08-16T15:46:12.564Z</dcterms:created>
  <dcterms:modified xsi:type="dcterms:W3CDTF">2026-08-16T15:46:12.564Z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